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9ACCE" w14:textId="383E1F6D" w:rsidR="00BA0212" w:rsidRPr="00BA0212" w:rsidRDefault="00BA0212" w:rsidP="00BA0212">
      <w:pPr>
        <w:keepNext/>
        <w:spacing w:before="240" w:after="0" w:line="240" w:lineRule="auto"/>
        <w:jc w:val="center"/>
        <w:outlineLvl w:val="1"/>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Pr="00BA0212">
        <w:rPr>
          <w:rFonts w:ascii="Times New Roman" w:eastAsia="Times New Roman" w:hAnsi="Times New Roman" w:cs="Times New Roman"/>
          <w:b/>
          <w:bCs/>
          <w:sz w:val="24"/>
          <w:szCs w:val="24"/>
          <w:lang w:eastAsia="pt-BR"/>
        </w:rPr>
        <w:t>EDITAL</w:t>
      </w:r>
    </w:p>
    <w:p w14:paraId="7A570F82" w14:textId="22540319" w:rsidR="00BA0212" w:rsidRPr="00BA0212" w:rsidRDefault="00BA0212" w:rsidP="00BA0212">
      <w:pPr>
        <w:keepNext/>
        <w:spacing w:before="240" w:after="0" w:line="240" w:lineRule="auto"/>
        <w:jc w:val="both"/>
        <w:outlineLvl w:val="1"/>
        <w:rPr>
          <w:rFonts w:ascii="Times New Roman" w:eastAsia="Times New Roman" w:hAnsi="Times New Roman" w:cs="Times New Roman"/>
          <w:sz w:val="24"/>
          <w:szCs w:val="24"/>
          <w:lang w:eastAsia="pt-BR"/>
        </w:rPr>
      </w:pPr>
      <w:r w:rsidRPr="00BA0212">
        <w:rPr>
          <w:rFonts w:ascii="Times New Roman" w:eastAsia="Times New Roman" w:hAnsi="Times New Roman" w:cs="Times New Roman"/>
          <w:b/>
          <w:bCs/>
          <w:sz w:val="24"/>
          <w:szCs w:val="24"/>
          <w:lang w:eastAsia="pt-BR"/>
        </w:rPr>
        <w:t xml:space="preserve">PREGÃO PRESENCIAL Nº </w:t>
      </w:r>
      <w:r w:rsidR="00774F7B">
        <w:rPr>
          <w:rFonts w:ascii="Times New Roman" w:eastAsia="Times New Roman" w:hAnsi="Times New Roman" w:cs="Times New Roman"/>
          <w:b/>
          <w:bCs/>
          <w:sz w:val="24"/>
          <w:szCs w:val="24"/>
          <w:lang w:eastAsia="pt-BR"/>
        </w:rPr>
        <w:t>009</w:t>
      </w:r>
      <w:r w:rsidRPr="00BA0212">
        <w:rPr>
          <w:rFonts w:ascii="Times New Roman" w:eastAsia="Times New Roman" w:hAnsi="Times New Roman" w:cs="Times New Roman"/>
          <w:b/>
          <w:bCs/>
          <w:sz w:val="24"/>
          <w:szCs w:val="24"/>
          <w:lang w:eastAsia="pt-BR"/>
        </w:rPr>
        <w:t>/202</w:t>
      </w:r>
      <w:r>
        <w:rPr>
          <w:rFonts w:ascii="Times New Roman" w:eastAsia="Times New Roman" w:hAnsi="Times New Roman" w:cs="Times New Roman"/>
          <w:b/>
          <w:bCs/>
          <w:sz w:val="24"/>
          <w:szCs w:val="24"/>
          <w:lang w:eastAsia="pt-BR"/>
        </w:rPr>
        <w:t>3</w:t>
      </w:r>
    </w:p>
    <w:p w14:paraId="78FAE2A9" w14:textId="184DE374"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 xml:space="preserve">PROCESSO ADMINISTRATIVO Nº </w:t>
      </w:r>
      <w:r w:rsidR="00774F7B">
        <w:rPr>
          <w:rFonts w:ascii="Times New Roman" w:hAnsi="Times New Roman" w:cs="Times New Roman"/>
          <w:b/>
          <w:sz w:val="24"/>
          <w:szCs w:val="24"/>
        </w:rPr>
        <w:t>005</w:t>
      </w:r>
      <w:r w:rsidRPr="00BA0212">
        <w:rPr>
          <w:rFonts w:ascii="Times New Roman" w:hAnsi="Times New Roman" w:cs="Times New Roman"/>
          <w:b/>
          <w:sz w:val="24"/>
          <w:szCs w:val="24"/>
        </w:rPr>
        <w:t>/202</w:t>
      </w:r>
      <w:r>
        <w:rPr>
          <w:rFonts w:ascii="Times New Roman" w:hAnsi="Times New Roman" w:cs="Times New Roman"/>
          <w:b/>
          <w:sz w:val="24"/>
          <w:szCs w:val="24"/>
        </w:rPr>
        <w:t>3</w:t>
      </w:r>
    </w:p>
    <w:p w14:paraId="7DC9C638" w14:textId="4BDC3F68"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 xml:space="preserve">ÓRGÃO INTERESSADO: </w:t>
      </w:r>
      <w:bookmarkStart w:id="0" w:name="_Hlk66876613"/>
      <w:r>
        <w:rPr>
          <w:rFonts w:ascii="Times New Roman" w:hAnsi="Times New Roman" w:cs="Times New Roman"/>
          <w:sz w:val="24"/>
          <w:szCs w:val="24"/>
        </w:rPr>
        <w:t>Câmara</w:t>
      </w:r>
      <w:r w:rsidRPr="00BA0212">
        <w:rPr>
          <w:rFonts w:ascii="Times New Roman" w:hAnsi="Times New Roman" w:cs="Times New Roman"/>
          <w:sz w:val="24"/>
          <w:szCs w:val="24"/>
        </w:rPr>
        <w:t xml:space="preserve"> Municipal de São Pedro da Água Branca/MA </w:t>
      </w:r>
    </w:p>
    <w:bookmarkEnd w:id="0"/>
    <w:p w14:paraId="40C65791" w14:textId="15EA294E"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DATA DE RECEBIMENTO E ABERTURA DOS ENVELOPES:</w:t>
      </w:r>
      <w:r w:rsidRPr="00BA0212">
        <w:rPr>
          <w:rFonts w:ascii="Times New Roman" w:hAnsi="Times New Roman" w:cs="Times New Roman"/>
          <w:sz w:val="24"/>
          <w:szCs w:val="24"/>
        </w:rPr>
        <w:t xml:space="preserve"> Dia </w:t>
      </w:r>
      <w:r w:rsidR="00A338E2">
        <w:rPr>
          <w:rFonts w:ascii="Times New Roman" w:hAnsi="Times New Roman" w:cs="Times New Roman"/>
          <w:sz w:val="24"/>
          <w:szCs w:val="24"/>
        </w:rPr>
        <w:t>17</w:t>
      </w:r>
      <w:r w:rsidRPr="00BA0212">
        <w:rPr>
          <w:rFonts w:ascii="Times New Roman" w:hAnsi="Times New Roman" w:cs="Times New Roman"/>
          <w:sz w:val="24"/>
          <w:szCs w:val="24"/>
        </w:rPr>
        <w:t xml:space="preserve"> de </w:t>
      </w:r>
      <w:r w:rsidR="00A338E2">
        <w:rPr>
          <w:rFonts w:ascii="Times New Roman" w:hAnsi="Times New Roman" w:cs="Times New Roman"/>
          <w:sz w:val="24"/>
          <w:szCs w:val="24"/>
        </w:rPr>
        <w:t>março</w:t>
      </w:r>
      <w:r w:rsidRPr="00BA0212">
        <w:rPr>
          <w:rFonts w:ascii="Times New Roman" w:hAnsi="Times New Roman" w:cs="Times New Roman"/>
          <w:sz w:val="24"/>
          <w:szCs w:val="24"/>
        </w:rPr>
        <w:t xml:space="preserve"> de 202</w:t>
      </w:r>
      <w:r>
        <w:rPr>
          <w:rFonts w:ascii="Times New Roman" w:hAnsi="Times New Roman" w:cs="Times New Roman"/>
          <w:sz w:val="24"/>
          <w:szCs w:val="24"/>
        </w:rPr>
        <w:t>3</w:t>
      </w:r>
      <w:r w:rsidRPr="00BA0212">
        <w:rPr>
          <w:rFonts w:ascii="Times New Roman" w:hAnsi="Times New Roman" w:cs="Times New Roman"/>
          <w:sz w:val="24"/>
          <w:szCs w:val="24"/>
        </w:rPr>
        <w:t xml:space="preserve">, às </w:t>
      </w:r>
      <w:r w:rsidR="00A338E2">
        <w:rPr>
          <w:rFonts w:ascii="Times New Roman" w:hAnsi="Times New Roman" w:cs="Times New Roman"/>
          <w:sz w:val="24"/>
          <w:szCs w:val="24"/>
        </w:rPr>
        <w:t>13:00</w:t>
      </w:r>
      <w:r w:rsidRPr="00BA0212">
        <w:rPr>
          <w:rFonts w:ascii="Times New Roman" w:hAnsi="Times New Roman" w:cs="Times New Roman"/>
          <w:sz w:val="24"/>
          <w:szCs w:val="24"/>
        </w:rPr>
        <w:t>h (</w:t>
      </w:r>
      <w:r w:rsidR="00A338E2">
        <w:rPr>
          <w:rFonts w:ascii="Times New Roman" w:hAnsi="Times New Roman" w:cs="Times New Roman"/>
          <w:sz w:val="24"/>
          <w:szCs w:val="24"/>
        </w:rPr>
        <w:t>treze horas</w:t>
      </w:r>
      <w:r w:rsidRPr="00BA0212">
        <w:rPr>
          <w:rFonts w:ascii="Times New Roman" w:hAnsi="Times New Roman" w:cs="Times New Roman"/>
          <w:sz w:val="24"/>
          <w:szCs w:val="24"/>
        </w:rPr>
        <w:t>). Caso ocorra ponto facultativo ou outro impedimento legal, a presente licitação será realizada no primeiro dia útil subsequente.</w:t>
      </w:r>
    </w:p>
    <w:p w14:paraId="141A2E05" w14:textId="77777777" w:rsidR="00BA0212" w:rsidRPr="00BA0212" w:rsidRDefault="00BA0212" w:rsidP="00BA0212">
      <w:pPr>
        <w:tabs>
          <w:tab w:val="left" w:pos="567"/>
        </w:tabs>
        <w:autoSpaceDE w:val="0"/>
        <w:autoSpaceDN w:val="0"/>
        <w:adjustRightInd w:val="0"/>
        <w:spacing w:after="0" w:line="240" w:lineRule="auto"/>
        <w:jc w:val="both"/>
        <w:rPr>
          <w:rFonts w:ascii="Times New Roman" w:hAnsi="Times New Roman" w:cs="Times New Roman"/>
          <w:b/>
          <w:bCs/>
          <w:sz w:val="24"/>
          <w:szCs w:val="24"/>
        </w:rPr>
      </w:pPr>
    </w:p>
    <w:p w14:paraId="4B642F36" w14:textId="28A70460" w:rsidR="00BA0212" w:rsidRPr="00BA0212" w:rsidRDefault="00BA0212" w:rsidP="00BA0212">
      <w:pPr>
        <w:tabs>
          <w:tab w:val="left" w:pos="567"/>
        </w:tabs>
        <w:autoSpaceDE w:val="0"/>
        <w:autoSpaceDN w:val="0"/>
        <w:adjustRightInd w:val="0"/>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A </w:t>
      </w:r>
      <w:r>
        <w:rPr>
          <w:rFonts w:ascii="Times New Roman" w:hAnsi="Times New Roman" w:cs="Times New Roman"/>
          <w:sz w:val="24"/>
          <w:szCs w:val="24"/>
        </w:rPr>
        <w:t>Câmara</w:t>
      </w:r>
      <w:r w:rsidRPr="00BA0212">
        <w:rPr>
          <w:rFonts w:ascii="Times New Roman" w:hAnsi="Times New Roman" w:cs="Times New Roman"/>
          <w:sz w:val="24"/>
          <w:szCs w:val="24"/>
        </w:rPr>
        <w:t xml:space="preserve"> Municipal de São Pedro da Água Branca/MA, por s</w:t>
      </w:r>
      <w:r w:rsidR="00774F7B">
        <w:rPr>
          <w:rFonts w:ascii="Times New Roman" w:hAnsi="Times New Roman" w:cs="Times New Roman"/>
          <w:sz w:val="24"/>
          <w:szCs w:val="24"/>
        </w:rPr>
        <w:t>ua</w:t>
      </w:r>
      <w:r w:rsidRPr="00BA0212">
        <w:rPr>
          <w:rFonts w:ascii="Times New Roman" w:hAnsi="Times New Roman" w:cs="Times New Roman"/>
          <w:sz w:val="24"/>
          <w:szCs w:val="24"/>
        </w:rPr>
        <w:t xml:space="preserve"> Pregoeir</w:t>
      </w:r>
      <w:r w:rsidR="00774F7B">
        <w:rPr>
          <w:rFonts w:ascii="Times New Roman" w:hAnsi="Times New Roman" w:cs="Times New Roman"/>
          <w:sz w:val="24"/>
          <w:szCs w:val="24"/>
        </w:rPr>
        <w:t>a</w:t>
      </w:r>
      <w:r w:rsidRPr="00BA0212">
        <w:rPr>
          <w:rFonts w:ascii="Times New Roman" w:hAnsi="Times New Roman" w:cs="Times New Roman"/>
          <w:sz w:val="24"/>
          <w:szCs w:val="24"/>
        </w:rPr>
        <w:t xml:space="preserve"> Oficial e Equipe de Apoio, torna público, para conhecimento dos interessados, que realizará e julgará a licitação acima indicada e receberá os envelopes de </w:t>
      </w:r>
      <w:r w:rsidRPr="00BA0212">
        <w:rPr>
          <w:rFonts w:ascii="Times New Roman" w:hAnsi="Times New Roman" w:cs="Times New Roman"/>
          <w:b/>
          <w:bCs/>
          <w:sz w:val="24"/>
          <w:szCs w:val="24"/>
        </w:rPr>
        <w:t xml:space="preserve">PROPOSTA DE PREÇOS e HABILITAÇÃO </w:t>
      </w:r>
      <w:r w:rsidRPr="00BA0212">
        <w:rPr>
          <w:rFonts w:ascii="Times New Roman" w:hAnsi="Times New Roman" w:cs="Times New Roman"/>
          <w:sz w:val="24"/>
          <w:szCs w:val="24"/>
        </w:rPr>
        <w:t xml:space="preserve">na </w:t>
      </w:r>
      <w:r>
        <w:rPr>
          <w:rFonts w:ascii="Times New Roman" w:hAnsi="Times New Roman" w:cs="Times New Roman"/>
          <w:sz w:val="24"/>
          <w:szCs w:val="24"/>
        </w:rPr>
        <w:t>Rua São Luís</w:t>
      </w:r>
      <w:r w:rsidRPr="00BA0212">
        <w:rPr>
          <w:rFonts w:ascii="Times New Roman" w:hAnsi="Times New Roman" w:cs="Times New Roman"/>
          <w:sz w:val="24"/>
          <w:szCs w:val="24"/>
        </w:rPr>
        <w:t xml:space="preserve">, nº </w:t>
      </w:r>
      <w:r>
        <w:rPr>
          <w:rFonts w:ascii="Times New Roman" w:hAnsi="Times New Roman" w:cs="Times New Roman"/>
          <w:sz w:val="24"/>
          <w:szCs w:val="24"/>
        </w:rPr>
        <w:t>705</w:t>
      </w:r>
      <w:r w:rsidRPr="00BA0212">
        <w:rPr>
          <w:rFonts w:ascii="Times New Roman" w:hAnsi="Times New Roman" w:cs="Times New Roman"/>
          <w:sz w:val="24"/>
          <w:szCs w:val="24"/>
        </w:rPr>
        <w:t>, centro, São Pedro da Água Branca/MA, sob as seguintes condições:</w:t>
      </w:r>
    </w:p>
    <w:p w14:paraId="5D7409B3" w14:textId="77777777" w:rsidR="00BA0212" w:rsidRPr="00BA0212" w:rsidRDefault="00BA0212" w:rsidP="00BA0212">
      <w:pPr>
        <w:spacing w:after="0" w:line="240" w:lineRule="auto"/>
        <w:jc w:val="both"/>
        <w:rPr>
          <w:rFonts w:ascii="Times New Roman" w:hAnsi="Times New Roman" w:cs="Times New Roman"/>
          <w:sz w:val="24"/>
          <w:szCs w:val="24"/>
        </w:rPr>
      </w:pPr>
    </w:p>
    <w:p w14:paraId="47A5051F"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 xml:space="preserve">1. DO OBJETO </w:t>
      </w:r>
    </w:p>
    <w:p w14:paraId="20C26216" w14:textId="415228CC"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1.1. O presente Pregão tem por objeto </w:t>
      </w:r>
      <w:bookmarkStart w:id="1" w:name="_Hlk73719561"/>
      <w:bookmarkStart w:id="2" w:name="_Hlk128068323"/>
      <w:bookmarkStart w:id="3" w:name="_Hlk128469459"/>
      <w:bookmarkStart w:id="4" w:name="_Hlk131430405"/>
      <w:r w:rsidR="00774F7B" w:rsidRPr="00366695">
        <w:rPr>
          <w:rFonts w:ascii="Times New Roman" w:hAnsi="Times New Roman" w:cs="Times New Roman"/>
          <w:sz w:val="24"/>
          <w:szCs w:val="24"/>
        </w:rPr>
        <w:t xml:space="preserve">Contratação de empresa para </w:t>
      </w:r>
      <w:bookmarkEnd w:id="1"/>
      <w:bookmarkEnd w:id="2"/>
      <w:bookmarkEnd w:id="3"/>
      <w:r w:rsidR="00774F7B" w:rsidRPr="00366695">
        <w:rPr>
          <w:rFonts w:ascii="Times New Roman" w:hAnsi="Times New Roman" w:cs="Times New Roman"/>
          <w:sz w:val="24"/>
          <w:szCs w:val="24"/>
        </w:rPr>
        <w:t>fornecimento de Buffet, coquetel, coffee break e lanches, de interesse desta Câmara de São Pedro da Água Branca</w:t>
      </w:r>
      <w:bookmarkEnd w:id="4"/>
      <w:r w:rsidRPr="00BA0212">
        <w:rPr>
          <w:rFonts w:ascii="Times New Roman" w:hAnsi="Times New Roman" w:cs="Times New Roman"/>
          <w:sz w:val="24"/>
          <w:szCs w:val="24"/>
        </w:rPr>
        <w:t xml:space="preserve">, para atender as necessidades da </w:t>
      </w:r>
      <w:r>
        <w:rPr>
          <w:rFonts w:ascii="Times New Roman" w:hAnsi="Times New Roman" w:cs="Times New Roman"/>
          <w:sz w:val="24"/>
          <w:szCs w:val="24"/>
        </w:rPr>
        <w:t>Câmara</w:t>
      </w:r>
      <w:r w:rsidRPr="00BA0212">
        <w:rPr>
          <w:rFonts w:ascii="Times New Roman" w:hAnsi="Times New Roman" w:cs="Times New Roman"/>
          <w:sz w:val="24"/>
          <w:szCs w:val="24"/>
        </w:rPr>
        <w:t xml:space="preserve"> Municipal de São Pedro da Água Branca/MA, conforme Anexo I.</w:t>
      </w:r>
    </w:p>
    <w:p w14:paraId="5C39A814" w14:textId="77777777" w:rsidR="00BA0212" w:rsidRPr="00BA0212" w:rsidRDefault="00BA0212" w:rsidP="00BA0212">
      <w:pPr>
        <w:spacing w:after="0" w:line="240" w:lineRule="auto"/>
        <w:jc w:val="both"/>
        <w:rPr>
          <w:rFonts w:ascii="Times New Roman" w:hAnsi="Times New Roman" w:cs="Times New Roman"/>
          <w:sz w:val="24"/>
          <w:szCs w:val="24"/>
        </w:rPr>
      </w:pPr>
    </w:p>
    <w:p w14:paraId="2AF1E90C"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2. DOS ANEXO1</w:t>
      </w:r>
    </w:p>
    <w:p w14:paraId="1D864CC6" w14:textId="77777777" w:rsidR="00BA0212" w:rsidRPr="00BA0212" w:rsidRDefault="00BA0212" w:rsidP="00BA0212">
      <w:pPr>
        <w:tabs>
          <w:tab w:val="left" w:pos="2154"/>
        </w:tab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a) Anexo I - Termo de Referência;</w:t>
      </w:r>
    </w:p>
    <w:p w14:paraId="443C127C" w14:textId="77777777" w:rsidR="00BA0212" w:rsidRPr="00BA0212" w:rsidRDefault="00BA0212" w:rsidP="00BA0212">
      <w:pPr>
        <w:tabs>
          <w:tab w:val="left" w:pos="2154"/>
          <w:tab w:val="center" w:pos="4535"/>
        </w:tab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b) Anexo II - Proposta de Preços;</w:t>
      </w:r>
      <w:r w:rsidRPr="00BA0212">
        <w:rPr>
          <w:rFonts w:ascii="Times New Roman" w:hAnsi="Times New Roman" w:cs="Times New Roman"/>
          <w:sz w:val="24"/>
          <w:szCs w:val="24"/>
        </w:rPr>
        <w:tab/>
      </w:r>
    </w:p>
    <w:p w14:paraId="4F9DEE9F" w14:textId="77777777" w:rsidR="00BA0212" w:rsidRPr="00BA0212" w:rsidRDefault="00BA0212" w:rsidP="00BA0212">
      <w:pPr>
        <w:tabs>
          <w:tab w:val="left" w:pos="2154"/>
        </w:tab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c) Anexo III - Modelo de Carta Credencial;</w:t>
      </w:r>
    </w:p>
    <w:p w14:paraId="78D81FDA" w14:textId="77777777" w:rsidR="00BA0212" w:rsidRPr="00BA0212" w:rsidRDefault="00BA0212" w:rsidP="00BA0212">
      <w:pPr>
        <w:tabs>
          <w:tab w:val="left" w:pos="2154"/>
        </w:tab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d) Anexo IV - Minuta do Contrato;</w:t>
      </w:r>
    </w:p>
    <w:p w14:paraId="164AE316" w14:textId="77777777" w:rsidR="00BA0212" w:rsidRPr="00BA0212" w:rsidRDefault="00BA0212" w:rsidP="00BA0212">
      <w:pPr>
        <w:tabs>
          <w:tab w:val="left" w:pos="2154"/>
        </w:tab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e) Anexo V - Declaração a que alude o art. 27º, V da Lei n.º 8.666/93;</w:t>
      </w:r>
    </w:p>
    <w:p w14:paraId="51F68441" w14:textId="77777777" w:rsidR="00BA0212" w:rsidRPr="00BA0212" w:rsidRDefault="00BA0212" w:rsidP="00BA0212">
      <w:pPr>
        <w:tabs>
          <w:tab w:val="left" w:pos="2154"/>
        </w:tab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f) Anexo VI</w:t>
      </w:r>
      <w:r w:rsidRPr="00BA0212">
        <w:rPr>
          <w:rFonts w:ascii="Times New Roman" w:hAnsi="Times New Roman" w:cs="Times New Roman"/>
          <w:bCs/>
          <w:sz w:val="24"/>
          <w:szCs w:val="24"/>
        </w:rPr>
        <w:t xml:space="preserve"> - </w:t>
      </w:r>
      <w:r w:rsidRPr="00BA0212">
        <w:rPr>
          <w:rFonts w:ascii="Times New Roman" w:hAnsi="Times New Roman" w:cs="Times New Roman"/>
          <w:sz w:val="24"/>
          <w:szCs w:val="24"/>
        </w:rPr>
        <w:t>Modelo de declaração de ciência de cumprimento dos requisitos de habilitação;</w:t>
      </w:r>
    </w:p>
    <w:p w14:paraId="793C9377" w14:textId="77777777" w:rsidR="00BA0212" w:rsidRPr="00BA0212" w:rsidRDefault="00BA0212" w:rsidP="00BA0212">
      <w:pPr>
        <w:tabs>
          <w:tab w:val="left" w:pos="1418"/>
        </w:tabs>
        <w:autoSpaceDE w:val="0"/>
        <w:autoSpaceDN w:val="0"/>
        <w:adjustRightInd w:val="0"/>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g) Anexo VII - Modelo de declaração de enquadramento à LC Nº 123/06;</w:t>
      </w:r>
    </w:p>
    <w:p w14:paraId="23F244FA" w14:textId="77777777" w:rsidR="00BA0212" w:rsidRPr="00BA0212" w:rsidRDefault="00BA0212" w:rsidP="00BA0212">
      <w:pPr>
        <w:spacing w:after="0" w:line="240" w:lineRule="auto"/>
        <w:jc w:val="both"/>
        <w:rPr>
          <w:rFonts w:ascii="Times New Roman" w:hAnsi="Times New Roman" w:cs="Times New Roman"/>
          <w:sz w:val="24"/>
          <w:szCs w:val="24"/>
        </w:rPr>
      </w:pPr>
    </w:p>
    <w:p w14:paraId="204CF155" w14:textId="77777777" w:rsidR="00BA0212" w:rsidRPr="00BA0212" w:rsidRDefault="00BA0212" w:rsidP="00BA0212">
      <w:pPr>
        <w:spacing w:after="0" w:line="240" w:lineRule="auto"/>
        <w:jc w:val="both"/>
        <w:rPr>
          <w:rFonts w:ascii="Times New Roman" w:hAnsi="Times New Roman" w:cs="Times New Roman"/>
          <w:b/>
          <w:bCs/>
          <w:sz w:val="24"/>
          <w:szCs w:val="24"/>
        </w:rPr>
      </w:pPr>
      <w:r w:rsidRPr="00BA0212">
        <w:rPr>
          <w:rFonts w:ascii="Times New Roman" w:hAnsi="Times New Roman" w:cs="Times New Roman"/>
          <w:b/>
          <w:bCs/>
          <w:sz w:val="24"/>
          <w:szCs w:val="24"/>
        </w:rPr>
        <w:t>3. DO SUPORTE LEGAL</w:t>
      </w:r>
    </w:p>
    <w:p w14:paraId="42D2FA6F" w14:textId="77777777" w:rsidR="00BA0212" w:rsidRPr="00BA0212" w:rsidRDefault="00BA0212" w:rsidP="00BA0212">
      <w:pPr>
        <w:tabs>
          <w:tab w:val="left" w:pos="567"/>
        </w:tabs>
        <w:autoSpaceDE w:val="0"/>
        <w:autoSpaceDN w:val="0"/>
        <w:adjustRightInd w:val="0"/>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3.1. Esta licitação reger-se-á pela Lei Federal nº 10.520/2002, Lei Complementar nº 123/2006 </w:t>
      </w:r>
      <w:r w:rsidRPr="00BA0212">
        <w:rPr>
          <w:rFonts w:ascii="Times New Roman" w:hAnsi="Times New Roman" w:cs="Times New Roman"/>
          <w:iCs/>
          <w:sz w:val="24"/>
          <w:szCs w:val="24"/>
        </w:rPr>
        <w:t>e por este Edital e seus anexos, a</w:t>
      </w:r>
      <w:r w:rsidRPr="00BA0212">
        <w:rPr>
          <w:rFonts w:ascii="Times New Roman" w:hAnsi="Times New Roman" w:cs="Times New Roman"/>
          <w:sz w:val="24"/>
          <w:szCs w:val="24"/>
        </w:rPr>
        <w:t>plicando-se subsidiariamente, no que couberem, as disposições da Lei nº 8.666/93 e demais normas regulamentares aplicáveis.</w:t>
      </w:r>
    </w:p>
    <w:p w14:paraId="32DE42C6" w14:textId="77777777" w:rsidR="00BA0212" w:rsidRPr="00BA0212" w:rsidRDefault="00BA0212" w:rsidP="00BA0212">
      <w:pPr>
        <w:spacing w:after="0" w:line="240" w:lineRule="auto"/>
        <w:jc w:val="both"/>
        <w:rPr>
          <w:rFonts w:ascii="Times New Roman" w:hAnsi="Times New Roman" w:cs="Times New Roman"/>
          <w:b/>
          <w:bCs/>
          <w:sz w:val="24"/>
          <w:szCs w:val="24"/>
        </w:rPr>
      </w:pPr>
    </w:p>
    <w:p w14:paraId="13B48697"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4. DA DOTAÇÃO</w:t>
      </w:r>
    </w:p>
    <w:p w14:paraId="0F9C0E79" w14:textId="11BA837F" w:rsidR="00BA0212" w:rsidRPr="00BA0212" w:rsidRDefault="00BA0212" w:rsidP="00BA0212">
      <w:pPr>
        <w:spacing w:after="0" w:line="240" w:lineRule="auto"/>
        <w:jc w:val="both"/>
        <w:rPr>
          <w:rFonts w:ascii="Times New Roman" w:hAnsi="Times New Roman" w:cs="Times New Roman"/>
          <w:bCs/>
          <w:sz w:val="24"/>
          <w:szCs w:val="24"/>
        </w:rPr>
      </w:pPr>
      <w:r w:rsidRPr="00BA0212">
        <w:rPr>
          <w:rFonts w:ascii="Times New Roman" w:hAnsi="Times New Roman" w:cs="Times New Roman"/>
          <w:bCs/>
          <w:sz w:val="24"/>
          <w:szCs w:val="24"/>
        </w:rPr>
        <w:t xml:space="preserve">4.1. As despesas decorrentes desta licitação correrão à conta da seguinte dotação orçamentária, </w:t>
      </w:r>
      <w:r w:rsidRPr="00BA0212">
        <w:rPr>
          <w:rFonts w:ascii="Times New Roman" w:hAnsi="Times New Roman" w:cs="Times New Roman"/>
          <w:b/>
          <w:bCs/>
          <w:sz w:val="24"/>
          <w:szCs w:val="24"/>
          <w:u w:val="single"/>
        </w:rPr>
        <w:t>prevista para o exercício financeiro de 202</w:t>
      </w:r>
      <w:r>
        <w:rPr>
          <w:rFonts w:ascii="Times New Roman" w:hAnsi="Times New Roman" w:cs="Times New Roman"/>
          <w:b/>
          <w:bCs/>
          <w:sz w:val="24"/>
          <w:szCs w:val="24"/>
          <w:u w:val="single"/>
        </w:rPr>
        <w:t>3</w:t>
      </w:r>
      <w:r w:rsidRPr="00BA0212">
        <w:rPr>
          <w:rFonts w:ascii="Times New Roman" w:hAnsi="Times New Roman" w:cs="Times New Roman"/>
          <w:b/>
          <w:bCs/>
          <w:sz w:val="24"/>
          <w:szCs w:val="24"/>
          <w:u w:val="single"/>
        </w:rPr>
        <w:t xml:space="preserve"> (dois mil e vinte e </w:t>
      </w:r>
      <w:r>
        <w:rPr>
          <w:rFonts w:ascii="Times New Roman" w:hAnsi="Times New Roman" w:cs="Times New Roman"/>
          <w:b/>
          <w:bCs/>
          <w:sz w:val="24"/>
          <w:szCs w:val="24"/>
          <w:u w:val="single"/>
        </w:rPr>
        <w:t>três</w:t>
      </w:r>
      <w:r w:rsidRPr="00BA0212">
        <w:rPr>
          <w:rFonts w:ascii="Times New Roman" w:hAnsi="Times New Roman" w:cs="Times New Roman"/>
          <w:b/>
          <w:bCs/>
          <w:sz w:val="24"/>
          <w:szCs w:val="24"/>
          <w:u w:val="single"/>
        </w:rPr>
        <w:t>)</w:t>
      </w:r>
      <w:r w:rsidRPr="00BA0212">
        <w:rPr>
          <w:rFonts w:ascii="Times New Roman" w:hAnsi="Times New Roman" w:cs="Times New Roman"/>
          <w:bCs/>
          <w:sz w:val="24"/>
          <w:szCs w:val="24"/>
        </w:rPr>
        <w:t>:</w:t>
      </w:r>
    </w:p>
    <w:p w14:paraId="2AB4D167" w14:textId="77777777" w:rsidR="00E42064" w:rsidRDefault="00E42064" w:rsidP="00BA0212">
      <w:pPr>
        <w:rPr>
          <w:rFonts w:ascii="Times New Roman" w:hAnsi="Times New Roman" w:cs="Times New Roman"/>
          <w:sz w:val="24"/>
          <w:szCs w:val="24"/>
        </w:rPr>
      </w:pPr>
      <w:bookmarkStart w:id="5" w:name="_Hlk66876629"/>
      <w:bookmarkStart w:id="6" w:name="_Hlk66877353"/>
    </w:p>
    <w:p w14:paraId="77F642A4" w14:textId="77777777" w:rsidR="00E42064" w:rsidRDefault="00E42064" w:rsidP="00BA0212">
      <w:pPr>
        <w:rPr>
          <w:rFonts w:ascii="Times New Roman" w:hAnsi="Times New Roman" w:cs="Times New Roman"/>
          <w:sz w:val="24"/>
          <w:szCs w:val="24"/>
        </w:rPr>
      </w:pPr>
      <w:r>
        <w:rPr>
          <w:rFonts w:ascii="Times New Roman" w:hAnsi="Times New Roman" w:cs="Times New Roman"/>
          <w:sz w:val="24"/>
          <w:szCs w:val="24"/>
        </w:rPr>
        <w:t>Elementos de despesa: 01.031.0001.2001.0000 – Manutenção da Câmara Municipal</w:t>
      </w:r>
    </w:p>
    <w:p w14:paraId="357D7968" w14:textId="0D569D47" w:rsidR="00BA0212" w:rsidRPr="00BA0212" w:rsidRDefault="00E42064" w:rsidP="00E42064">
      <w:pPr>
        <w:rPr>
          <w:rFonts w:ascii="Times New Roman" w:hAnsi="Times New Roman" w:cs="Times New Roman"/>
          <w:sz w:val="24"/>
          <w:szCs w:val="24"/>
        </w:rPr>
      </w:pPr>
      <w:r>
        <w:rPr>
          <w:rFonts w:ascii="Times New Roman" w:hAnsi="Times New Roman" w:cs="Times New Roman"/>
          <w:sz w:val="24"/>
          <w:szCs w:val="24"/>
        </w:rPr>
        <w:t>Unidade orçamentária: 3.3.90.30.00 – Material de Consumo</w:t>
      </w:r>
      <w:r w:rsidR="00BA0212" w:rsidRPr="00BA0212">
        <w:rPr>
          <w:rFonts w:ascii="Times New Roman" w:hAnsi="Times New Roman" w:cs="Times New Roman"/>
          <w:sz w:val="24"/>
          <w:szCs w:val="24"/>
        </w:rPr>
        <w:br w:type="page"/>
      </w:r>
      <w:bookmarkStart w:id="7" w:name="_Hlk64191826"/>
    </w:p>
    <w:bookmarkEnd w:id="5"/>
    <w:bookmarkEnd w:id="7"/>
    <w:p w14:paraId="29A75842" w14:textId="77777777" w:rsidR="00BA0212" w:rsidRPr="00BA0212" w:rsidRDefault="00BA0212" w:rsidP="00BA0212">
      <w:pPr>
        <w:spacing w:after="0" w:line="240" w:lineRule="auto"/>
        <w:jc w:val="both"/>
        <w:rPr>
          <w:rFonts w:ascii="Times New Roman" w:hAnsi="Times New Roman" w:cs="Times New Roman"/>
          <w:b/>
          <w:sz w:val="24"/>
          <w:szCs w:val="24"/>
        </w:rPr>
      </w:pPr>
    </w:p>
    <w:bookmarkEnd w:id="6"/>
    <w:p w14:paraId="13F1AEC6"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5. DA PARTICIPAÇÃO</w:t>
      </w:r>
    </w:p>
    <w:p w14:paraId="39CAB0C1"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sz w:val="24"/>
          <w:szCs w:val="24"/>
        </w:rPr>
        <w:t>5.1. Poderão participar deste pregão os interessados que tenham ramo de atividade compatível com o objeto e que atendam a todas as exigências deste edital, inclusive quanto à documentação e requisitos mínimos de classificação das propostas e seus anexos, e se apresentarem ao Pregoeiro no dia, hora e local definidos no preâmbulo deste Edital.</w:t>
      </w:r>
    </w:p>
    <w:p w14:paraId="2FEBB940" w14:textId="77777777" w:rsidR="00BA0212" w:rsidRPr="00BA0212" w:rsidRDefault="00BA0212" w:rsidP="00BA0212">
      <w:pPr>
        <w:spacing w:after="0" w:line="240" w:lineRule="auto"/>
        <w:jc w:val="both"/>
        <w:rPr>
          <w:rFonts w:ascii="Times New Roman" w:hAnsi="Times New Roman" w:cs="Times New Roman"/>
          <w:sz w:val="24"/>
          <w:szCs w:val="24"/>
        </w:rPr>
      </w:pPr>
    </w:p>
    <w:p w14:paraId="012E9DA0"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5.2. </w:t>
      </w:r>
      <w:r w:rsidRPr="00BA0212">
        <w:rPr>
          <w:rFonts w:ascii="Times New Roman" w:hAnsi="Times New Roman" w:cs="Times New Roman"/>
          <w:b/>
          <w:sz w:val="24"/>
          <w:szCs w:val="24"/>
        </w:rPr>
        <w:t>Itens Exclusivos</w:t>
      </w:r>
      <w:r w:rsidRPr="00BA0212">
        <w:rPr>
          <w:rFonts w:ascii="Times New Roman" w:hAnsi="Times New Roman" w:cs="Times New Roman"/>
          <w:sz w:val="24"/>
          <w:szCs w:val="24"/>
        </w:rPr>
        <w:t xml:space="preserve"> (art. 48, I, da Lei Complementar 123/2006) - os itens com valor total estimado de até R$ 80.000,00 (oitenta mil reais) serão de participação exclusiva de empresas que se enquadrarem como Microempresas - ME, Empresas de Pequeno Porte - EPP e Cooperativas a estas equiparadas - COOPs, do ramo pertinente ao objeto licitado, conforme Lei Complementar n° 123/2006 e sua alteração dada pela Lei Complementar 147/2014, e que atenderem a todas as exigências, inclusive quanto à documentação constante deste Edital e seus Anexos.</w:t>
      </w:r>
    </w:p>
    <w:p w14:paraId="7461C0A3" w14:textId="77777777" w:rsidR="00BA0212" w:rsidRPr="00BA0212" w:rsidRDefault="00BA0212" w:rsidP="00BA0212">
      <w:pPr>
        <w:spacing w:after="0" w:line="240" w:lineRule="auto"/>
        <w:jc w:val="both"/>
        <w:rPr>
          <w:rFonts w:ascii="Times New Roman" w:hAnsi="Times New Roman" w:cs="Times New Roman"/>
          <w:sz w:val="24"/>
          <w:szCs w:val="24"/>
        </w:rPr>
      </w:pPr>
    </w:p>
    <w:p w14:paraId="65283249"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5.3. Para os itens com valor acima de R$ 80.000,00 (oitenta mil reais), a participação será da seguinte forma:</w:t>
      </w:r>
    </w:p>
    <w:p w14:paraId="521E16AD" w14:textId="77777777" w:rsidR="00BA0212" w:rsidRPr="00BA0212" w:rsidRDefault="00BA0212" w:rsidP="00BA0212">
      <w:pPr>
        <w:spacing w:after="0" w:line="240" w:lineRule="auto"/>
        <w:jc w:val="both"/>
        <w:rPr>
          <w:rFonts w:ascii="Times New Roman" w:hAnsi="Times New Roman" w:cs="Times New Roman"/>
          <w:sz w:val="24"/>
          <w:szCs w:val="24"/>
        </w:rPr>
      </w:pPr>
    </w:p>
    <w:p w14:paraId="6758C3DC"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5.3.1. </w:t>
      </w:r>
      <w:r w:rsidRPr="00BA0212">
        <w:rPr>
          <w:rFonts w:ascii="Times New Roman" w:hAnsi="Times New Roman" w:cs="Times New Roman"/>
          <w:b/>
          <w:sz w:val="24"/>
          <w:szCs w:val="24"/>
        </w:rPr>
        <w:t>Cota Reservada de 25%</w:t>
      </w:r>
      <w:r w:rsidRPr="00BA0212">
        <w:rPr>
          <w:rFonts w:ascii="Times New Roman" w:hAnsi="Times New Roman" w:cs="Times New Roman"/>
          <w:sz w:val="24"/>
          <w:szCs w:val="24"/>
        </w:rPr>
        <w:t xml:space="preserve"> (art. 48, III, da Lei Complementar 123/2006) exclusiva para as licitantes que se enquadrarem como Microempresas - ME, Empresas de Pequeno Porte - EPP e Cooperativas a estas equiparadas - COOPs, do ramo pertinente ao objeto licitado, conforme Lei Complementar n° 123/2006 e sua alteração dada pela Lei Complementar 147/2014, e que atenderem a todas as exigências, inclusive quanto à documentação constante deste Edital e seus Anexos.</w:t>
      </w:r>
    </w:p>
    <w:p w14:paraId="535EC708" w14:textId="77777777" w:rsidR="00BA0212" w:rsidRPr="00BA0212" w:rsidRDefault="00BA0212" w:rsidP="00BA0212">
      <w:pPr>
        <w:spacing w:after="0" w:line="240" w:lineRule="auto"/>
        <w:jc w:val="both"/>
        <w:rPr>
          <w:rFonts w:ascii="Times New Roman" w:hAnsi="Times New Roman" w:cs="Times New Roman"/>
          <w:sz w:val="24"/>
          <w:szCs w:val="24"/>
        </w:rPr>
      </w:pPr>
    </w:p>
    <w:p w14:paraId="76065E43"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5.3.2. </w:t>
      </w:r>
      <w:r w:rsidRPr="00BA0212">
        <w:rPr>
          <w:rFonts w:ascii="Times New Roman" w:hAnsi="Times New Roman" w:cs="Times New Roman"/>
          <w:b/>
          <w:sz w:val="24"/>
          <w:szCs w:val="24"/>
        </w:rPr>
        <w:t>Cota Principal de 75%</w:t>
      </w:r>
      <w:r w:rsidRPr="00BA0212">
        <w:rPr>
          <w:rFonts w:ascii="Times New Roman" w:hAnsi="Times New Roman" w:cs="Times New Roman"/>
          <w:sz w:val="24"/>
          <w:szCs w:val="24"/>
        </w:rPr>
        <w:t xml:space="preserve"> (inciso III, art. 48 da Lei 147/2014) para todas as empresas que atenderem as exigências, inclusive quanto à documentação, constante deste Edital e seus Anexos.</w:t>
      </w:r>
    </w:p>
    <w:p w14:paraId="6D5B20CE" w14:textId="77777777" w:rsidR="00BA0212" w:rsidRPr="00BA0212" w:rsidRDefault="00BA0212" w:rsidP="00BA0212">
      <w:pPr>
        <w:spacing w:after="0" w:line="240" w:lineRule="auto"/>
        <w:jc w:val="both"/>
        <w:rPr>
          <w:rFonts w:ascii="Times New Roman" w:hAnsi="Times New Roman" w:cs="Times New Roman"/>
          <w:sz w:val="24"/>
          <w:szCs w:val="24"/>
        </w:rPr>
      </w:pPr>
    </w:p>
    <w:p w14:paraId="5C067166"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5.4. Não poderão participar desta licitação:</w:t>
      </w:r>
    </w:p>
    <w:p w14:paraId="7E394BEA" w14:textId="77777777" w:rsidR="00BA0212" w:rsidRPr="00BA0212" w:rsidRDefault="00BA0212" w:rsidP="00BA0212">
      <w:pPr>
        <w:spacing w:after="0" w:line="240" w:lineRule="auto"/>
        <w:jc w:val="both"/>
        <w:rPr>
          <w:rFonts w:ascii="Times New Roman" w:hAnsi="Times New Roman" w:cs="Times New Roman"/>
          <w:b/>
          <w:sz w:val="24"/>
          <w:szCs w:val="24"/>
        </w:rPr>
      </w:pPr>
    </w:p>
    <w:p w14:paraId="7722457E"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5.4.1. Pessoas Físicas.</w:t>
      </w:r>
    </w:p>
    <w:p w14:paraId="78D0EBC8" w14:textId="77777777" w:rsidR="00BA0212" w:rsidRPr="00BA0212" w:rsidRDefault="00BA0212" w:rsidP="00BA0212">
      <w:pPr>
        <w:spacing w:after="0" w:line="240" w:lineRule="auto"/>
        <w:jc w:val="both"/>
        <w:rPr>
          <w:rFonts w:ascii="Times New Roman" w:hAnsi="Times New Roman" w:cs="Times New Roman"/>
          <w:sz w:val="24"/>
          <w:szCs w:val="24"/>
        </w:rPr>
      </w:pPr>
    </w:p>
    <w:p w14:paraId="01F23EFD"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napToGrid w:val="0"/>
          <w:sz w:val="24"/>
          <w:szCs w:val="24"/>
          <w:lang w:eastAsia="pt-BR"/>
        </w:rPr>
      </w:pPr>
      <w:r w:rsidRPr="00BA0212">
        <w:rPr>
          <w:rFonts w:ascii="Times New Roman" w:eastAsia="Times New Roman" w:hAnsi="Times New Roman" w:cs="Times New Roman"/>
          <w:snapToGrid w:val="0"/>
          <w:sz w:val="24"/>
          <w:szCs w:val="24"/>
          <w:lang w:eastAsia="pt-BR"/>
        </w:rPr>
        <w:t>5.4.2. Empresas cuja falência tenha sido decretada em concurso de credores, em dissolução, em liquidação e em consórcios de empresas, qualquer que seja sua forma de constituição, ou ainda empresas estrangeiras que não funcionem no país.</w:t>
      </w:r>
    </w:p>
    <w:p w14:paraId="45670F9B" w14:textId="77777777" w:rsidR="00BA0212" w:rsidRPr="00BA0212" w:rsidRDefault="00BA0212" w:rsidP="00BA0212">
      <w:pPr>
        <w:spacing w:after="0" w:line="240" w:lineRule="auto"/>
        <w:jc w:val="both"/>
        <w:rPr>
          <w:rFonts w:ascii="Times New Roman" w:hAnsi="Times New Roman" w:cs="Times New Roman"/>
          <w:bCs/>
          <w:sz w:val="24"/>
          <w:szCs w:val="24"/>
        </w:rPr>
      </w:pPr>
    </w:p>
    <w:p w14:paraId="1DCE80C9"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Cs/>
          <w:sz w:val="24"/>
          <w:szCs w:val="24"/>
        </w:rPr>
        <w:t>5.4.3. Empresas q</w:t>
      </w:r>
      <w:r w:rsidRPr="00BA0212">
        <w:rPr>
          <w:rFonts w:ascii="Times New Roman" w:hAnsi="Times New Roman" w:cs="Times New Roman"/>
          <w:sz w:val="24"/>
          <w:szCs w:val="24"/>
        </w:rPr>
        <w:t>ue estejam cumprindo pena de suspensão de licitar com a Administração Pública ou qualquer de seus entes da administração indireta ou tenham sido por estes declaradas inidôneas, ainda que tal fato se dê após o início do certame.</w:t>
      </w:r>
    </w:p>
    <w:p w14:paraId="162F507A" w14:textId="77777777" w:rsidR="00BA0212" w:rsidRPr="00BA0212" w:rsidRDefault="00BA0212" w:rsidP="00BA0212">
      <w:pPr>
        <w:spacing w:after="0" w:line="240" w:lineRule="auto"/>
        <w:jc w:val="both"/>
        <w:rPr>
          <w:rFonts w:ascii="Times New Roman" w:hAnsi="Times New Roman" w:cs="Times New Roman"/>
          <w:bCs/>
          <w:sz w:val="24"/>
          <w:szCs w:val="24"/>
        </w:rPr>
      </w:pPr>
    </w:p>
    <w:p w14:paraId="302F074D"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Cs/>
          <w:sz w:val="24"/>
          <w:szCs w:val="24"/>
        </w:rPr>
        <w:t>5.4.4. Empresas a</w:t>
      </w:r>
      <w:r w:rsidRPr="00BA0212">
        <w:rPr>
          <w:rFonts w:ascii="Times New Roman" w:hAnsi="Times New Roman" w:cs="Times New Roman"/>
          <w:sz w:val="24"/>
          <w:szCs w:val="24"/>
        </w:rPr>
        <w:t>presentadas na qualidade de subcontratadas.</w:t>
      </w:r>
    </w:p>
    <w:p w14:paraId="1737EA8B" w14:textId="77777777" w:rsidR="00BA0212" w:rsidRPr="00BA0212" w:rsidRDefault="00BA0212" w:rsidP="00BA0212">
      <w:pPr>
        <w:spacing w:after="0" w:line="240" w:lineRule="auto"/>
        <w:jc w:val="both"/>
        <w:rPr>
          <w:rFonts w:ascii="Times New Roman" w:eastAsia="Times New Roman" w:hAnsi="Times New Roman" w:cs="Times New Roman"/>
          <w:bCs/>
          <w:sz w:val="24"/>
          <w:szCs w:val="24"/>
          <w:lang w:eastAsia="pt-BR"/>
        </w:rPr>
      </w:pPr>
    </w:p>
    <w:p w14:paraId="572D9A9B" w14:textId="77777777" w:rsidR="00BA0212" w:rsidRPr="00BA0212" w:rsidRDefault="00BA0212" w:rsidP="00BA0212">
      <w:pPr>
        <w:spacing w:after="0" w:line="240" w:lineRule="auto"/>
        <w:jc w:val="both"/>
        <w:rPr>
          <w:rFonts w:ascii="Times New Roman" w:eastAsia="Times New Roman" w:hAnsi="Times New Roman" w:cs="Times New Roman"/>
          <w:sz w:val="24"/>
          <w:szCs w:val="24"/>
          <w:lang w:eastAsia="pt-BR"/>
        </w:rPr>
      </w:pPr>
      <w:r w:rsidRPr="00BA0212">
        <w:rPr>
          <w:rFonts w:ascii="Times New Roman" w:eastAsia="Times New Roman" w:hAnsi="Times New Roman" w:cs="Times New Roman"/>
          <w:bCs/>
          <w:sz w:val="24"/>
          <w:szCs w:val="24"/>
          <w:lang w:eastAsia="pt-BR"/>
        </w:rPr>
        <w:t>5.4.5. Empresas q</w:t>
      </w:r>
      <w:r w:rsidRPr="00BA0212">
        <w:rPr>
          <w:rFonts w:ascii="Times New Roman" w:eastAsia="Times New Roman" w:hAnsi="Times New Roman" w:cs="Times New Roman"/>
          <w:sz w:val="24"/>
          <w:szCs w:val="24"/>
          <w:lang w:eastAsia="pt-BR"/>
        </w:rPr>
        <w:t>ue se apresentem em forma de consórcios.</w:t>
      </w:r>
    </w:p>
    <w:p w14:paraId="0B910A6C" w14:textId="77777777" w:rsidR="00BA0212" w:rsidRPr="00BA0212" w:rsidRDefault="00BA0212" w:rsidP="00BA0212">
      <w:pPr>
        <w:spacing w:after="0" w:line="240" w:lineRule="auto"/>
        <w:jc w:val="both"/>
        <w:rPr>
          <w:rFonts w:ascii="Times New Roman" w:eastAsia="Times New Roman" w:hAnsi="Times New Roman" w:cs="Times New Roman"/>
          <w:sz w:val="24"/>
          <w:szCs w:val="24"/>
          <w:lang w:eastAsia="pt-BR"/>
        </w:rPr>
      </w:pPr>
    </w:p>
    <w:p w14:paraId="56498A1B" w14:textId="77777777" w:rsidR="00BA0212" w:rsidRPr="00BA0212" w:rsidRDefault="00BA0212" w:rsidP="00BA0212">
      <w:pPr>
        <w:spacing w:after="0" w:line="240" w:lineRule="auto"/>
        <w:jc w:val="both"/>
        <w:rPr>
          <w:rFonts w:ascii="Times New Roman" w:eastAsia="Times New Roman" w:hAnsi="Times New Roman" w:cs="Times New Roman"/>
          <w:sz w:val="24"/>
          <w:szCs w:val="24"/>
          <w:lang w:eastAsia="pt-BR"/>
        </w:rPr>
      </w:pPr>
      <w:r w:rsidRPr="00BA0212">
        <w:rPr>
          <w:rFonts w:ascii="Times New Roman" w:eastAsia="Times New Roman" w:hAnsi="Times New Roman" w:cs="Times New Roman"/>
          <w:sz w:val="24"/>
          <w:szCs w:val="24"/>
          <w:lang w:eastAsia="pt-BR"/>
        </w:rPr>
        <w:t>5.4.6. Empresas que tenham sócio-gerente, diretor ou responsável que seja servidor ou dirigente de órgão ou entidade da Administração Pública Municipal.</w:t>
      </w:r>
    </w:p>
    <w:p w14:paraId="5E44027A" w14:textId="77777777" w:rsidR="00BA0212" w:rsidRPr="00BA0212" w:rsidRDefault="00BA0212" w:rsidP="00BA0212">
      <w:pPr>
        <w:spacing w:after="0" w:line="240" w:lineRule="auto"/>
        <w:jc w:val="both"/>
        <w:rPr>
          <w:rFonts w:ascii="Times New Roman" w:eastAsia="Times New Roman" w:hAnsi="Times New Roman" w:cs="Times New Roman"/>
          <w:sz w:val="24"/>
          <w:szCs w:val="24"/>
          <w:lang w:eastAsia="pt-BR"/>
        </w:rPr>
      </w:pPr>
    </w:p>
    <w:p w14:paraId="721FE5E6" w14:textId="77777777" w:rsidR="00BA0212" w:rsidRPr="00BA0212" w:rsidRDefault="00BA0212" w:rsidP="00BA0212">
      <w:pPr>
        <w:spacing w:after="0" w:line="240" w:lineRule="auto"/>
        <w:jc w:val="both"/>
        <w:rPr>
          <w:rFonts w:ascii="Times New Roman" w:eastAsia="Times New Roman" w:hAnsi="Times New Roman" w:cs="Times New Roman"/>
          <w:sz w:val="24"/>
          <w:szCs w:val="24"/>
          <w:lang w:eastAsia="pt-BR"/>
        </w:rPr>
      </w:pPr>
      <w:r w:rsidRPr="00BA0212">
        <w:rPr>
          <w:rFonts w:ascii="Times New Roman" w:eastAsia="Times New Roman" w:hAnsi="Times New Roman" w:cs="Times New Roman"/>
          <w:sz w:val="24"/>
          <w:szCs w:val="24"/>
          <w:lang w:eastAsia="pt-BR"/>
        </w:rPr>
        <w:t>5.4.7. Empresas das quais participem, seja a quê título for, servidor público municipal de São Pedro da Água Branca/MA.</w:t>
      </w:r>
    </w:p>
    <w:p w14:paraId="4CC391C1" w14:textId="77777777" w:rsidR="00BA0212" w:rsidRPr="00BA0212" w:rsidRDefault="00BA0212" w:rsidP="00BA0212">
      <w:pPr>
        <w:spacing w:after="0" w:line="240" w:lineRule="auto"/>
        <w:jc w:val="both"/>
        <w:rPr>
          <w:rFonts w:ascii="Times New Roman" w:eastAsia="Times New Roman" w:hAnsi="Times New Roman" w:cs="Times New Roman"/>
          <w:sz w:val="24"/>
          <w:szCs w:val="24"/>
          <w:lang w:eastAsia="pt-BR"/>
        </w:rPr>
      </w:pPr>
    </w:p>
    <w:p w14:paraId="05BB73DB"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6. DO CREDENCIAMENTO</w:t>
      </w:r>
    </w:p>
    <w:p w14:paraId="03584AC4" w14:textId="09E342F3"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6.1. As licitantes deverão se apresentar junto </w:t>
      </w:r>
      <w:r w:rsidR="00774F7B">
        <w:rPr>
          <w:rFonts w:ascii="Times New Roman" w:hAnsi="Times New Roman" w:cs="Times New Roman"/>
          <w:sz w:val="24"/>
          <w:szCs w:val="24"/>
        </w:rPr>
        <w:t>à</w:t>
      </w:r>
      <w:r w:rsidRPr="00BA0212">
        <w:rPr>
          <w:rFonts w:ascii="Times New Roman" w:hAnsi="Times New Roman" w:cs="Times New Roman"/>
          <w:sz w:val="24"/>
          <w:szCs w:val="24"/>
        </w:rPr>
        <w:t xml:space="preserve"> Pregoeir</w:t>
      </w:r>
      <w:r w:rsidR="00774F7B">
        <w:rPr>
          <w:rFonts w:ascii="Times New Roman" w:hAnsi="Times New Roman" w:cs="Times New Roman"/>
          <w:sz w:val="24"/>
          <w:szCs w:val="24"/>
        </w:rPr>
        <w:t>a</w:t>
      </w:r>
      <w:r w:rsidRPr="00BA0212">
        <w:rPr>
          <w:rFonts w:ascii="Times New Roman" w:hAnsi="Times New Roman" w:cs="Times New Roman"/>
          <w:sz w:val="24"/>
          <w:szCs w:val="24"/>
        </w:rPr>
        <w:t xml:space="preserve"> por meio de um representante, portando seu documento de identidade original ou cópia autenticada e devidamente munido de Carta Credencial com assinatura digital ou reconhecida em cartório competente, podendo ser utilizado o modelo do Anexo III do Edital, ou procuração que o nomeie a participar deste procedimento licitatório em nome da licitante, respondendo por sua representada, </w:t>
      </w:r>
      <w:r w:rsidRPr="00BA0212">
        <w:rPr>
          <w:rFonts w:ascii="Times New Roman" w:hAnsi="Times New Roman" w:cs="Times New Roman"/>
          <w:b/>
          <w:sz w:val="24"/>
          <w:szCs w:val="24"/>
        </w:rPr>
        <w:t>comprovando os necessários poderes para formular verbalmente lances de preços, firmar declarações, desistir ou apresentar razões de recurso, assinar a ata e praticar todos os demais atos pertinentes ao presente certame</w:t>
      </w:r>
      <w:r w:rsidRPr="00BA0212">
        <w:rPr>
          <w:rFonts w:ascii="Times New Roman" w:hAnsi="Times New Roman" w:cs="Times New Roman"/>
          <w:sz w:val="24"/>
          <w:szCs w:val="24"/>
        </w:rPr>
        <w:t>.</w:t>
      </w:r>
    </w:p>
    <w:p w14:paraId="6D38E923"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t-BR"/>
        </w:rPr>
      </w:pPr>
    </w:p>
    <w:p w14:paraId="3B54DCCD"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212">
        <w:rPr>
          <w:rFonts w:ascii="Times New Roman" w:eastAsia="Times New Roman" w:hAnsi="Times New Roman" w:cs="Times New Roman"/>
          <w:sz w:val="24"/>
          <w:szCs w:val="24"/>
          <w:lang w:eastAsia="pt-BR"/>
        </w:rPr>
        <w:t>6.1.1. No caso de titular, diretor ou sócio da empresa, apresentar documento de identidade juntamente com Contrato Social ou Registro que comprove sua capacidade de representar a mesma.</w:t>
      </w:r>
    </w:p>
    <w:p w14:paraId="41A76C54"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p>
    <w:p w14:paraId="4EF3B3C6"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t-BR"/>
        </w:rPr>
      </w:pPr>
      <w:r w:rsidRPr="00BA0212">
        <w:rPr>
          <w:rFonts w:ascii="Times New Roman" w:eastAsia="Times New Roman" w:hAnsi="Times New Roman" w:cs="Times New Roman"/>
          <w:sz w:val="24"/>
          <w:szCs w:val="24"/>
          <w:lang w:eastAsia="pt-BR"/>
        </w:rPr>
        <w:t xml:space="preserve">6.1.2. As participantes deverão apresentar também </w:t>
      </w:r>
      <w:r w:rsidRPr="00BA0212">
        <w:rPr>
          <w:rFonts w:ascii="Times New Roman" w:eastAsia="Times New Roman" w:hAnsi="Times New Roman" w:cs="Times New Roman"/>
          <w:bCs/>
          <w:sz w:val="24"/>
          <w:szCs w:val="24"/>
          <w:lang w:eastAsia="pt-BR"/>
        </w:rPr>
        <w:t xml:space="preserve">ato constitutivo, estatuto ou contrato social em vigor, </w:t>
      </w:r>
      <w:r w:rsidRPr="00BA0212">
        <w:rPr>
          <w:rFonts w:ascii="Times New Roman" w:eastAsia="Times New Roman" w:hAnsi="Times New Roman" w:cs="Times New Roman"/>
          <w:sz w:val="24"/>
          <w:szCs w:val="24"/>
          <w:lang w:eastAsia="pt-BR"/>
        </w:rPr>
        <w:t>devidamente registrado</w:t>
      </w:r>
      <w:r w:rsidRPr="00BA0212">
        <w:rPr>
          <w:rFonts w:ascii="Times New Roman" w:eastAsia="Times New Roman" w:hAnsi="Times New Roman" w:cs="Times New Roman"/>
          <w:bCs/>
          <w:sz w:val="24"/>
          <w:szCs w:val="24"/>
          <w:lang w:eastAsia="pt-BR"/>
        </w:rPr>
        <w:t>, em se tratando de sociedades comerciais, e, no caso de sociedades por ações, acompanhado de documentos de eleições de seus administradores, quando o licitante for representado por pessoa que estatutariamente tenha poder para tal, comprovando esta capacidade jurídica</w:t>
      </w:r>
      <w:r w:rsidRPr="00BA0212">
        <w:rPr>
          <w:rFonts w:ascii="Times New Roman" w:eastAsia="Times New Roman" w:hAnsi="Times New Roman" w:cs="Times New Roman"/>
          <w:b/>
          <w:sz w:val="24"/>
          <w:szCs w:val="24"/>
          <w:lang w:eastAsia="pt-BR"/>
        </w:rPr>
        <w:t>.</w:t>
      </w:r>
    </w:p>
    <w:p w14:paraId="764483ED" w14:textId="77777777" w:rsidR="00BA0212" w:rsidRPr="00BA0212" w:rsidRDefault="00BA0212" w:rsidP="00BA0212">
      <w:pPr>
        <w:spacing w:after="0" w:line="240" w:lineRule="auto"/>
        <w:ind w:left="4820"/>
        <w:jc w:val="both"/>
        <w:rPr>
          <w:rFonts w:ascii="Times New Roman" w:eastAsia="Times New Roman" w:hAnsi="Times New Roman" w:cs="Times New Roman"/>
          <w:b/>
          <w:sz w:val="24"/>
          <w:szCs w:val="24"/>
          <w:lang w:eastAsia="pt-BR"/>
        </w:rPr>
      </w:pPr>
    </w:p>
    <w:p w14:paraId="3D860280"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6.1.3. As participantes deverão ainda apresentar obrigatoriamente, por intermédio de seus representantes, Declaração de Ciência e Cumprimento dos Requisitos de Habilitação, podendo ser utilizado o modelo do Anexo VI do Edital.</w:t>
      </w:r>
    </w:p>
    <w:p w14:paraId="591AB573" w14:textId="77777777" w:rsidR="00BA0212" w:rsidRPr="00BA0212" w:rsidRDefault="00BA0212" w:rsidP="00BA0212">
      <w:pPr>
        <w:spacing w:after="0" w:line="240" w:lineRule="auto"/>
        <w:ind w:left="4820"/>
        <w:jc w:val="both"/>
        <w:rPr>
          <w:rFonts w:ascii="Times New Roman" w:eastAsia="Times New Roman" w:hAnsi="Times New Roman" w:cs="Times New Roman"/>
          <w:sz w:val="24"/>
          <w:szCs w:val="24"/>
          <w:lang w:eastAsia="pt-BR"/>
        </w:rPr>
      </w:pPr>
    </w:p>
    <w:p w14:paraId="70AFEB85"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6.1.4. Apresentar declaração de enquadramento à LC Nº 123/06 podendo ser utilizado o modelo do Anexo VII e Certidão Simplificada da Junta Comercial do Estado onde está sediada para comprovar sua situação de microempresa (ME) ou empresa de pequeno porte (EPP)..</w:t>
      </w:r>
    </w:p>
    <w:p w14:paraId="27EB38FD"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p>
    <w:p w14:paraId="05F61C81"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6.1.4.1. A não apresentação da Certidão a que se refere o item 6.1.4, não implicará no descredenciamento do REPRESENTANTE da licitante; pois cuja apresentação tem o fim específico de comprovar sua condição de Microempresa (ME) ou Empresa de Pequeno Porte (EPP) para o usufruto do disposto na Lei Complementar nº 123/2006. Sendo assim a não apresentação supracitada, tão somente, inviabilizará a licitante do privilégio da referida Lei.</w:t>
      </w:r>
    </w:p>
    <w:p w14:paraId="4DB02521" w14:textId="77777777" w:rsidR="00BA0212" w:rsidRPr="00BA0212" w:rsidRDefault="00BA0212" w:rsidP="00BA0212">
      <w:pPr>
        <w:spacing w:after="0" w:line="240" w:lineRule="auto"/>
        <w:ind w:left="4820"/>
        <w:jc w:val="both"/>
        <w:rPr>
          <w:rFonts w:ascii="Times New Roman" w:eastAsia="Times New Roman" w:hAnsi="Times New Roman" w:cs="Times New Roman"/>
          <w:b/>
          <w:sz w:val="24"/>
          <w:szCs w:val="24"/>
          <w:lang w:eastAsia="pt-BR"/>
        </w:rPr>
      </w:pPr>
    </w:p>
    <w:p w14:paraId="798D3987"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6.1.5. Os documentos necessários ao credenciamento </w:t>
      </w:r>
      <w:r w:rsidRPr="00BA0212">
        <w:rPr>
          <w:rFonts w:ascii="Times New Roman" w:hAnsi="Times New Roman" w:cs="Times New Roman"/>
          <w:b/>
          <w:sz w:val="24"/>
          <w:szCs w:val="24"/>
        </w:rPr>
        <w:t>deverão ser apresentados</w:t>
      </w:r>
      <w:r w:rsidRPr="00BA0212">
        <w:rPr>
          <w:rFonts w:ascii="Times New Roman" w:hAnsi="Times New Roman" w:cs="Times New Roman"/>
          <w:sz w:val="24"/>
          <w:szCs w:val="24"/>
        </w:rPr>
        <w:t xml:space="preserve"> ao Pregoeiro </w:t>
      </w:r>
      <w:r w:rsidRPr="00BA0212">
        <w:rPr>
          <w:rFonts w:ascii="Times New Roman" w:hAnsi="Times New Roman" w:cs="Times New Roman"/>
          <w:b/>
          <w:sz w:val="24"/>
          <w:szCs w:val="24"/>
        </w:rPr>
        <w:t>fora dos envelopes</w:t>
      </w:r>
      <w:r w:rsidRPr="00BA0212">
        <w:rPr>
          <w:rFonts w:ascii="Times New Roman" w:hAnsi="Times New Roman" w:cs="Times New Roman"/>
          <w:sz w:val="24"/>
          <w:szCs w:val="24"/>
        </w:rPr>
        <w:t xml:space="preserve">, em sua versão original, </w:t>
      </w:r>
      <w:r w:rsidRPr="00BA0212">
        <w:rPr>
          <w:rFonts w:ascii="Times New Roman" w:hAnsi="Times New Roman" w:cs="Times New Roman"/>
          <w:b/>
          <w:bCs/>
          <w:sz w:val="24"/>
          <w:szCs w:val="24"/>
        </w:rPr>
        <w:t>os quais farão parte do processo licitatório</w:t>
      </w:r>
      <w:r w:rsidRPr="00BA0212">
        <w:rPr>
          <w:rFonts w:ascii="Times New Roman" w:hAnsi="Times New Roman" w:cs="Times New Roman"/>
          <w:sz w:val="24"/>
          <w:szCs w:val="24"/>
        </w:rPr>
        <w:t xml:space="preserve">, </w:t>
      </w:r>
      <w:r w:rsidRPr="00BA0212">
        <w:rPr>
          <w:rFonts w:ascii="Times New Roman" w:hAnsi="Times New Roman" w:cs="Times New Roman"/>
          <w:sz w:val="24"/>
          <w:szCs w:val="24"/>
        </w:rPr>
        <w:lastRenderedPageBreak/>
        <w:t>por qualquer processo de cópia autenticada por cartório competente ou publicação em órgão da imprensa oficial, observados sempre os respectivos prazos de validade. Poderão ser apresentados documentos extraídos via Internet, cuja aceitação fica condicionada a verificação de sua autenticidade mediante acesso ao site do Órgão que os expediu.</w:t>
      </w:r>
    </w:p>
    <w:p w14:paraId="39E4E861" w14:textId="77777777" w:rsidR="00BA0212" w:rsidRPr="00BA0212" w:rsidRDefault="00BA0212" w:rsidP="00BA0212">
      <w:pPr>
        <w:spacing w:after="0" w:line="240" w:lineRule="auto"/>
        <w:jc w:val="both"/>
        <w:rPr>
          <w:rFonts w:ascii="Times New Roman" w:hAnsi="Times New Roman" w:cs="Times New Roman"/>
          <w:sz w:val="24"/>
          <w:szCs w:val="24"/>
        </w:rPr>
      </w:pPr>
    </w:p>
    <w:p w14:paraId="1DB3A04A" w14:textId="44AD2E15"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6.1.5.1. A empresa licitante que optar pela autenticação por servidor da Comissão Permanente de Licitação deverá comparecer na sala da CPL, situada na </w:t>
      </w:r>
      <w:r w:rsidR="00150F82">
        <w:rPr>
          <w:rFonts w:ascii="Times New Roman" w:hAnsi="Times New Roman" w:cs="Times New Roman"/>
          <w:sz w:val="24"/>
          <w:szCs w:val="24"/>
        </w:rPr>
        <w:t>Câmara</w:t>
      </w:r>
      <w:r w:rsidRPr="00BA0212">
        <w:rPr>
          <w:rFonts w:ascii="Times New Roman" w:hAnsi="Times New Roman" w:cs="Times New Roman"/>
          <w:sz w:val="24"/>
          <w:szCs w:val="24"/>
        </w:rPr>
        <w:t xml:space="preserve"> Municipal de São Pedro da Água Branca/MA, em dias úteis, de segunda-feira a sexta-feira, no horário das 08h (oito horas) às 1</w:t>
      </w:r>
      <w:r w:rsidR="00150F82">
        <w:rPr>
          <w:rFonts w:ascii="Times New Roman" w:hAnsi="Times New Roman" w:cs="Times New Roman"/>
          <w:sz w:val="24"/>
          <w:szCs w:val="24"/>
        </w:rPr>
        <w:t>4</w:t>
      </w:r>
      <w:r w:rsidRPr="00BA0212">
        <w:rPr>
          <w:rFonts w:ascii="Times New Roman" w:hAnsi="Times New Roman" w:cs="Times New Roman"/>
          <w:sz w:val="24"/>
          <w:szCs w:val="24"/>
        </w:rPr>
        <w:t>h (</w:t>
      </w:r>
      <w:r w:rsidR="00150F82">
        <w:rPr>
          <w:rFonts w:ascii="Times New Roman" w:hAnsi="Times New Roman" w:cs="Times New Roman"/>
          <w:sz w:val="24"/>
          <w:szCs w:val="24"/>
        </w:rPr>
        <w:t>quatorze</w:t>
      </w:r>
      <w:r w:rsidRPr="00BA0212">
        <w:rPr>
          <w:rFonts w:ascii="Times New Roman" w:hAnsi="Times New Roman" w:cs="Times New Roman"/>
          <w:sz w:val="24"/>
          <w:szCs w:val="24"/>
        </w:rPr>
        <w:t xml:space="preserve"> horas), munido do(s) documento(s) original(is) juntamente com a(s) respectiva(s) cópia(s) a ser( em) autenticada(s).</w:t>
      </w:r>
    </w:p>
    <w:p w14:paraId="0F190290" w14:textId="77777777" w:rsidR="00BA0212" w:rsidRPr="00BA0212" w:rsidRDefault="00BA0212" w:rsidP="00BA0212">
      <w:pPr>
        <w:spacing w:after="0" w:line="240" w:lineRule="auto"/>
        <w:jc w:val="both"/>
        <w:rPr>
          <w:rFonts w:ascii="Times New Roman" w:hAnsi="Times New Roman" w:cs="Times New Roman"/>
          <w:sz w:val="24"/>
          <w:szCs w:val="24"/>
        </w:rPr>
      </w:pPr>
    </w:p>
    <w:p w14:paraId="4D841352"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6.2. Caso </w:t>
      </w:r>
      <w:r w:rsidRPr="00BA0212">
        <w:rPr>
          <w:rFonts w:ascii="Times New Roman" w:hAnsi="Times New Roman" w:cs="Times New Roman"/>
          <w:b/>
          <w:sz w:val="24"/>
          <w:szCs w:val="24"/>
        </w:rPr>
        <w:t>as licitantes</w:t>
      </w:r>
      <w:r w:rsidRPr="00BA0212">
        <w:rPr>
          <w:rFonts w:ascii="Times New Roman" w:hAnsi="Times New Roman" w:cs="Times New Roman"/>
          <w:sz w:val="24"/>
          <w:szCs w:val="24"/>
        </w:rPr>
        <w:t xml:space="preserve"> não se façam representar durante a sessão de lances verbais ou sejam</w:t>
      </w:r>
      <w:r w:rsidRPr="00BA0212">
        <w:rPr>
          <w:rFonts w:ascii="Times New Roman" w:hAnsi="Times New Roman" w:cs="Times New Roman"/>
          <w:b/>
          <w:sz w:val="24"/>
          <w:szCs w:val="24"/>
        </w:rPr>
        <w:t xml:space="preserve"> descredenciadas, ficarão impossibilitadas de praticar os atos descrito no item 6.1</w:t>
      </w:r>
      <w:r w:rsidRPr="00BA0212">
        <w:rPr>
          <w:rFonts w:ascii="Times New Roman" w:hAnsi="Times New Roman" w:cs="Times New Roman"/>
          <w:sz w:val="24"/>
          <w:szCs w:val="24"/>
        </w:rPr>
        <w:t>.</w:t>
      </w:r>
    </w:p>
    <w:p w14:paraId="5EE615CA" w14:textId="77777777" w:rsidR="00BA0212" w:rsidRPr="00BA0212" w:rsidRDefault="00BA0212" w:rsidP="00BA0212">
      <w:pPr>
        <w:spacing w:after="0" w:line="240" w:lineRule="auto"/>
        <w:jc w:val="both"/>
        <w:rPr>
          <w:rFonts w:ascii="Times New Roman" w:hAnsi="Times New Roman" w:cs="Times New Roman"/>
          <w:sz w:val="24"/>
          <w:szCs w:val="24"/>
        </w:rPr>
      </w:pPr>
    </w:p>
    <w:p w14:paraId="3BDEE0E4"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6.3. A cada licitante que participar do certame será permitido somente um representante para se manifestar em nome do representado, vedada a participação de qualquer interessado representando mais de um licitante.</w:t>
      </w:r>
    </w:p>
    <w:p w14:paraId="706663FD" w14:textId="77777777" w:rsidR="00BA0212" w:rsidRPr="00BA0212" w:rsidRDefault="00BA0212" w:rsidP="00BA0212">
      <w:pPr>
        <w:spacing w:after="0" w:line="240" w:lineRule="auto"/>
        <w:jc w:val="both"/>
        <w:rPr>
          <w:rFonts w:ascii="Times New Roman" w:hAnsi="Times New Roman" w:cs="Times New Roman"/>
          <w:sz w:val="24"/>
          <w:szCs w:val="24"/>
        </w:rPr>
      </w:pPr>
    </w:p>
    <w:p w14:paraId="2316E6F5" w14:textId="7781DE33"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212">
        <w:rPr>
          <w:rFonts w:ascii="Times New Roman" w:eastAsia="Times New Roman" w:hAnsi="Times New Roman" w:cs="Times New Roman"/>
          <w:bCs/>
          <w:sz w:val="24"/>
          <w:szCs w:val="24"/>
          <w:lang w:eastAsia="pt-BR"/>
        </w:rPr>
        <w:t>6.4.</w:t>
      </w:r>
      <w:r w:rsidRPr="00BA0212">
        <w:rPr>
          <w:rFonts w:ascii="Times New Roman" w:eastAsia="Times New Roman" w:hAnsi="Times New Roman" w:cs="Times New Roman"/>
          <w:sz w:val="24"/>
          <w:szCs w:val="24"/>
          <w:lang w:eastAsia="pt-BR"/>
        </w:rPr>
        <w:t xml:space="preserve"> As licitantes que desejem enviar seus envelopes via postal (com AR - Aviso de Recebimento) deverão remetê-los ao endereço constante do preâmbulo desse edital, aos cuidados do(a) Pregoeiro(a).</w:t>
      </w:r>
    </w:p>
    <w:p w14:paraId="40A71D32"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p>
    <w:p w14:paraId="6617D8FC" w14:textId="77777777" w:rsidR="00BA0212" w:rsidRPr="00BA0212" w:rsidRDefault="00BA0212" w:rsidP="00BA0212">
      <w:pPr>
        <w:spacing w:after="0" w:line="240" w:lineRule="auto"/>
        <w:jc w:val="both"/>
        <w:rPr>
          <w:rFonts w:ascii="Times New Roman" w:hAnsi="Times New Roman" w:cs="Times New Roman"/>
          <w:bCs/>
          <w:sz w:val="24"/>
          <w:szCs w:val="24"/>
        </w:rPr>
      </w:pPr>
      <w:r w:rsidRPr="00BA0212">
        <w:rPr>
          <w:rFonts w:ascii="Times New Roman" w:hAnsi="Times New Roman" w:cs="Times New Roman"/>
          <w:sz w:val="24"/>
          <w:szCs w:val="24"/>
        </w:rPr>
        <w:t xml:space="preserve">6.5. </w:t>
      </w:r>
      <w:r w:rsidRPr="00BA0212">
        <w:rPr>
          <w:rFonts w:ascii="Times New Roman" w:hAnsi="Times New Roman" w:cs="Times New Roman"/>
          <w:bCs/>
          <w:sz w:val="24"/>
          <w:szCs w:val="24"/>
        </w:rPr>
        <w:t>Somente serão aceitos como válidos os envelopes enviados pelo correio, que comprovadamente forem recebidos antes do início da sessão.</w:t>
      </w:r>
    </w:p>
    <w:p w14:paraId="3BEC22E0" w14:textId="77777777" w:rsidR="00BA0212" w:rsidRPr="00BA0212" w:rsidRDefault="00BA0212" w:rsidP="00BA0212">
      <w:pPr>
        <w:spacing w:after="0" w:line="240" w:lineRule="auto"/>
        <w:jc w:val="both"/>
        <w:rPr>
          <w:rFonts w:ascii="Times New Roman" w:hAnsi="Times New Roman" w:cs="Times New Roman"/>
          <w:bCs/>
          <w:sz w:val="24"/>
          <w:szCs w:val="24"/>
        </w:rPr>
      </w:pPr>
    </w:p>
    <w:p w14:paraId="6D02B15B"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Cs/>
          <w:sz w:val="24"/>
          <w:szCs w:val="24"/>
        </w:rPr>
        <w:t xml:space="preserve">6.6. </w:t>
      </w:r>
      <w:r w:rsidRPr="00BA0212">
        <w:rPr>
          <w:rFonts w:ascii="Times New Roman" w:hAnsi="Times New Roman" w:cs="Times New Roman"/>
          <w:sz w:val="24"/>
          <w:szCs w:val="24"/>
        </w:rPr>
        <w:t>Poderá haver substituição do representante legal a qualquer tempo, bastando, para tal, comunicação escrita da licitante, que deverá ser apresentada pelo novo representante em tempo hábil.</w:t>
      </w:r>
    </w:p>
    <w:p w14:paraId="1B5AE2ED" w14:textId="77777777" w:rsidR="00BA0212" w:rsidRPr="00BA0212" w:rsidRDefault="00BA0212" w:rsidP="00BA0212">
      <w:pPr>
        <w:spacing w:after="0" w:line="240" w:lineRule="auto"/>
        <w:jc w:val="both"/>
        <w:rPr>
          <w:rFonts w:ascii="Times New Roman" w:hAnsi="Times New Roman" w:cs="Times New Roman"/>
          <w:sz w:val="24"/>
          <w:szCs w:val="24"/>
        </w:rPr>
      </w:pPr>
    </w:p>
    <w:p w14:paraId="08C0631C"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7. DAS MICRO E PEQUENAS EMPRESAS</w:t>
      </w:r>
    </w:p>
    <w:p w14:paraId="57A6E7D0"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7.1. Por força da Lei Complementar nº 123/06 e suas alterações posteriores, as microempresas - MEs, as empresas de pequeno porte - EPPs e as Cooperativas a estas equiparadas - COOPs que tenham interesse em participar deste pregão deverão observar os procedimentos a seguir dispostos:</w:t>
      </w:r>
    </w:p>
    <w:p w14:paraId="3917EAB5" w14:textId="77777777" w:rsidR="00BA0212" w:rsidRPr="00BA0212" w:rsidRDefault="00BA0212" w:rsidP="00BA0212">
      <w:pPr>
        <w:spacing w:after="0" w:line="240" w:lineRule="auto"/>
        <w:jc w:val="both"/>
        <w:rPr>
          <w:rFonts w:ascii="Times New Roman" w:hAnsi="Times New Roman" w:cs="Times New Roman"/>
          <w:sz w:val="24"/>
          <w:szCs w:val="24"/>
        </w:rPr>
      </w:pPr>
    </w:p>
    <w:p w14:paraId="6593FAEB" w14:textId="77777777" w:rsidR="00BA0212" w:rsidRPr="00BA0212" w:rsidRDefault="00BA0212" w:rsidP="00BA0212">
      <w:pPr>
        <w:widowControl w:val="0"/>
        <w:numPr>
          <w:ilvl w:val="0"/>
          <w:numId w:val="2"/>
        </w:numPr>
        <w:suppressAutoHyphens/>
        <w:spacing w:after="0" w:line="240" w:lineRule="auto"/>
        <w:ind w:left="748" w:hanging="391"/>
        <w:jc w:val="both"/>
        <w:rPr>
          <w:rFonts w:ascii="Times New Roman" w:hAnsi="Times New Roman" w:cs="Times New Roman"/>
          <w:sz w:val="24"/>
          <w:szCs w:val="24"/>
        </w:rPr>
      </w:pPr>
      <w:r w:rsidRPr="00BA0212">
        <w:rPr>
          <w:rFonts w:ascii="Times New Roman" w:hAnsi="Times New Roman" w:cs="Times New Roman"/>
          <w:sz w:val="24"/>
          <w:szCs w:val="24"/>
        </w:rPr>
        <w:t>as licitantes que se enquadrem na condição de ME, EPP ou COOP, e que eventualmente possuam alguma restrição no tocante à documentação relativa à regularidade fiscal e trabalhista, deverão consignar tal informação expressamente na declaração prevista no item 6.1.3;</w:t>
      </w:r>
    </w:p>
    <w:p w14:paraId="790DE90D" w14:textId="77777777" w:rsidR="00BA0212" w:rsidRPr="00BA0212" w:rsidRDefault="00BA0212" w:rsidP="00BA0212">
      <w:pPr>
        <w:widowControl w:val="0"/>
        <w:numPr>
          <w:ilvl w:val="0"/>
          <w:numId w:val="2"/>
        </w:numPr>
        <w:suppressAutoHyphens/>
        <w:spacing w:after="0" w:line="240" w:lineRule="auto"/>
        <w:ind w:left="748" w:hanging="391"/>
        <w:jc w:val="both"/>
        <w:rPr>
          <w:rFonts w:ascii="Times New Roman" w:hAnsi="Times New Roman" w:cs="Times New Roman"/>
          <w:sz w:val="24"/>
          <w:szCs w:val="24"/>
        </w:rPr>
      </w:pPr>
      <w:r w:rsidRPr="00BA0212">
        <w:rPr>
          <w:rFonts w:ascii="Times New Roman" w:hAnsi="Times New Roman" w:cs="Times New Roman"/>
          <w:sz w:val="24"/>
          <w:szCs w:val="24"/>
        </w:rPr>
        <w:t xml:space="preserve">no momento da oportuna fase de habilitação, caso a licitante detentora da melhor proposta seja uma ME, EPP ou COOP, deverá ser apresentada, no respectivo envelope, toda a documentação exigida neste edital, ainda que os documentos pertinentes à regularidade fiscal e trabalhista apresentem alguma restrição, bem como alguma espécie de documento que venha comprovar sua condição de microempresa </w:t>
      </w:r>
      <w:r w:rsidRPr="00BA0212">
        <w:rPr>
          <w:rFonts w:ascii="Times New Roman" w:hAnsi="Times New Roman" w:cs="Times New Roman"/>
          <w:sz w:val="24"/>
          <w:szCs w:val="24"/>
        </w:rPr>
        <w:lastRenderedPageBreak/>
        <w:t>ou empresa de pequeno porte;</w:t>
      </w:r>
    </w:p>
    <w:p w14:paraId="25B29634" w14:textId="77777777" w:rsidR="00BA0212" w:rsidRPr="00BA0212" w:rsidRDefault="00BA0212" w:rsidP="00BA0212">
      <w:pPr>
        <w:widowControl w:val="0"/>
        <w:numPr>
          <w:ilvl w:val="0"/>
          <w:numId w:val="2"/>
        </w:numPr>
        <w:suppressAutoHyphen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para regularização da documentação, para pagamento ou parcelamento do débito e para apresentação de eventuais certidões negativas ou positivas com efeito de certidão negativa;</w:t>
      </w:r>
    </w:p>
    <w:p w14:paraId="4F3913BE" w14:textId="77777777" w:rsidR="00BA0212" w:rsidRPr="00BA0212" w:rsidRDefault="00BA0212" w:rsidP="00BA0212">
      <w:pPr>
        <w:widowControl w:val="0"/>
        <w:numPr>
          <w:ilvl w:val="0"/>
          <w:numId w:val="2"/>
        </w:numPr>
        <w:suppressAutoHyphen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a não-regularização da documentação, no prazo previsto na alínea ‘c’ deste item 7.1,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14:paraId="5BB74B78" w14:textId="77777777" w:rsidR="00BA0212" w:rsidRPr="00BA0212" w:rsidRDefault="00BA0212" w:rsidP="00BA0212">
      <w:pPr>
        <w:widowControl w:val="0"/>
        <w:numPr>
          <w:ilvl w:val="0"/>
          <w:numId w:val="2"/>
        </w:numPr>
        <w:suppressAutoHyphen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como critério de desempate, será assegurada preferência de contratação para MEs, EPPs ou COOPs, entendendo-se por empate aquelas situações em que as propostas apresentadas por MEs, EPPs ou COOPs sejam iguais ou até 5% (cinco por cento) superiores a melhor proposta classificada.</w:t>
      </w:r>
    </w:p>
    <w:p w14:paraId="21D72691"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7.2</w:t>
      </w:r>
      <w:r w:rsidRPr="00BA0212">
        <w:rPr>
          <w:rFonts w:ascii="Times New Roman" w:hAnsi="Times New Roman" w:cs="Times New Roman"/>
          <w:sz w:val="24"/>
          <w:szCs w:val="24"/>
        </w:rPr>
        <w:t>. Para efeito do disposto no item acima, caracterizando o empate, proceder-se-á do seguinte modo:</w:t>
      </w:r>
    </w:p>
    <w:p w14:paraId="55EF58B3" w14:textId="77777777" w:rsidR="00BA0212" w:rsidRPr="00BA0212" w:rsidRDefault="00BA0212" w:rsidP="00BA0212">
      <w:pPr>
        <w:spacing w:after="0" w:line="240" w:lineRule="auto"/>
        <w:jc w:val="both"/>
        <w:rPr>
          <w:rFonts w:ascii="Times New Roman" w:hAnsi="Times New Roman" w:cs="Times New Roman"/>
          <w:sz w:val="24"/>
          <w:szCs w:val="24"/>
        </w:rPr>
      </w:pPr>
    </w:p>
    <w:p w14:paraId="5A2AA491" w14:textId="77777777" w:rsidR="00BA0212" w:rsidRPr="00BA0212" w:rsidRDefault="00BA0212" w:rsidP="00BA0212">
      <w:pPr>
        <w:widowControl w:val="0"/>
        <w:numPr>
          <w:ilvl w:val="0"/>
          <w:numId w:val="3"/>
        </w:numPr>
        <w:suppressAutoHyphens/>
        <w:spacing w:after="0" w:line="240" w:lineRule="auto"/>
        <w:ind w:left="714" w:hanging="357"/>
        <w:jc w:val="both"/>
        <w:rPr>
          <w:rFonts w:ascii="Times New Roman" w:hAnsi="Times New Roman" w:cs="Times New Roman"/>
          <w:sz w:val="24"/>
          <w:szCs w:val="24"/>
        </w:rPr>
      </w:pPr>
      <w:r w:rsidRPr="00BA0212">
        <w:rPr>
          <w:rFonts w:ascii="Times New Roman" w:hAnsi="Times New Roman" w:cs="Times New Roman"/>
          <w:sz w:val="24"/>
          <w:szCs w:val="24"/>
        </w:rPr>
        <w:t>a ME, EPP ou COOP mais bem classificada terá a oportunidade de apresentar nova proposta no prazo máximo de 30 (trinta) minutos após o encerramento dos lances, sob pena de preclusão;</w:t>
      </w:r>
    </w:p>
    <w:p w14:paraId="30F82AD7" w14:textId="77777777" w:rsidR="00BA0212" w:rsidRPr="00BA0212" w:rsidRDefault="00BA0212" w:rsidP="00BA0212">
      <w:pPr>
        <w:widowControl w:val="0"/>
        <w:numPr>
          <w:ilvl w:val="0"/>
          <w:numId w:val="3"/>
        </w:numPr>
        <w:suppressAutoHyphens/>
        <w:spacing w:after="0" w:line="240" w:lineRule="auto"/>
        <w:ind w:left="714" w:hanging="357"/>
        <w:jc w:val="both"/>
        <w:rPr>
          <w:rFonts w:ascii="Times New Roman" w:hAnsi="Times New Roman" w:cs="Times New Roman"/>
          <w:sz w:val="24"/>
          <w:szCs w:val="24"/>
        </w:rPr>
      </w:pPr>
      <w:r w:rsidRPr="00BA0212">
        <w:rPr>
          <w:rFonts w:ascii="Times New Roman" w:hAnsi="Times New Roman" w:cs="Times New Roman"/>
          <w:sz w:val="24"/>
          <w:szCs w:val="24"/>
        </w:rPr>
        <w:t>a nova proposta de preços mencionada na alínea anterior deverá ser inferior àquela considerada vencedora do certame, situação em que o objeto licitado será adjudicado em favor da detentora desta nova proposta (ME, EPP ou COOP), desde que seu preço seja aceitável e a licitante atenda às exigências habilitatórios;</w:t>
      </w:r>
    </w:p>
    <w:p w14:paraId="3B903D9E" w14:textId="77777777" w:rsidR="00BA0212" w:rsidRPr="00BA0212" w:rsidRDefault="00BA0212" w:rsidP="00BA0212">
      <w:pPr>
        <w:widowControl w:val="0"/>
        <w:numPr>
          <w:ilvl w:val="0"/>
          <w:numId w:val="3"/>
        </w:numPr>
        <w:suppressAutoHyphens/>
        <w:spacing w:after="0" w:line="240" w:lineRule="auto"/>
        <w:ind w:left="714" w:hanging="357"/>
        <w:jc w:val="both"/>
        <w:rPr>
          <w:rFonts w:ascii="Times New Roman" w:hAnsi="Times New Roman" w:cs="Times New Roman"/>
          <w:sz w:val="24"/>
          <w:szCs w:val="24"/>
        </w:rPr>
      </w:pPr>
      <w:r w:rsidRPr="00BA0212">
        <w:rPr>
          <w:rFonts w:ascii="Times New Roman" w:hAnsi="Times New Roman" w:cs="Times New Roman"/>
          <w:sz w:val="24"/>
          <w:szCs w:val="24"/>
        </w:rPr>
        <w:t>não ocorrendo a contratação da ME, EPP ou COOP, na forma da alínea anterior, serão convocada as MEs, EPPs ou COOPs remanescentes, na ordem classificatória, para o exercício do mesmo direito;</w:t>
      </w:r>
    </w:p>
    <w:p w14:paraId="2798A320" w14:textId="77777777" w:rsidR="00BA0212" w:rsidRPr="00BA0212" w:rsidRDefault="00BA0212" w:rsidP="00BA0212">
      <w:pPr>
        <w:widowControl w:val="0"/>
        <w:numPr>
          <w:ilvl w:val="0"/>
          <w:numId w:val="3"/>
        </w:numPr>
        <w:suppressAutoHyphens/>
        <w:spacing w:after="0" w:line="240" w:lineRule="auto"/>
        <w:ind w:left="714" w:hanging="357"/>
        <w:jc w:val="both"/>
        <w:rPr>
          <w:rFonts w:ascii="Times New Roman" w:hAnsi="Times New Roman" w:cs="Times New Roman"/>
          <w:sz w:val="24"/>
          <w:szCs w:val="24"/>
        </w:rPr>
      </w:pPr>
      <w:r w:rsidRPr="00BA0212">
        <w:rPr>
          <w:rFonts w:ascii="Times New Roman" w:hAnsi="Times New Roman" w:cs="Times New Roman"/>
          <w:sz w:val="24"/>
          <w:szCs w:val="24"/>
        </w:rPr>
        <w:t>no caso de equivalência de valores apresentados pelas MEs, EPPs e COOPs que se encontrem enquadradas no item 7.1., alínea c, será realizado sorteio entre elas para que se identifique aquela que primeiro poderá apresentar a melhor oferta;</w:t>
      </w:r>
    </w:p>
    <w:p w14:paraId="25B6DC77" w14:textId="77777777" w:rsidR="00BA0212" w:rsidRPr="00BA0212" w:rsidRDefault="00BA0212" w:rsidP="00BA0212">
      <w:pPr>
        <w:widowControl w:val="0"/>
        <w:numPr>
          <w:ilvl w:val="0"/>
          <w:numId w:val="3"/>
        </w:numPr>
        <w:suppressAutoHyphens/>
        <w:spacing w:after="0" w:line="240" w:lineRule="auto"/>
        <w:ind w:left="714" w:hanging="357"/>
        <w:jc w:val="both"/>
        <w:rPr>
          <w:rFonts w:ascii="Times New Roman" w:hAnsi="Times New Roman" w:cs="Times New Roman"/>
          <w:sz w:val="24"/>
          <w:szCs w:val="24"/>
        </w:rPr>
      </w:pPr>
      <w:r w:rsidRPr="00BA0212">
        <w:rPr>
          <w:rFonts w:ascii="Times New Roman" w:hAnsi="Times New Roman" w:cs="Times New Roman"/>
          <w:sz w:val="24"/>
          <w:szCs w:val="24"/>
        </w:rPr>
        <w:t>na hipótese da não-contratação nos termos previstos no item 7.1., alínea c, o objeto licitado será adjudicado em favor da proposta originalmente vencedora do certame;</w:t>
      </w:r>
    </w:p>
    <w:p w14:paraId="733492E6" w14:textId="77777777" w:rsidR="00BA0212" w:rsidRPr="00BA0212" w:rsidRDefault="00BA0212" w:rsidP="00BA0212">
      <w:pPr>
        <w:widowControl w:val="0"/>
        <w:numPr>
          <w:ilvl w:val="0"/>
          <w:numId w:val="3"/>
        </w:numPr>
        <w:suppressAutoHyphens/>
        <w:spacing w:after="0" w:line="240" w:lineRule="auto"/>
        <w:ind w:left="714" w:hanging="357"/>
        <w:jc w:val="both"/>
        <w:rPr>
          <w:rFonts w:ascii="Times New Roman" w:hAnsi="Times New Roman" w:cs="Times New Roman"/>
          <w:sz w:val="24"/>
          <w:szCs w:val="24"/>
        </w:rPr>
      </w:pPr>
      <w:r w:rsidRPr="00BA0212">
        <w:rPr>
          <w:rFonts w:ascii="Times New Roman" w:hAnsi="Times New Roman" w:cs="Times New Roman"/>
          <w:sz w:val="24"/>
          <w:szCs w:val="24"/>
        </w:rPr>
        <w:t>o procedimento acima somente será aplicado quando a melhor oferta inicial não tiver sido apresentada por ME, EPP ou COOP.</w:t>
      </w:r>
    </w:p>
    <w:p w14:paraId="42F4814F" w14:textId="77777777" w:rsidR="00BA0212" w:rsidRPr="00BA0212" w:rsidRDefault="00BA0212" w:rsidP="00BA0212">
      <w:pPr>
        <w:spacing w:after="0" w:line="240" w:lineRule="auto"/>
        <w:jc w:val="both"/>
        <w:rPr>
          <w:rFonts w:ascii="Times New Roman" w:hAnsi="Times New Roman" w:cs="Times New Roman"/>
          <w:sz w:val="24"/>
          <w:szCs w:val="24"/>
        </w:rPr>
      </w:pPr>
    </w:p>
    <w:p w14:paraId="39118200"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8. DA PROPOSTA DE PREÇOS</w:t>
      </w:r>
    </w:p>
    <w:p w14:paraId="6FB50CB8"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8.1. A proposta de preços deverá ser apresentada em envelope lacrado, trazendo em sua parte externa as seguintes informações:</w:t>
      </w:r>
    </w:p>
    <w:p w14:paraId="0FB5DD11" w14:textId="77777777" w:rsidR="00BA0212" w:rsidRPr="00BA0212" w:rsidRDefault="00BA0212" w:rsidP="00BA0212">
      <w:pPr>
        <w:spacing w:after="0" w:line="240" w:lineRule="auto"/>
        <w:jc w:val="both"/>
        <w:rPr>
          <w:rFonts w:ascii="Times New Roman" w:hAnsi="Times New Roman" w:cs="Times New Roman"/>
          <w:sz w:val="24"/>
          <w:szCs w:val="24"/>
        </w:rPr>
      </w:pPr>
    </w:p>
    <w:p w14:paraId="4EEE9025" w14:textId="206FABFF" w:rsidR="00BA0212" w:rsidRPr="00BA0212" w:rsidRDefault="00774F7B" w:rsidP="00BA0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À</w:t>
      </w:r>
      <w:r w:rsidR="00BA0212" w:rsidRPr="00BA0212">
        <w:rPr>
          <w:rFonts w:ascii="Times New Roman" w:hAnsi="Times New Roman" w:cs="Times New Roman"/>
          <w:sz w:val="24"/>
          <w:szCs w:val="24"/>
        </w:rPr>
        <w:t xml:space="preserve"> Pregoeir</w:t>
      </w:r>
      <w:r>
        <w:rPr>
          <w:rFonts w:ascii="Times New Roman" w:hAnsi="Times New Roman" w:cs="Times New Roman"/>
          <w:sz w:val="24"/>
          <w:szCs w:val="24"/>
        </w:rPr>
        <w:t>a</w:t>
      </w:r>
      <w:r w:rsidR="00BA0212" w:rsidRPr="00BA0212">
        <w:rPr>
          <w:rFonts w:ascii="Times New Roman" w:hAnsi="Times New Roman" w:cs="Times New Roman"/>
          <w:sz w:val="24"/>
          <w:szCs w:val="24"/>
        </w:rPr>
        <w:t xml:space="preserve"> da </w:t>
      </w:r>
      <w:r w:rsidR="0050156B">
        <w:rPr>
          <w:rFonts w:ascii="Times New Roman" w:hAnsi="Times New Roman" w:cs="Times New Roman"/>
          <w:sz w:val="24"/>
          <w:szCs w:val="24"/>
        </w:rPr>
        <w:t>Câmara</w:t>
      </w:r>
      <w:r w:rsidR="00BA0212" w:rsidRPr="00BA0212">
        <w:rPr>
          <w:rFonts w:ascii="Times New Roman" w:hAnsi="Times New Roman" w:cs="Times New Roman"/>
          <w:sz w:val="24"/>
          <w:szCs w:val="24"/>
        </w:rPr>
        <w:t xml:space="preserve"> Municipal de São Pedro da Água Branca/MA</w:t>
      </w:r>
    </w:p>
    <w:p w14:paraId="311CB369" w14:textId="130ADDE3"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 xml:space="preserve">PREGÃO PRESENCIAL N° </w:t>
      </w:r>
      <w:r w:rsidR="00774F7B">
        <w:rPr>
          <w:rFonts w:ascii="Times New Roman" w:hAnsi="Times New Roman" w:cs="Times New Roman"/>
          <w:b/>
          <w:sz w:val="24"/>
          <w:szCs w:val="24"/>
        </w:rPr>
        <w:t>005</w:t>
      </w:r>
      <w:r w:rsidRPr="00BA0212">
        <w:rPr>
          <w:rFonts w:ascii="Times New Roman" w:hAnsi="Times New Roman" w:cs="Times New Roman"/>
          <w:b/>
          <w:sz w:val="24"/>
          <w:szCs w:val="24"/>
        </w:rPr>
        <w:t>/202</w:t>
      </w:r>
      <w:r w:rsidR="0050156B">
        <w:rPr>
          <w:rFonts w:ascii="Times New Roman" w:hAnsi="Times New Roman" w:cs="Times New Roman"/>
          <w:b/>
          <w:sz w:val="24"/>
          <w:szCs w:val="24"/>
        </w:rPr>
        <w:t>3</w:t>
      </w:r>
    </w:p>
    <w:p w14:paraId="351B8010" w14:textId="6516A0AD"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 xml:space="preserve">PROCESSO ADMINISTRATIVO Nº </w:t>
      </w:r>
      <w:r w:rsidR="00774F7B">
        <w:rPr>
          <w:rFonts w:ascii="Times New Roman" w:hAnsi="Times New Roman" w:cs="Times New Roman"/>
          <w:b/>
          <w:sz w:val="24"/>
          <w:szCs w:val="24"/>
        </w:rPr>
        <w:t>009</w:t>
      </w:r>
      <w:r w:rsidRPr="00BA0212">
        <w:rPr>
          <w:rFonts w:ascii="Times New Roman" w:hAnsi="Times New Roman" w:cs="Times New Roman"/>
          <w:b/>
          <w:sz w:val="24"/>
          <w:szCs w:val="24"/>
        </w:rPr>
        <w:t>/202</w:t>
      </w:r>
      <w:r w:rsidR="0050156B">
        <w:rPr>
          <w:rFonts w:ascii="Times New Roman" w:hAnsi="Times New Roman" w:cs="Times New Roman"/>
          <w:b/>
          <w:sz w:val="24"/>
          <w:szCs w:val="24"/>
        </w:rPr>
        <w:t>3</w:t>
      </w:r>
    </w:p>
    <w:p w14:paraId="7B0CB323"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lastRenderedPageBreak/>
        <w:t>ENVELOPE 1 – PROPOSTA DE PREÇOS</w:t>
      </w:r>
    </w:p>
    <w:p w14:paraId="314130F0" w14:textId="1B3503FA" w:rsidR="00BA0212" w:rsidRPr="00BA0212" w:rsidRDefault="0050156B" w:rsidP="00BA0212">
      <w:pPr>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Rua São Luís</w:t>
      </w:r>
      <w:r w:rsidR="00BA0212" w:rsidRPr="00BA0212">
        <w:rPr>
          <w:rFonts w:ascii="Times New Roman" w:eastAsia="Times New Roman" w:hAnsi="Times New Roman" w:cs="Times New Roman"/>
          <w:bCs/>
          <w:sz w:val="24"/>
          <w:szCs w:val="24"/>
          <w:lang w:eastAsia="pt-BR"/>
        </w:rPr>
        <w:t xml:space="preserve">, nº </w:t>
      </w:r>
      <w:r>
        <w:rPr>
          <w:rFonts w:ascii="Times New Roman" w:eastAsia="Times New Roman" w:hAnsi="Times New Roman" w:cs="Times New Roman"/>
          <w:bCs/>
          <w:sz w:val="24"/>
          <w:szCs w:val="24"/>
          <w:lang w:eastAsia="pt-BR"/>
        </w:rPr>
        <w:t>705</w:t>
      </w:r>
      <w:r w:rsidR="00BA0212" w:rsidRPr="00BA0212">
        <w:rPr>
          <w:rFonts w:ascii="Times New Roman" w:eastAsia="Times New Roman" w:hAnsi="Times New Roman" w:cs="Times New Roman"/>
          <w:bCs/>
          <w:sz w:val="24"/>
          <w:szCs w:val="24"/>
          <w:lang w:eastAsia="pt-BR"/>
        </w:rPr>
        <w:t>, centro, São Pedro da Água Branca/MA.</w:t>
      </w:r>
    </w:p>
    <w:p w14:paraId="2CFF3E55"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(razão social ou nome comercial do licitante e endereço)</w:t>
      </w:r>
    </w:p>
    <w:p w14:paraId="5706FFDF"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(A PROPOSTA PODERÁ SER APRESENTADA ENCADERNADA E NUMERADA)</w:t>
      </w:r>
    </w:p>
    <w:p w14:paraId="4292E24E" w14:textId="77777777" w:rsidR="00BA0212" w:rsidRPr="00BA0212" w:rsidRDefault="00BA0212" w:rsidP="00BA0212">
      <w:pPr>
        <w:spacing w:after="0" w:line="240" w:lineRule="auto"/>
        <w:jc w:val="both"/>
        <w:rPr>
          <w:rFonts w:ascii="Times New Roman" w:hAnsi="Times New Roman" w:cs="Times New Roman"/>
          <w:b/>
          <w:sz w:val="24"/>
          <w:szCs w:val="24"/>
        </w:rPr>
      </w:pPr>
    </w:p>
    <w:p w14:paraId="1800B171"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8.2. Preencher, necessariamente, os seguintes requisitos:</w:t>
      </w:r>
    </w:p>
    <w:p w14:paraId="6DA3ED20"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a) Ser digitada ou impressa em uma via, redigida com clareza em língua portuguesa, sem emendas, rasuras ou entrelinhas, devidamente datada e assinada na última folha e rubricada nas demais por pessoa </w:t>
      </w:r>
      <w:r w:rsidRPr="00BA0212">
        <w:rPr>
          <w:rFonts w:ascii="Times New Roman" w:hAnsi="Times New Roman" w:cs="Times New Roman"/>
          <w:b/>
          <w:sz w:val="24"/>
          <w:szCs w:val="24"/>
        </w:rPr>
        <w:t>juridicamente habilitada pela empresa</w:t>
      </w:r>
      <w:r w:rsidRPr="00BA0212">
        <w:rPr>
          <w:rFonts w:ascii="Times New Roman" w:hAnsi="Times New Roman" w:cs="Times New Roman"/>
          <w:sz w:val="24"/>
          <w:szCs w:val="24"/>
        </w:rPr>
        <w:t>.</w:t>
      </w:r>
    </w:p>
    <w:p w14:paraId="44CCE3DA"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b) Conter a descrição detalhada, </w:t>
      </w:r>
      <w:r w:rsidRPr="00BA0212">
        <w:rPr>
          <w:rFonts w:ascii="Times New Roman" w:hAnsi="Times New Roman" w:cs="Times New Roman"/>
          <w:b/>
          <w:sz w:val="24"/>
          <w:szCs w:val="24"/>
        </w:rPr>
        <w:t>marca dos produtos</w:t>
      </w:r>
      <w:r w:rsidRPr="00BA0212">
        <w:rPr>
          <w:rFonts w:ascii="Times New Roman" w:hAnsi="Times New Roman" w:cs="Times New Roman"/>
          <w:sz w:val="24"/>
          <w:szCs w:val="24"/>
        </w:rPr>
        <w:t xml:space="preserve"> e especificações necessárias à identificação, conforme Anexo I, e respectivo preço por item, em moeda corrente nacional, expresso em algarismos e o valor total da proposta em algarismo e por extenso. Só serão aceitas até 02 (duas) casas decimais após a vírgula na descrição dos valores. Em caso de divergência entre os valores unitários e totais, serão considerados os primeiros, e entre o valor expresso em algarismo e por extenso, será considerado este último.</w:t>
      </w:r>
    </w:p>
    <w:p w14:paraId="034E0C86" w14:textId="77777777" w:rsidR="00BA0212" w:rsidRPr="00BA0212" w:rsidRDefault="00BA0212" w:rsidP="00BA0212">
      <w:pPr>
        <w:spacing w:after="0" w:line="240" w:lineRule="auto"/>
        <w:jc w:val="both"/>
        <w:rPr>
          <w:rFonts w:ascii="Times New Roman" w:hAnsi="Times New Roman" w:cs="Times New Roman"/>
          <w:sz w:val="24"/>
          <w:szCs w:val="24"/>
        </w:rPr>
      </w:pPr>
    </w:p>
    <w:p w14:paraId="64431A7D"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c) Atender às especificações mínimas estabelecidas no Termo de Referência (Anexo I), correspondente ao fornecimento de produto, e estar datada e assinada por pessoa juridicamente habilitada pela empresa.</w:t>
      </w:r>
    </w:p>
    <w:p w14:paraId="7D5C14E3"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d) Os preços apresentados na proposta devem incluir todos os custos e despesas, tais como: custos diretos e indiretos, tributos incidentes, taxa de administração, serviços, encargos sociais, trabalhistas, seguros, treinamento, lucro, transporte e outros necessários ao cumprimento integral do objeto deste Edital e seus Anexos.</w:t>
      </w:r>
    </w:p>
    <w:p w14:paraId="509A3363" w14:textId="77777777" w:rsidR="00BA0212" w:rsidRPr="00BA0212" w:rsidRDefault="00BA0212" w:rsidP="00BA0212">
      <w:pPr>
        <w:spacing w:after="0" w:line="240" w:lineRule="auto"/>
        <w:jc w:val="both"/>
        <w:rPr>
          <w:rFonts w:ascii="Times New Roman" w:hAnsi="Times New Roman" w:cs="Times New Roman"/>
          <w:b/>
          <w:sz w:val="24"/>
          <w:szCs w:val="24"/>
        </w:rPr>
      </w:pPr>
    </w:p>
    <w:p w14:paraId="46B23E99"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9. DA ACEITAÇÃO TÁCITA</w:t>
      </w:r>
    </w:p>
    <w:p w14:paraId="3F18410F"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9.1. Os preços apresentados devem:</w:t>
      </w:r>
    </w:p>
    <w:p w14:paraId="2084AF3F" w14:textId="77777777" w:rsidR="00BA0212" w:rsidRPr="00BA0212" w:rsidRDefault="00BA0212" w:rsidP="00BA0212">
      <w:pPr>
        <w:widowControl w:val="0"/>
        <w:suppressAutoHyphen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a) Refletir os de mercado no momento, observado o prazo de entrega do produto;</w:t>
      </w:r>
    </w:p>
    <w:p w14:paraId="1D43D2B7" w14:textId="77777777" w:rsidR="00BA0212" w:rsidRPr="00BA0212" w:rsidRDefault="00BA0212" w:rsidP="00BA0212">
      <w:pPr>
        <w:widowControl w:val="0"/>
        <w:suppressAutoHyphen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b) Compreender todas as despesas, tais como: custos diretos e indiretos, tributos incidentes, taxa de administração, serviços, encargos sociais, trabalhistas, seguros, treinamento, lucro, transporte e outros necessários ao cumprimento integral do objeto deste Edital e seus Anexos;</w:t>
      </w:r>
    </w:p>
    <w:p w14:paraId="4DF76D41" w14:textId="77777777" w:rsidR="00BA0212" w:rsidRPr="00BA0212" w:rsidRDefault="00BA0212" w:rsidP="00BA0212">
      <w:pPr>
        <w:widowControl w:val="0"/>
        <w:suppressAutoHyphen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c) Serem irreajustáveis durante a vigência do contrato, excetuadas as hipóteses expressamente previstas em lei;</w:t>
      </w:r>
    </w:p>
    <w:p w14:paraId="282727FD" w14:textId="77777777" w:rsidR="00BA0212" w:rsidRPr="00BA0212" w:rsidRDefault="00BA0212" w:rsidP="00BA0212">
      <w:pPr>
        <w:widowControl w:val="0"/>
        <w:suppressAutoHyphens/>
        <w:spacing w:after="0" w:line="240" w:lineRule="auto"/>
        <w:jc w:val="both"/>
        <w:rPr>
          <w:rFonts w:ascii="Times New Roman" w:hAnsi="Times New Roman" w:cs="Times New Roman"/>
          <w:sz w:val="24"/>
          <w:szCs w:val="24"/>
        </w:rPr>
      </w:pPr>
    </w:p>
    <w:p w14:paraId="0135D26E" w14:textId="30F1E1AD" w:rsidR="00BA0212" w:rsidRPr="00BA0212" w:rsidRDefault="00BA0212" w:rsidP="00BA0212">
      <w:pPr>
        <w:autoSpaceDE w:val="0"/>
        <w:autoSpaceDN w:val="0"/>
        <w:adjustRightInd w:val="0"/>
        <w:spacing w:after="0" w:line="240" w:lineRule="auto"/>
        <w:jc w:val="both"/>
        <w:rPr>
          <w:rFonts w:ascii="Times New Roman" w:hAnsi="Times New Roman" w:cs="Times New Roman"/>
          <w:b/>
          <w:sz w:val="24"/>
          <w:szCs w:val="24"/>
        </w:rPr>
      </w:pPr>
      <w:r w:rsidRPr="00BA0212">
        <w:rPr>
          <w:rFonts w:ascii="Times New Roman" w:hAnsi="Times New Roman" w:cs="Times New Roman"/>
          <w:sz w:val="24"/>
          <w:szCs w:val="24"/>
        </w:rPr>
        <w:t>9.2. Os produtos deverão ser entregues imediatamente, a partir do recebimento da “</w:t>
      </w:r>
      <w:r w:rsidRPr="00BA0212">
        <w:rPr>
          <w:rFonts w:ascii="Times New Roman" w:hAnsi="Times New Roman" w:cs="Times New Roman"/>
          <w:b/>
          <w:sz w:val="24"/>
          <w:szCs w:val="24"/>
        </w:rPr>
        <w:t>Ordem de Fornecimento</w:t>
      </w:r>
      <w:r w:rsidRPr="00BA0212">
        <w:rPr>
          <w:rFonts w:ascii="Times New Roman" w:hAnsi="Times New Roman" w:cs="Times New Roman"/>
          <w:sz w:val="24"/>
          <w:szCs w:val="24"/>
        </w:rPr>
        <w:t>”</w:t>
      </w:r>
      <w:r w:rsidR="00592D94">
        <w:rPr>
          <w:rFonts w:ascii="Times New Roman" w:hAnsi="Times New Roman" w:cs="Times New Roman"/>
          <w:sz w:val="24"/>
          <w:szCs w:val="24"/>
        </w:rPr>
        <w:t>.</w:t>
      </w:r>
    </w:p>
    <w:p w14:paraId="08D67E50" w14:textId="77777777" w:rsidR="00BA0212" w:rsidRPr="00BA0212" w:rsidRDefault="00BA0212" w:rsidP="00BA0212">
      <w:pPr>
        <w:spacing w:after="0" w:line="240" w:lineRule="auto"/>
        <w:jc w:val="both"/>
        <w:rPr>
          <w:rFonts w:ascii="Times New Roman" w:hAnsi="Times New Roman" w:cs="Times New Roman"/>
          <w:b/>
          <w:sz w:val="24"/>
          <w:szCs w:val="24"/>
        </w:rPr>
      </w:pPr>
    </w:p>
    <w:p w14:paraId="27B866F5"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9.3. O prazo de validade da proposta será de 60 (sessenta) dias, contados a partir da data de entrega da mesma.</w:t>
      </w:r>
    </w:p>
    <w:p w14:paraId="68528434" w14:textId="77777777" w:rsidR="00BA0212" w:rsidRPr="00BA0212" w:rsidRDefault="00BA0212" w:rsidP="00BA0212">
      <w:pPr>
        <w:autoSpaceDE w:val="0"/>
        <w:autoSpaceDN w:val="0"/>
        <w:adjustRightInd w:val="0"/>
        <w:spacing w:after="0" w:line="240" w:lineRule="auto"/>
        <w:jc w:val="both"/>
        <w:rPr>
          <w:rFonts w:ascii="Times New Roman" w:hAnsi="Times New Roman" w:cs="Times New Roman"/>
          <w:b/>
          <w:sz w:val="24"/>
          <w:szCs w:val="24"/>
        </w:rPr>
      </w:pPr>
    </w:p>
    <w:p w14:paraId="40A6B41E" w14:textId="61E0BCE3" w:rsidR="00BA0212" w:rsidRPr="00BA0212" w:rsidRDefault="00BA0212" w:rsidP="00BA0212">
      <w:pPr>
        <w:autoSpaceDE w:val="0"/>
        <w:autoSpaceDN w:val="0"/>
        <w:adjustRightInd w:val="0"/>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9.4.O objeto será fornecido no local indicado pela </w:t>
      </w:r>
      <w:r w:rsidR="00592D94">
        <w:rPr>
          <w:rFonts w:ascii="Times New Roman" w:hAnsi="Times New Roman" w:cs="Times New Roman"/>
          <w:sz w:val="24"/>
          <w:szCs w:val="24"/>
        </w:rPr>
        <w:t>Câmara</w:t>
      </w:r>
      <w:r w:rsidRPr="00BA0212">
        <w:rPr>
          <w:rFonts w:ascii="Times New Roman" w:hAnsi="Times New Roman" w:cs="Times New Roman"/>
          <w:sz w:val="24"/>
          <w:szCs w:val="24"/>
        </w:rPr>
        <w:t xml:space="preserve"> Municipal de São Pedro da Água Branca/MA.</w:t>
      </w:r>
    </w:p>
    <w:p w14:paraId="5658B060" w14:textId="77777777" w:rsidR="00BA0212" w:rsidRPr="00BA0212" w:rsidRDefault="00BA0212" w:rsidP="00BA0212">
      <w:pPr>
        <w:autoSpaceDE w:val="0"/>
        <w:autoSpaceDN w:val="0"/>
        <w:adjustRightInd w:val="0"/>
        <w:spacing w:after="0" w:line="240" w:lineRule="auto"/>
        <w:jc w:val="both"/>
        <w:rPr>
          <w:rFonts w:ascii="Times New Roman" w:hAnsi="Times New Roman" w:cs="Times New Roman"/>
          <w:b/>
          <w:sz w:val="24"/>
          <w:szCs w:val="24"/>
        </w:rPr>
      </w:pPr>
    </w:p>
    <w:p w14:paraId="237325AC"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lastRenderedPageBreak/>
        <w:t xml:space="preserve">9.5. Uma vez abertas as propostas, não serão admitidos cancelamentos, retificações de preços, alterações ou alternativas nas condições/especificações estipuladas. </w:t>
      </w:r>
      <w:r w:rsidRPr="00BA0212">
        <w:rPr>
          <w:rFonts w:ascii="Times New Roman" w:hAnsi="Times New Roman" w:cs="Times New Roman"/>
          <w:b/>
          <w:bCs/>
          <w:sz w:val="24"/>
          <w:szCs w:val="24"/>
          <w:u w:val="single"/>
        </w:rPr>
        <w:t>Não serão consideradas as propostas que contenham entrelinhas, emendas, rasuras ou borrões</w:t>
      </w:r>
      <w:r w:rsidRPr="00BA0212">
        <w:rPr>
          <w:rFonts w:ascii="Times New Roman" w:hAnsi="Times New Roman" w:cs="Times New Roman"/>
          <w:sz w:val="24"/>
          <w:szCs w:val="24"/>
        </w:rPr>
        <w:t>.</w:t>
      </w:r>
    </w:p>
    <w:p w14:paraId="13790650" w14:textId="77777777" w:rsidR="00BA0212" w:rsidRPr="00BA0212" w:rsidRDefault="00BA0212" w:rsidP="00BA0212">
      <w:pPr>
        <w:spacing w:after="0" w:line="240" w:lineRule="auto"/>
        <w:jc w:val="both"/>
        <w:rPr>
          <w:rFonts w:ascii="Times New Roman" w:hAnsi="Times New Roman" w:cs="Times New Roman"/>
          <w:b/>
          <w:bCs/>
          <w:sz w:val="24"/>
          <w:szCs w:val="24"/>
        </w:rPr>
      </w:pPr>
    </w:p>
    <w:p w14:paraId="24F3E1D6"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Cs/>
          <w:sz w:val="24"/>
          <w:szCs w:val="24"/>
        </w:rPr>
        <w:t>9.6.</w:t>
      </w:r>
      <w:r w:rsidRPr="00BA0212">
        <w:rPr>
          <w:rFonts w:ascii="Times New Roman" w:hAnsi="Times New Roman" w:cs="Times New Roman"/>
          <w:sz w:val="24"/>
          <w:szCs w:val="24"/>
        </w:rPr>
        <w:t xml:space="preserve"> Quaisquer tributos, custos e despesas diretos ou indiretos omitidos na proposta ou incorretamente cotados serão considerados como inclusos nos preços, não sendo considerados pleitos de acréscimos a qualquer título.</w:t>
      </w:r>
    </w:p>
    <w:p w14:paraId="3B2BA01D" w14:textId="77777777" w:rsidR="00BA0212" w:rsidRPr="00BA0212" w:rsidRDefault="00BA0212" w:rsidP="00BA0212">
      <w:pPr>
        <w:spacing w:after="0" w:line="240" w:lineRule="auto"/>
        <w:jc w:val="both"/>
        <w:rPr>
          <w:rFonts w:ascii="Times New Roman" w:hAnsi="Times New Roman" w:cs="Times New Roman"/>
          <w:sz w:val="24"/>
          <w:szCs w:val="24"/>
        </w:rPr>
      </w:pPr>
    </w:p>
    <w:p w14:paraId="13AA5C6B"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9.7. O não atendimento de qualquer exigência ou condição deste Edital, observado o disposto nos itens 22.9 e 22.10, implicará na </w:t>
      </w:r>
      <w:r w:rsidRPr="00BA0212">
        <w:rPr>
          <w:rFonts w:ascii="Times New Roman" w:hAnsi="Times New Roman" w:cs="Times New Roman"/>
          <w:b/>
          <w:sz w:val="24"/>
          <w:szCs w:val="24"/>
        </w:rPr>
        <w:t xml:space="preserve">desclassificação </w:t>
      </w:r>
      <w:r w:rsidRPr="00BA0212">
        <w:rPr>
          <w:rFonts w:ascii="Times New Roman" w:hAnsi="Times New Roman" w:cs="Times New Roman"/>
          <w:sz w:val="24"/>
          <w:szCs w:val="24"/>
        </w:rPr>
        <w:t>do licitante.</w:t>
      </w:r>
    </w:p>
    <w:p w14:paraId="09A82D39" w14:textId="77777777" w:rsidR="00BA0212" w:rsidRPr="00BA0212" w:rsidRDefault="00BA0212" w:rsidP="00BA0212">
      <w:pPr>
        <w:spacing w:after="0" w:line="240" w:lineRule="auto"/>
        <w:jc w:val="both"/>
        <w:rPr>
          <w:rFonts w:ascii="Times New Roman" w:hAnsi="Times New Roman" w:cs="Times New Roman"/>
          <w:b/>
          <w:sz w:val="24"/>
          <w:szCs w:val="24"/>
        </w:rPr>
      </w:pPr>
    </w:p>
    <w:p w14:paraId="13DB879A"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10. DA HABILITAÇÃO</w:t>
      </w:r>
    </w:p>
    <w:p w14:paraId="67EDD2A5"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10.1. A documentação de habilitação deverá ser obrigatoriamente apresentada em envelope lacrado, trazendo em sua parte externa os dizeres abaixo e as seguintes documentações:</w:t>
      </w:r>
    </w:p>
    <w:p w14:paraId="29B6EA85" w14:textId="77777777" w:rsidR="00BA0212" w:rsidRPr="00BA0212" w:rsidRDefault="00BA0212" w:rsidP="00BA0212">
      <w:pPr>
        <w:spacing w:after="0" w:line="240" w:lineRule="auto"/>
        <w:jc w:val="both"/>
        <w:rPr>
          <w:rFonts w:ascii="Times New Roman" w:hAnsi="Times New Roman" w:cs="Times New Roman"/>
          <w:sz w:val="24"/>
          <w:szCs w:val="24"/>
        </w:rPr>
      </w:pPr>
    </w:p>
    <w:p w14:paraId="694FBD57" w14:textId="7DF95867" w:rsidR="00BA0212" w:rsidRPr="00BA0212" w:rsidRDefault="00774F7B" w:rsidP="00BA0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À</w:t>
      </w:r>
      <w:r w:rsidR="00BA0212" w:rsidRPr="00BA0212">
        <w:rPr>
          <w:rFonts w:ascii="Times New Roman" w:hAnsi="Times New Roman" w:cs="Times New Roman"/>
          <w:sz w:val="24"/>
          <w:szCs w:val="24"/>
        </w:rPr>
        <w:t xml:space="preserve"> Pregoeir</w:t>
      </w:r>
      <w:r>
        <w:rPr>
          <w:rFonts w:ascii="Times New Roman" w:hAnsi="Times New Roman" w:cs="Times New Roman"/>
          <w:sz w:val="24"/>
          <w:szCs w:val="24"/>
        </w:rPr>
        <w:t>a</w:t>
      </w:r>
      <w:r w:rsidR="00BA0212" w:rsidRPr="00BA0212">
        <w:rPr>
          <w:rFonts w:ascii="Times New Roman" w:hAnsi="Times New Roman" w:cs="Times New Roman"/>
          <w:sz w:val="24"/>
          <w:szCs w:val="24"/>
        </w:rPr>
        <w:t xml:space="preserve"> da </w:t>
      </w:r>
      <w:r>
        <w:rPr>
          <w:rFonts w:ascii="Times New Roman" w:hAnsi="Times New Roman" w:cs="Times New Roman"/>
          <w:sz w:val="24"/>
          <w:szCs w:val="24"/>
        </w:rPr>
        <w:t>Câmara</w:t>
      </w:r>
      <w:r w:rsidR="00BA0212" w:rsidRPr="00BA0212">
        <w:rPr>
          <w:rFonts w:ascii="Times New Roman" w:hAnsi="Times New Roman" w:cs="Times New Roman"/>
          <w:sz w:val="24"/>
          <w:szCs w:val="24"/>
        </w:rPr>
        <w:t xml:space="preserve"> Municipal de São Pedro da Água Branca/MA.</w:t>
      </w:r>
    </w:p>
    <w:p w14:paraId="331FA852" w14:textId="7FFBE70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 xml:space="preserve">PREGÃO PRESENCIAL N° </w:t>
      </w:r>
      <w:r w:rsidR="00774F7B">
        <w:rPr>
          <w:rFonts w:ascii="Times New Roman" w:hAnsi="Times New Roman" w:cs="Times New Roman"/>
          <w:b/>
          <w:sz w:val="24"/>
          <w:szCs w:val="24"/>
        </w:rPr>
        <w:t>005</w:t>
      </w:r>
      <w:r w:rsidRPr="00BA0212">
        <w:rPr>
          <w:rFonts w:ascii="Times New Roman" w:hAnsi="Times New Roman" w:cs="Times New Roman"/>
          <w:b/>
          <w:sz w:val="24"/>
          <w:szCs w:val="24"/>
        </w:rPr>
        <w:t>/202</w:t>
      </w:r>
      <w:r w:rsidR="00592D94">
        <w:rPr>
          <w:rFonts w:ascii="Times New Roman" w:hAnsi="Times New Roman" w:cs="Times New Roman"/>
          <w:b/>
          <w:sz w:val="24"/>
          <w:szCs w:val="24"/>
        </w:rPr>
        <w:t>3</w:t>
      </w:r>
    </w:p>
    <w:p w14:paraId="608912FA" w14:textId="30D21C78"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 xml:space="preserve">PROCESSO ADMINISTRATIVO Nº </w:t>
      </w:r>
      <w:r w:rsidR="00774F7B">
        <w:rPr>
          <w:rFonts w:ascii="Times New Roman" w:hAnsi="Times New Roman" w:cs="Times New Roman"/>
          <w:b/>
          <w:sz w:val="24"/>
          <w:szCs w:val="24"/>
        </w:rPr>
        <w:t>009</w:t>
      </w:r>
      <w:r w:rsidRPr="00BA0212">
        <w:rPr>
          <w:rFonts w:ascii="Times New Roman" w:hAnsi="Times New Roman" w:cs="Times New Roman"/>
          <w:b/>
          <w:sz w:val="24"/>
          <w:szCs w:val="24"/>
        </w:rPr>
        <w:t>/202</w:t>
      </w:r>
      <w:r w:rsidR="00592D94">
        <w:rPr>
          <w:rFonts w:ascii="Times New Roman" w:hAnsi="Times New Roman" w:cs="Times New Roman"/>
          <w:b/>
          <w:sz w:val="24"/>
          <w:szCs w:val="24"/>
        </w:rPr>
        <w:t>3</w:t>
      </w:r>
    </w:p>
    <w:p w14:paraId="05A9DBB6"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ENVELOPE 2 – DOCUMENTOS DE HABILITAÇÃO</w:t>
      </w:r>
    </w:p>
    <w:p w14:paraId="605E9541" w14:textId="0C82FBBC" w:rsidR="00BA0212" w:rsidRPr="00BA0212" w:rsidRDefault="00592D94" w:rsidP="00BA021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Rua São Luís</w:t>
      </w:r>
      <w:r w:rsidR="00BA0212" w:rsidRPr="00BA0212">
        <w:rPr>
          <w:rFonts w:ascii="Times New Roman" w:hAnsi="Times New Roman" w:cs="Times New Roman"/>
          <w:bCs/>
          <w:sz w:val="24"/>
          <w:szCs w:val="24"/>
        </w:rPr>
        <w:t xml:space="preserve">, nº </w:t>
      </w:r>
      <w:r>
        <w:rPr>
          <w:rFonts w:ascii="Times New Roman" w:hAnsi="Times New Roman" w:cs="Times New Roman"/>
          <w:bCs/>
          <w:sz w:val="24"/>
          <w:szCs w:val="24"/>
        </w:rPr>
        <w:t>705</w:t>
      </w:r>
      <w:r w:rsidR="00BA0212" w:rsidRPr="00BA0212">
        <w:rPr>
          <w:rFonts w:ascii="Times New Roman" w:hAnsi="Times New Roman" w:cs="Times New Roman"/>
          <w:bCs/>
          <w:sz w:val="24"/>
          <w:szCs w:val="24"/>
        </w:rPr>
        <w:t>, centro, São Pedro da Água Branca/MA.</w:t>
      </w:r>
    </w:p>
    <w:p w14:paraId="2790CB09"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(Razão social ou nome comercial do licitante e endereço)</w:t>
      </w:r>
    </w:p>
    <w:p w14:paraId="78C9EBBD"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(OS DOCUMENTOS PODERÃO SER APRESENTADOS ENCADERNADOS E NUMERADOS)</w:t>
      </w:r>
    </w:p>
    <w:p w14:paraId="756598D5" w14:textId="77777777" w:rsidR="00BA0212" w:rsidRPr="00BA0212" w:rsidRDefault="00BA0212" w:rsidP="00BA0212">
      <w:pPr>
        <w:spacing w:after="0" w:line="240" w:lineRule="auto"/>
        <w:jc w:val="both"/>
        <w:rPr>
          <w:rFonts w:ascii="Times New Roman" w:hAnsi="Times New Roman" w:cs="Times New Roman"/>
          <w:sz w:val="24"/>
          <w:szCs w:val="24"/>
        </w:rPr>
      </w:pPr>
    </w:p>
    <w:p w14:paraId="55A5283A"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10.2. Os documentos necessários à habilitação, abaixo relacionados, poderão ser apresentados em original, os quais farão parte do processo licitatório, por qualquer processo de cópia autenticada por cartório competente ou publicação em órgão da imprensa oficial, observados sempre os respectivos prazos de validade. Poderão ser apresentados documentos extraídos via Internet, cuja aceitação fica condicionada a verificação de sua autenticidade mediante acesso ao site do Órgão que os expediu.</w:t>
      </w:r>
    </w:p>
    <w:p w14:paraId="3C0514DC" w14:textId="77777777" w:rsidR="00BA0212" w:rsidRPr="00BA0212" w:rsidRDefault="00BA0212" w:rsidP="00BA0212">
      <w:pPr>
        <w:spacing w:after="0" w:line="240" w:lineRule="auto"/>
        <w:jc w:val="both"/>
        <w:rPr>
          <w:rFonts w:ascii="Times New Roman" w:hAnsi="Times New Roman" w:cs="Times New Roman"/>
          <w:sz w:val="24"/>
          <w:szCs w:val="24"/>
        </w:rPr>
      </w:pPr>
    </w:p>
    <w:p w14:paraId="29FE02F5" w14:textId="7CD8B48A"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10.2.1. A empresa licitante que optar pela autenticação por servidor da Comissão Permanente de Licitação deverá comparecer na sala da CPL, situada na </w:t>
      </w:r>
      <w:r w:rsidR="00592D94">
        <w:rPr>
          <w:rFonts w:ascii="Times New Roman" w:hAnsi="Times New Roman" w:cs="Times New Roman"/>
          <w:sz w:val="24"/>
          <w:szCs w:val="24"/>
        </w:rPr>
        <w:t>Câmara</w:t>
      </w:r>
      <w:r w:rsidRPr="00BA0212">
        <w:rPr>
          <w:rFonts w:ascii="Times New Roman" w:hAnsi="Times New Roman" w:cs="Times New Roman"/>
          <w:sz w:val="24"/>
          <w:szCs w:val="24"/>
        </w:rPr>
        <w:t xml:space="preserve"> Municipal de São Pedro da Água Branca, em dias úteis, de segunda-feira a sexta-feira, no horário das 08h (oito horas) às 1</w:t>
      </w:r>
      <w:r w:rsidR="00592D94">
        <w:rPr>
          <w:rFonts w:ascii="Times New Roman" w:hAnsi="Times New Roman" w:cs="Times New Roman"/>
          <w:sz w:val="24"/>
          <w:szCs w:val="24"/>
        </w:rPr>
        <w:t>4</w:t>
      </w:r>
      <w:r w:rsidRPr="00BA0212">
        <w:rPr>
          <w:rFonts w:ascii="Times New Roman" w:hAnsi="Times New Roman" w:cs="Times New Roman"/>
          <w:sz w:val="24"/>
          <w:szCs w:val="24"/>
        </w:rPr>
        <w:t>h (</w:t>
      </w:r>
      <w:r w:rsidR="00592D94">
        <w:rPr>
          <w:rFonts w:ascii="Times New Roman" w:hAnsi="Times New Roman" w:cs="Times New Roman"/>
          <w:sz w:val="24"/>
          <w:szCs w:val="24"/>
        </w:rPr>
        <w:t>quatorze</w:t>
      </w:r>
      <w:r w:rsidRPr="00BA0212">
        <w:rPr>
          <w:rFonts w:ascii="Times New Roman" w:hAnsi="Times New Roman" w:cs="Times New Roman"/>
          <w:sz w:val="24"/>
          <w:szCs w:val="24"/>
        </w:rPr>
        <w:t xml:space="preserve"> horas), munido do(s) documento(s) original(is) juntamente com a(s) respectiva(s) cópia(s) a ser(em) autenticada(s). até o 2º (segundo) dia útil anterior à data da realização do certame. </w:t>
      </w:r>
      <w:r w:rsidRPr="00BA0212">
        <w:rPr>
          <w:rFonts w:ascii="Times New Roman" w:hAnsi="Times New Roman" w:cs="Times New Roman"/>
          <w:b/>
          <w:sz w:val="24"/>
          <w:szCs w:val="24"/>
        </w:rPr>
        <w:t>Não serão autenticados documentos na sessão de abertura dos envelopes</w:t>
      </w:r>
      <w:r w:rsidRPr="00BA0212">
        <w:rPr>
          <w:rFonts w:ascii="Times New Roman" w:hAnsi="Times New Roman" w:cs="Times New Roman"/>
          <w:sz w:val="24"/>
          <w:szCs w:val="24"/>
        </w:rPr>
        <w:t>.</w:t>
      </w:r>
    </w:p>
    <w:p w14:paraId="10C42BFA" w14:textId="77777777" w:rsidR="00BA0212" w:rsidRPr="00BA0212" w:rsidRDefault="00BA0212" w:rsidP="00BA0212">
      <w:pPr>
        <w:spacing w:after="0" w:line="240" w:lineRule="auto"/>
        <w:jc w:val="both"/>
        <w:rPr>
          <w:rFonts w:ascii="Times New Roman" w:hAnsi="Times New Roman" w:cs="Times New Roman"/>
          <w:sz w:val="24"/>
          <w:szCs w:val="24"/>
        </w:rPr>
      </w:pPr>
    </w:p>
    <w:p w14:paraId="50D7C76C"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10.2.2. Os documentos que apresentarem qualquer tipo de informação no verso também deverão ser autenticados.</w:t>
      </w:r>
    </w:p>
    <w:p w14:paraId="010A5D85"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a) Registro comercial, no caso de empresa individual, acompanhado de cópia autenticada de documentos de RG e CPF do proprietário.</w:t>
      </w:r>
    </w:p>
    <w:p w14:paraId="05B25E48"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Cs/>
          <w:sz w:val="24"/>
          <w:szCs w:val="24"/>
        </w:rPr>
        <w:lastRenderedPageBreak/>
        <w:t>b)</w:t>
      </w:r>
      <w:r w:rsidRPr="00BA0212">
        <w:rPr>
          <w:rFonts w:ascii="Times New Roman" w:hAnsi="Times New Roman" w:cs="Times New Roman"/>
          <w:sz w:val="24"/>
          <w:szCs w:val="24"/>
        </w:rPr>
        <w:t xml:space="preserve"> Ato constitutivo, estatuto ou contrato social em vigor, devidamente registrado, em se tratando de sociedades comerciais, acompanhado dos documentos autenticados pessoais dos sócios (RG e CPF) e dos administradores não sócios; e, no caso de sociedades por ações, acompanhado de documentos de eleições de seus administradores.</w:t>
      </w:r>
    </w:p>
    <w:p w14:paraId="26D7B505"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bCs/>
          <w:kern w:val="1"/>
          <w:sz w:val="24"/>
          <w:szCs w:val="24"/>
          <w:lang w:eastAsia="pt-BR"/>
        </w:rPr>
      </w:pPr>
      <w:r w:rsidRPr="00BA0212">
        <w:rPr>
          <w:rFonts w:ascii="Times New Roman" w:eastAsia="DejaVu Sans" w:hAnsi="Times New Roman" w:cs="Times New Roman"/>
          <w:bCs/>
          <w:kern w:val="1"/>
          <w:sz w:val="24"/>
          <w:szCs w:val="24"/>
          <w:lang w:eastAsia="pt-BR"/>
        </w:rPr>
        <w:t>c) Alvará de funcionamento do ano corrente e comprovante de imóvel (conta de energia/CEMAR ou conta de água/CAEMA, autarquias municipais administradoras dos recursos hídricos ou empresas fornecedoras de água potável e esgoto, com no máximo 90 dias de emissão, no mesmo endereço do alvará.</w:t>
      </w:r>
    </w:p>
    <w:p w14:paraId="3C483D04"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kern w:val="1"/>
          <w:sz w:val="24"/>
          <w:szCs w:val="24"/>
          <w:lang w:eastAsia="pt-BR"/>
        </w:rPr>
      </w:pPr>
      <w:r w:rsidRPr="00BA0212">
        <w:rPr>
          <w:rFonts w:ascii="Times New Roman" w:eastAsia="DejaVu Sans" w:hAnsi="Times New Roman" w:cs="Times New Roman"/>
          <w:bCs/>
          <w:kern w:val="1"/>
          <w:sz w:val="24"/>
          <w:szCs w:val="24"/>
          <w:lang w:eastAsia="pt-BR"/>
        </w:rPr>
        <w:t>d)</w:t>
      </w:r>
      <w:r w:rsidRPr="00BA0212">
        <w:rPr>
          <w:rFonts w:ascii="Times New Roman" w:eastAsia="DejaVu Sans" w:hAnsi="Times New Roman" w:cs="Times New Roman"/>
          <w:kern w:val="1"/>
          <w:sz w:val="24"/>
          <w:szCs w:val="24"/>
          <w:lang w:eastAsia="pt-BR"/>
        </w:rPr>
        <w:t xml:space="preserve"> Prova de inscrição no Cadastro Nacional de Pessoas Jurídicas do Ministério da Fazenda (CNPJ), </w:t>
      </w:r>
      <w:r w:rsidRPr="00BA0212">
        <w:rPr>
          <w:rFonts w:ascii="Times New Roman" w:eastAsia="DejaVu Sans" w:hAnsi="Times New Roman" w:cs="Times New Roman"/>
          <w:b/>
          <w:kern w:val="1"/>
          <w:sz w:val="24"/>
          <w:szCs w:val="24"/>
          <w:u w:val="single"/>
          <w:lang w:eastAsia="pt-BR"/>
        </w:rPr>
        <w:t>emitida a menos de 60 dias da data fixada para abertura da Licitação</w:t>
      </w:r>
      <w:r w:rsidRPr="00BA0212">
        <w:rPr>
          <w:rFonts w:ascii="Times New Roman" w:eastAsia="DejaVu Sans" w:hAnsi="Times New Roman" w:cs="Times New Roman"/>
          <w:kern w:val="1"/>
          <w:sz w:val="24"/>
          <w:szCs w:val="24"/>
          <w:lang w:eastAsia="pt-BR"/>
        </w:rPr>
        <w:t>.</w:t>
      </w:r>
    </w:p>
    <w:p w14:paraId="3A59A5D9"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t-BR"/>
        </w:rPr>
      </w:pPr>
      <w:r w:rsidRPr="00BA0212">
        <w:rPr>
          <w:rFonts w:ascii="Times New Roman" w:eastAsia="Times New Roman" w:hAnsi="Times New Roman" w:cs="Times New Roman"/>
          <w:sz w:val="24"/>
          <w:szCs w:val="24"/>
          <w:lang w:eastAsia="pt-BR"/>
        </w:rPr>
        <w:t>e)</w:t>
      </w:r>
      <w:r w:rsidRPr="00BA0212">
        <w:rPr>
          <w:rFonts w:ascii="Times New Roman" w:eastAsia="Times New Roman" w:hAnsi="Times New Roman" w:cs="Times New Roman"/>
          <w:bCs/>
          <w:sz w:val="24"/>
          <w:szCs w:val="24"/>
          <w:lang w:eastAsia="pt-BR"/>
        </w:rPr>
        <w:t xml:space="preserve"> Prova de regularidade para com a Fazenda Federal e Seguridade Social (Tributos e Contribuições Federais e Dívida Ativa).</w:t>
      </w:r>
    </w:p>
    <w:p w14:paraId="1C3C3A78"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t-BR"/>
        </w:rPr>
      </w:pPr>
      <w:r w:rsidRPr="00BA0212">
        <w:rPr>
          <w:rFonts w:ascii="Times New Roman" w:eastAsia="Times New Roman" w:hAnsi="Times New Roman" w:cs="Times New Roman"/>
          <w:bCs/>
          <w:sz w:val="24"/>
          <w:szCs w:val="24"/>
          <w:lang w:eastAsia="pt-BR"/>
        </w:rPr>
        <w:t>f) Prova de regularidade para com a Fazenda Estadual do domicílio ou sede do licitante (Tributose Contribuições Estaduais-CND e Dívida Ativa-CNDA).</w:t>
      </w:r>
    </w:p>
    <w:p w14:paraId="4D9BCFC1"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t-BR"/>
        </w:rPr>
      </w:pPr>
      <w:r w:rsidRPr="00BA0212">
        <w:rPr>
          <w:rFonts w:ascii="Times New Roman" w:eastAsia="Times New Roman" w:hAnsi="Times New Roman" w:cs="Times New Roman"/>
          <w:bCs/>
          <w:sz w:val="24"/>
          <w:szCs w:val="24"/>
          <w:lang w:eastAsia="pt-BR"/>
        </w:rPr>
        <w:t>g) Prova de regularidade para com a Fazenda Municipal do domicílio ou sede do licitante (CNDM).</w:t>
      </w:r>
    </w:p>
    <w:p w14:paraId="6D7E07DC"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Cs/>
          <w:sz w:val="24"/>
          <w:szCs w:val="24"/>
        </w:rPr>
        <w:t>h)</w:t>
      </w:r>
      <w:r w:rsidRPr="00BA0212">
        <w:rPr>
          <w:rFonts w:ascii="Times New Roman" w:hAnsi="Times New Roman" w:cs="Times New Roman"/>
          <w:sz w:val="24"/>
          <w:szCs w:val="24"/>
        </w:rPr>
        <w:t xml:space="preserve"> Prova de regularidade relativa ao FGTS, representada pelo CRF - Certificado de Regularidade do FGTS, emitido pela Caixa Econômica Federal.</w:t>
      </w:r>
    </w:p>
    <w:p w14:paraId="17008094" w14:textId="77777777" w:rsidR="00BA0212" w:rsidRPr="00BA0212" w:rsidRDefault="00BA0212" w:rsidP="00BA0212">
      <w:pPr>
        <w:overflowPunct w:val="0"/>
        <w:autoSpaceDE w:val="0"/>
        <w:spacing w:after="0" w:line="240" w:lineRule="auto"/>
        <w:jc w:val="both"/>
        <w:textAlignment w:val="baseline"/>
        <w:rPr>
          <w:rFonts w:ascii="Times New Roman" w:hAnsi="Times New Roman" w:cs="Times New Roman"/>
          <w:sz w:val="24"/>
          <w:szCs w:val="24"/>
        </w:rPr>
      </w:pPr>
      <w:r w:rsidRPr="00BA0212">
        <w:rPr>
          <w:rFonts w:ascii="Times New Roman" w:hAnsi="Times New Roman" w:cs="Times New Roman"/>
          <w:bCs/>
          <w:sz w:val="24"/>
          <w:szCs w:val="24"/>
        </w:rPr>
        <w:t>i)</w:t>
      </w:r>
      <w:r w:rsidRPr="00BA0212">
        <w:rPr>
          <w:rFonts w:ascii="Times New Roman" w:hAnsi="Times New Roman" w:cs="Times New Roman"/>
          <w:sz w:val="24"/>
          <w:szCs w:val="24"/>
        </w:rPr>
        <w:t xml:space="preserve"> Certidão Negativa de Falência e Recuperação Judicial expedida pelo distribuidor da sede da pessoa jurídica </w:t>
      </w:r>
      <w:r w:rsidRPr="00BA0212">
        <w:rPr>
          <w:rFonts w:ascii="Times New Roman" w:hAnsi="Times New Roman" w:cs="Times New Roman"/>
          <w:b/>
          <w:sz w:val="24"/>
          <w:szCs w:val="24"/>
          <w:u w:val="single"/>
        </w:rPr>
        <w:t>emitida a menos de 60 dias da data fixada para abertura da Licitação</w:t>
      </w:r>
      <w:r w:rsidRPr="00BA0212">
        <w:rPr>
          <w:rFonts w:ascii="Times New Roman" w:hAnsi="Times New Roman" w:cs="Times New Roman"/>
          <w:sz w:val="24"/>
          <w:szCs w:val="24"/>
        </w:rPr>
        <w:t>.</w:t>
      </w:r>
    </w:p>
    <w:p w14:paraId="095178C6" w14:textId="77777777" w:rsidR="00BA0212" w:rsidRPr="00BA0212" w:rsidRDefault="00BA0212" w:rsidP="00BA0212">
      <w:pPr>
        <w:tabs>
          <w:tab w:val="left" w:pos="-2340"/>
          <w:tab w:val="left" w:pos="-1800"/>
        </w:tabs>
        <w:autoSpaceDE w:val="0"/>
        <w:autoSpaceDN w:val="0"/>
        <w:adjustRightInd w:val="0"/>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j) Balanço Patrimonial e Demonstrações Contábeis, com o termo de Abertura e Encerramento do Livro Diário do último exercício social, devidamente reconhecido pela junta comercial, já exigíveis e apresentados na forma da lei, vedada sua substituição por balancetes ou balanços provisórios.</w:t>
      </w:r>
    </w:p>
    <w:p w14:paraId="1592F097" w14:textId="77777777" w:rsidR="00BA0212" w:rsidRPr="00BA0212" w:rsidRDefault="00BA0212" w:rsidP="00BA0212">
      <w:pPr>
        <w:tabs>
          <w:tab w:val="left" w:pos="-2340"/>
          <w:tab w:val="left" w:pos="-1800"/>
        </w:tabs>
        <w:autoSpaceDE w:val="0"/>
        <w:autoSpaceDN w:val="0"/>
        <w:adjustRightInd w:val="0"/>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k) No caso de empresa constituída no exercício social vigente, admite-se a apresentação de Balanço de Abertura. </w:t>
      </w:r>
    </w:p>
    <w:p w14:paraId="41248E39"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l) O Balanço Patrimonial e as demonstrações contábeis deverão estar assinados por contador ou outro profissional equivalente, devidamente registrado no Conselho Regional de Contabilidade, comprovado mediante a apresentação do Certificado de Regularidade Profissional (CRP), com validade posterior à data da sessão de habilitação, devendo ainda ser demonstrado através de cálculos a obtenção dos índices de Liquidez Geral (LG), Liquidez Corrente (LC) e Solvência Geral (SG) igual ou maior que 1 (um), resultantes da aplicação das seguintes fórmulas:</w:t>
      </w:r>
    </w:p>
    <w:p w14:paraId="3270F17B"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m) A boa situação financeira da empresa será avaliada pelos índices de Liquidez Geral (LG), Solvência Geral (SG) e Liquidez Corrente (LC), os quais devem ser maiores que 1,00 (um), resultante da aplicação das seguintes fórmulas: </w:t>
      </w:r>
    </w:p>
    <w:p w14:paraId="31ECCE2E" w14:textId="77777777" w:rsidR="00BA0212" w:rsidRPr="00BA0212" w:rsidRDefault="00BA0212" w:rsidP="00BA0212">
      <w:pPr>
        <w:spacing w:after="0" w:line="240" w:lineRule="auto"/>
        <w:jc w:val="both"/>
        <w:rPr>
          <w:rFonts w:ascii="Times New Roman" w:hAnsi="Times New Roman" w:cs="Times New Roman"/>
          <w:sz w:val="24"/>
          <w:szCs w:val="24"/>
        </w:rPr>
      </w:pPr>
    </w:p>
    <w:tbl>
      <w:tblPr>
        <w:tblW w:w="0" w:type="auto"/>
        <w:tblInd w:w="1526" w:type="dxa"/>
        <w:tblBorders>
          <w:top w:val="nil"/>
          <w:left w:val="nil"/>
          <w:bottom w:val="nil"/>
          <w:right w:val="nil"/>
        </w:tblBorders>
        <w:tblLook w:val="0000" w:firstRow="0" w:lastRow="0" w:firstColumn="0" w:lastColumn="0" w:noHBand="0" w:noVBand="0"/>
      </w:tblPr>
      <w:tblGrid>
        <w:gridCol w:w="732"/>
        <w:gridCol w:w="6271"/>
      </w:tblGrid>
      <w:tr w:rsidR="00BA0212" w:rsidRPr="00BA0212" w14:paraId="58D96358" w14:textId="77777777" w:rsidTr="001117AD">
        <w:trPr>
          <w:cantSplit/>
          <w:trHeight w:val="259"/>
        </w:trPr>
        <w:tc>
          <w:tcPr>
            <w:tcW w:w="0" w:type="auto"/>
            <w:vMerge w:val="restart"/>
            <w:vAlign w:val="center"/>
          </w:tcPr>
          <w:p w14:paraId="64AE9406"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r w:rsidRPr="00BA0212">
              <w:rPr>
                <w:rFonts w:ascii="Times New Roman" w:eastAsia="Calibri" w:hAnsi="Times New Roman" w:cs="Times New Roman"/>
                <w:sz w:val="24"/>
                <w:szCs w:val="24"/>
              </w:rPr>
              <w:t>LG =</w:t>
            </w:r>
          </w:p>
        </w:tc>
        <w:tc>
          <w:tcPr>
            <w:tcW w:w="0" w:type="auto"/>
            <w:tcBorders>
              <w:bottom w:val="single" w:sz="8" w:space="0" w:color="000000"/>
            </w:tcBorders>
          </w:tcPr>
          <w:p w14:paraId="187197CD"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r w:rsidRPr="00BA0212">
              <w:rPr>
                <w:rFonts w:ascii="Times New Roman" w:eastAsia="Calibri" w:hAnsi="Times New Roman" w:cs="Times New Roman"/>
                <w:sz w:val="24"/>
                <w:szCs w:val="24"/>
              </w:rPr>
              <w:t>ATIVO CIRCULANTE + REALIZÁVEL A LONGO PRAZO</w:t>
            </w:r>
          </w:p>
        </w:tc>
      </w:tr>
      <w:tr w:rsidR="00BA0212" w:rsidRPr="00BA0212" w14:paraId="121D3333" w14:textId="77777777" w:rsidTr="001117AD">
        <w:trPr>
          <w:cantSplit/>
          <w:trHeight w:val="240"/>
        </w:trPr>
        <w:tc>
          <w:tcPr>
            <w:tcW w:w="0" w:type="auto"/>
            <w:vMerge/>
          </w:tcPr>
          <w:p w14:paraId="26C518F0"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p>
        </w:tc>
        <w:tc>
          <w:tcPr>
            <w:tcW w:w="0" w:type="auto"/>
            <w:tcBorders>
              <w:top w:val="single" w:sz="8" w:space="0" w:color="000000"/>
            </w:tcBorders>
          </w:tcPr>
          <w:p w14:paraId="725A6D3A"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r w:rsidRPr="00BA0212">
              <w:rPr>
                <w:rFonts w:ascii="Times New Roman" w:eastAsia="Calibri" w:hAnsi="Times New Roman" w:cs="Times New Roman"/>
                <w:sz w:val="24"/>
                <w:szCs w:val="24"/>
              </w:rPr>
              <w:t xml:space="preserve">PASSIVO CIRCULANTE + EXIGÍVEL A LONGO PRAZO </w:t>
            </w:r>
          </w:p>
        </w:tc>
      </w:tr>
    </w:tbl>
    <w:p w14:paraId="0541D903"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1526" w:type="dxa"/>
        <w:tblBorders>
          <w:top w:val="nil"/>
          <w:left w:val="nil"/>
          <w:bottom w:val="nil"/>
          <w:right w:val="nil"/>
        </w:tblBorders>
        <w:tblLook w:val="0000" w:firstRow="0" w:lastRow="0" w:firstColumn="0" w:lastColumn="0" w:noHBand="0" w:noVBand="0"/>
      </w:tblPr>
      <w:tblGrid>
        <w:gridCol w:w="719"/>
        <w:gridCol w:w="6152"/>
      </w:tblGrid>
      <w:tr w:rsidR="00BA0212" w:rsidRPr="00BA0212" w14:paraId="38A94E66" w14:textId="77777777" w:rsidTr="001117AD">
        <w:trPr>
          <w:cantSplit/>
          <w:trHeight w:val="181"/>
        </w:trPr>
        <w:tc>
          <w:tcPr>
            <w:tcW w:w="0" w:type="auto"/>
            <w:vMerge w:val="restart"/>
            <w:vAlign w:val="center"/>
          </w:tcPr>
          <w:p w14:paraId="4A2F0562"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r w:rsidRPr="00BA0212">
              <w:rPr>
                <w:rFonts w:ascii="Times New Roman" w:eastAsia="Calibri" w:hAnsi="Times New Roman" w:cs="Times New Roman"/>
                <w:sz w:val="24"/>
                <w:szCs w:val="24"/>
              </w:rPr>
              <w:t>SG =</w:t>
            </w:r>
          </w:p>
        </w:tc>
        <w:tc>
          <w:tcPr>
            <w:tcW w:w="0" w:type="auto"/>
            <w:tcBorders>
              <w:bottom w:val="single" w:sz="8" w:space="0" w:color="000000"/>
            </w:tcBorders>
          </w:tcPr>
          <w:p w14:paraId="08EE4A69"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r w:rsidRPr="00BA0212">
              <w:rPr>
                <w:rFonts w:ascii="Times New Roman" w:eastAsia="Calibri" w:hAnsi="Times New Roman" w:cs="Times New Roman"/>
                <w:sz w:val="24"/>
                <w:szCs w:val="24"/>
              </w:rPr>
              <w:t xml:space="preserve">ATIVO TOTAL </w:t>
            </w:r>
          </w:p>
        </w:tc>
      </w:tr>
      <w:tr w:rsidR="00BA0212" w:rsidRPr="00BA0212" w14:paraId="657B92FC" w14:textId="77777777" w:rsidTr="001117AD">
        <w:trPr>
          <w:cantSplit/>
          <w:trHeight w:val="240"/>
        </w:trPr>
        <w:tc>
          <w:tcPr>
            <w:tcW w:w="0" w:type="auto"/>
            <w:vMerge/>
          </w:tcPr>
          <w:p w14:paraId="523177FE"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p>
        </w:tc>
        <w:tc>
          <w:tcPr>
            <w:tcW w:w="0" w:type="auto"/>
            <w:tcBorders>
              <w:top w:val="single" w:sz="8" w:space="0" w:color="000000"/>
            </w:tcBorders>
          </w:tcPr>
          <w:p w14:paraId="4ED53C6A"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r w:rsidRPr="00BA0212">
              <w:rPr>
                <w:rFonts w:ascii="Times New Roman" w:eastAsia="Calibri" w:hAnsi="Times New Roman" w:cs="Times New Roman"/>
                <w:sz w:val="24"/>
                <w:szCs w:val="24"/>
              </w:rPr>
              <w:t xml:space="preserve">PASSIVO CIRCULANTE + EXIGÍVEL A LONGO PRAZO </w:t>
            </w:r>
          </w:p>
        </w:tc>
      </w:tr>
    </w:tbl>
    <w:p w14:paraId="50C2BDA4"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1526" w:type="dxa"/>
        <w:tblBorders>
          <w:top w:val="nil"/>
          <w:left w:val="nil"/>
          <w:bottom w:val="nil"/>
          <w:right w:val="nil"/>
        </w:tblBorders>
        <w:tblLook w:val="0000" w:firstRow="0" w:lastRow="0" w:firstColumn="0" w:lastColumn="0" w:noHBand="0" w:noVBand="0"/>
      </w:tblPr>
      <w:tblGrid>
        <w:gridCol w:w="719"/>
        <w:gridCol w:w="2797"/>
      </w:tblGrid>
      <w:tr w:rsidR="00BA0212" w:rsidRPr="00BA0212" w14:paraId="6AE1E4C1" w14:textId="77777777" w:rsidTr="001117AD">
        <w:trPr>
          <w:cantSplit/>
          <w:trHeight w:val="159"/>
        </w:trPr>
        <w:tc>
          <w:tcPr>
            <w:tcW w:w="0" w:type="auto"/>
            <w:vMerge w:val="restart"/>
            <w:vAlign w:val="center"/>
          </w:tcPr>
          <w:p w14:paraId="59F20C3A"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r w:rsidRPr="00BA0212">
              <w:rPr>
                <w:rFonts w:ascii="Times New Roman" w:eastAsia="Calibri" w:hAnsi="Times New Roman" w:cs="Times New Roman"/>
                <w:sz w:val="24"/>
                <w:szCs w:val="24"/>
              </w:rPr>
              <w:lastRenderedPageBreak/>
              <w:t>LC =</w:t>
            </w:r>
          </w:p>
        </w:tc>
        <w:tc>
          <w:tcPr>
            <w:tcW w:w="0" w:type="auto"/>
            <w:tcBorders>
              <w:bottom w:val="single" w:sz="8" w:space="0" w:color="000000"/>
            </w:tcBorders>
          </w:tcPr>
          <w:p w14:paraId="35CBEA22"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r w:rsidRPr="00BA0212">
              <w:rPr>
                <w:rFonts w:ascii="Times New Roman" w:eastAsia="Calibri" w:hAnsi="Times New Roman" w:cs="Times New Roman"/>
                <w:sz w:val="24"/>
                <w:szCs w:val="24"/>
              </w:rPr>
              <w:t xml:space="preserve">ATIVO CIRCULANTE </w:t>
            </w:r>
          </w:p>
        </w:tc>
      </w:tr>
      <w:tr w:rsidR="00BA0212" w:rsidRPr="00BA0212" w14:paraId="5C57BEDC" w14:textId="77777777" w:rsidTr="001117AD">
        <w:trPr>
          <w:cantSplit/>
          <w:trHeight w:val="240"/>
        </w:trPr>
        <w:tc>
          <w:tcPr>
            <w:tcW w:w="0" w:type="auto"/>
            <w:vMerge/>
          </w:tcPr>
          <w:p w14:paraId="7711A81C"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p>
        </w:tc>
        <w:tc>
          <w:tcPr>
            <w:tcW w:w="0" w:type="auto"/>
            <w:tcBorders>
              <w:top w:val="single" w:sz="8" w:space="0" w:color="000000"/>
            </w:tcBorders>
          </w:tcPr>
          <w:p w14:paraId="7B6B3EDE" w14:textId="77777777" w:rsidR="00BA0212" w:rsidRPr="00BA0212" w:rsidRDefault="00BA0212" w:rsidP="00BA0212">
            <w:pPr>
              <w:autoSpaceDE w:val="0"/>
              <w:autoSpaceDN w:val="0"/>
              <w:adjustRightInd w:val="0"/>
              <w:spacing w:after="0" w:line="240" w:lineRule="auto"/>
              <w:jc w:val="both"/>
              <w:rPr>
                <w:rFonts w:ascii="Times New Roman" w:eastAsia="Calibri" w:hAnsi="Times New Roman" w:cs="Times New Roman"/>
                <w:sz w:val="24"/>
                <w:szCs w:val="24"/>
              </w:rPr>
            </w:pPr>
            <w:r w:rsidRPr="00BA0212">
              <w:rPr>
                <w:rFonts w:ascii="Times New Roman" w:eastAsia="Calibri" w:hAnsi="Times New Roman" w:cs="Times New Roman"/>
                <w:sz w:val="24"/>
                <w:szCs w:val="24"/>
              </w:rPr>
              <w:t xml:space="preserve">PASSIVO CIRCULANTE </w:t>
            </w:r>
          </w:p>
        </w:tc>
      </w:tr>
    </w:tbl>
    <w:p w14:paraId="2D41F3A3" w14:textId="77777777" w:rsidR="00BA0212" w:rsidRPr="00BA0212" w:rsidRDefault="00BA0212" w:rsidP="00BA0212">
      <w:pPr>
        <w:spacing w:after="0" w:line="240" w:lineRule="auto"/>
        <w:jc w:val="both"/>
        <w:rPr>
          <w:rFonts w:ascii="Times New Roman" w:hAnsi="Times New Roman" w:cs="Times New Roman"/>
          <w:sz w:val="24"/>
          <w:szCs w:val="24"/>
        </w:rPr>
      </w:pPr>
    </w:p>
    <w:p w14:paraId="562C7567"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n) As fórmulas dos índices contábeis referidos deverão estar devidamente aplicadas em memorial de cálculos juntado ao balanço.</w:t>
      </w:r>
    </w:p>
    <w:p w14:paraId="02A0CB4F"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o) Caso o memorial não seja apresentado, a Comissão de Licitação efetuará os cálculos.</w:t>
      </w:r>
    </w:p>
    <w:p w14:paraId="6DA455D6"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p) Se necessária a atualização do balanço e do capital social, deverá ser apresentado, juntamente com os documentos em apreço, o memorial de cálculo correspondente. </w:t>
      </w:r>
    </w:p>
    <w:p w14:paraId="547DDF2A" w14:textId="77777777" w:rsidR="00BA0212" w:rsidRPr="00BA0212" w:rsidRDefault="00BA0212" w:rsidP="00BA0212">
      <w:pPr>
        <w:widowControl w:val="0"/>
        <w:tabs>
          <w:tab w:val="left" w:pos="12420"/>
        </w:tabs>
        <w:suppressAutoHyphens/>
        <w:autoSpaceDE w:val="0"/>
        <w:spacing w:after="0" w:line="240" w:lineRule="auto"/>
        <w:jc w:val="both"/>
        <w:rPr>
          <w:rFonts w:ascii="Times New Roman" w:eastAsia="DejaVu Sans" w:hAnsi="Times New Roman" w:cs="Times New Roman"/>
          <w:kern w:val="1"/>
          <w:sz w:val="24"/>
          <w:szCs w:val="24"/>
          <w:lang w:eastAsia="pt-BR"/>
        </w:rPr>
      </w:pPr>
      <w:r w:rsidRPr="00BA0212">
        <w:rPr>
          <w:rFonts w:ascii="Times New Roman" w:eastAsia="DejaVu Sans" w:hAnsi="Times New Roman" w:cs="Times New Roman"/>
          <w:bCs/>
          <w:kern w:val="1"/>
          <w:sz w:val="24"/>
          <w:szCs w:val="24"/>
          <w:lang w:eastAsia="pt-BR"/>
        </w:rPr>
        <w:t xml:space="preserve">r) </w:t>
      </w:r>
      <w:r w:rsidRPr="00BA0212">
        <w:rPr>
          <w:rFonts w:ascii="Times New Roman" w:eastAsia="DejaVu Sans" w:hAnsi="Times New Roman" w:cs="Times New Roman"/>
          <w:kern w:val="1"/>
          <w:sz w:val="24"/>
          <w:szCs w:val="24"/>
          <w:lang w:eastAsia="pt-BR"/>
        </w:rPr>
        <w:t>O Balanço patrimonial e demonstrações contábeis deverão conter registro na Junta Comercial.</w:t>
      </w:r>
    </w:p>
    <w:p w14:paraId="7BE738BA"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kern w:val="1"/>
          <w:sz w:val="24"/>
          <w:szCs w:val="24"/>
          <w:lang w:eastAsia="pt-BR"/>
        </w:rPr>
      </w:pPr>
      <w:r w:rsidRPr="00BA0212">
        <w:rPr>
          <w:rFonts w:ascii="Times New Roman" w:eastAsia="DejaVu Sans" w:hAnsi="Times New Roman" w:cs="Times New Roman"/>
          <w:kern w:val="1"/>
          <w:sz w:val="24"/>
          <w:szCs w:val="24"/>
          <w:lang w:eastAsia="pt-BR"/>
        </w:rPr>
        <w:t>m) Prova de inscrição no cadastro de contribuintes estadual ou municipal, relativo ao domicílio ou sede do licitante, pertinente ao seu ramo de atividade e compatível com o objeto contratual.</w:t>
      </w:r>
    </w:p>
    <w:p w14:paraId="70783C0A"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kern w:val="1"/>
          <w:sz w:val="24"/>
          <w:szCs w:val="24"/>
          <w:lang w:eastAsia="pt-BR"/>
        </w:rPr>
      </w:pPr>
      <w:r w:rsidRPr="00BA0212">
        <w:rPr>
          <w:rFonts w:ascii="Times New Roman" w:eastAsia="DejaVu Sans" w:hAnsi="Times New Roman" w:cs="Times New Roman"/>
          <w:kern w:val="1"/>
          <w:sz w:val="24"/>
          <w:szCs w:val="24"/>
          <w:lang w:eastAsia="pt-BR"/>
        </w:rPr>
        <w:t>s) Comprovante de aptidão para desempenho de atividade pertinente e compatível com o objeto desta licitação, através da apresentação de atestado(s) fornecido(s) por pessoa jurídica de direito público ou privado.</w:t>
      </w:r>
    </w:p>
    <w:p w14:paraId="4FA4513B"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kern w:val="1"/>
          <w:sz w:val="24"/>
          <w:szCs w:val="24"/>
          <w:lang w:eastAsia="pt-BR"/>
        </w:rPr>
      </w:pPr>
      <w:r w:rsidRPr="00BA0212">
        <w:rPr>
          <w:rFonts w:ascii="Times New Roman" w:eastAsia="DejaVu Sans" w:hAnsi="Times New Roman" w:cs="Times New Roman"/>
          <w:kern w:val="1"/>
          <w:sz w:val="24"/>
          <w:szCs w:val="24"/>
          <w:lang w:eastAsia="pt-BR"/>
        </w:rPr>
        <w:t>t) Declaração, firmada por representante legal da empresa, de que não emprega menores de 18 anos em trabalho noturno, perigoso ou insalubre, e de qualquer trabalho a menores de 16 anos, salvo na condição de aprendiz, a partir de 14 anos, podendo ser utilizado o modelo do Anexo V do Edital.</w:t>
      </w:r>
    </w:p>
    <w:p w14:paraId="6DCD192D"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kern w:val="1"/>
          <w:sz w:val="24"/>
          <w:szCs w:val="24"/>
          <w:lang w:eastAsia="pt-BR"/>
        </w:rPr>
      </w:pPr>
      <w:r w:rsidRPr="00BA0212">
        <w:rPr>
          <w:rFonts w:ascii="Times New Roman" w:eastAsia="DejaVu Sans" w:hAnsi="Times New Roman" w:cs="Times New Roman"/>
          <w:kern w:val="1"/>
          <w:sz w:val="24"/>
          <w:szCs w:val="24"/>
          <w:lang w:eastAsia="pt-BR"/>
        </w:rPr>
        <w:t>u) Prova de inexistência de débitos inadimplidos perante a Justiça do Trabalho, mediante a apresentação de certidão negativa, nos termos do Título VII-A da Consolidação das Leis do Trabalho, aprovada pelo Decreto-Lei n</w:t>
      </w:r>
      <w:r w:rsidRPr="00BA0212">
        <w:rPr>
          <w:rFonts w:ascii="Times New Roman" w:eastAsia="DejaVu Sans" w:hAnsi="Times New Roman" w:cs="Times New Roman"/>
          <w:kern w:val="1"/>
          <w:sz w:val="24"/>
          <w:szCs w:val="24"/>
          <w:u w:val="single"/>
          <w:vertAlign w:val="superscript"/>
          <w:lang w:eastAsia="pt-BR"/>
        </w:rPr>
        <w:t>o</w:t>
      </w:r>
      <w:r w:rsidRPr="00BA0212">
        <w:rPr>
          <w:rFonts w:ascii="Times New Roman" w:eastAsia="DejaVu Sans" w:hAnsi="Times New Roman" w:cs="Times New Roman"/>
          <w:kern w:val="1"/>
          <w:sz w:val="24"/>
          <w:szCs w:val="24"/>
          <w:lang w:eastAsia="pt-BR"/>
        </w:rPr>
        <w:t xml:space="preserve"> 5.452, de 1</w:t>
      </w:r>
      <w:r w:rsidRPr="00BA0212">
        <w:rPr>
          <w:rFonts w:ascii="Times New Roman" w:eastAsia="DejaVu Sans" w:hAnsi="Times New Roman" w:cs="Times New Roman"/>
          <w:kern w:val="1"/>
          <w:sz w:val="24"/>
          <w:szCs w:val="24"/>
          <w:u w:val="single"/>
          <w:vertAlign w:val="superscript"/>
          <w:lang w:eastAsia="pt-BR"/>
        </w:rPr>
        <w:t>o</w:t>
      </w:r>
      <w:r w:rsidRPr="00BA0212">
        <w:rPr>
          <w:rFonts w:ascii="Times New Roman" w:eastAsia="DejaVu Sans" w:hAnsi="Times New Roman" w:cs="Times New Roman"/>
          <w:kern w:val="1"/>
          <w:sz w:val="24"/>
          <w:szCs w:val="24"/>
          <w:lang w:eastAsia="pt-BR"/>
        </w:rPr>
        <w:t xml:space="preserve"> de maio de 1943.</w:t>
      </w:r>
    </w:p>
    <w:p w14:paraId="704BBDE5"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color w:val="000000"/>
          <w:kern w:val="1"/>
          <w:sz w:val="24"/>
          <w:szCs w:val="24"/>
          <w:lang w:eastAsia="pt-BR"/>
        </w:rPr>
      </w:pPr>
      <w:r w:rsidRPr="00BA0212">
        <w:rPr>
          <w:rFonts w:ascii="Times New Roman" w:eastAsia="DejaVu Sans" w:hAnsi="Times New Roman" w:cs="Times New Roman"/>
          <w:color w:val="000000"/>
          <w:kern w:val="1"/>
          <w:sz w:val="24"/>
          <w:szCs w:val="24"/>
          <w:lang w:eastAsia="pt-BR"/>
        </w:rPr>
        <w:t xml:space="preserve">w) Certidão Simplificada da Junta Comercial do domicílio ou sede do licitante, </w:t>
      </w:r>
      <w:r w:rsidRPr="00BA0212">
        <w:rPr>
          <w:rFonts w:ascii="Times New Roman" w:eastAsia="DejaVu Sans" w:hAnsi="Times New Roman" w:cs="Times New Roman"/>
          <w:b/>
          <w:kern w:val="1"/>
          <w:sz w:val="24"/>
          <w:szCs w:val="24"/>
          <w:u w:val="single"/>
          <w:lang w:eastAsia="pt-BR"/>
        </w:rPr>
        <w:t>emitida a menos de 60 dias da data fixada para abertura da Licitação</w:t>
      </w:r>
      <w:r w:rsidRPr="00BA0212">
        <w:rPr>
          <w:rFonts w:ascii="Times New Roman" w:eastAsia="DejaVu Sans" w:hAnsi="Times New Roman" w:cs="Times New Roman"/>
          <w:kern w:val="1"/>
          <w:sz w:val="24"/>
          <w:szCs w:val="24"/>
          <w:lang w:eastAsia="pt-BR"/>
        </w:rPr>
        <w:t>.</w:t>
      </w:r>
    </w:p>
    <w:p w14:paraId="24C0DF6C"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color w:val="000000"/>
          <w:kern w:val="1"/>
          <w:sz w:val="24"/>
          <w:szCs w:val="24"/>
          <w:lang w:eastAsia="pt-BR"/>
        </w:rPr>
      </w:pPr>
      <w:r w:rsidRPr="00BA0212">
        <w:rPr>
          <w:rFonts w:ascii="Times New Roman" w:eastAsia="DejaVu Sans" w:hAnsi="Times New Roman" w:cs="Times New Roman"/>
          <w:color w:val="000000"/>
          <w:kern w:val="1"/>
          <w:sz w:val="24"/>
          <w:szCs w:val="24"/>
          <w:lang w:eastAsia="pt-BR"/>
        </w:rPr>
        <w:t xml:space="preserve">x) Certidão Específica da Junta Comercial do domicílio ou sede do licitante, </w:t>
      </w:r>
      <w:r w:rsidRPr="00BA0212">
        <w:rPr>
          <w:rFonts w:ascii="Times New Roman" w:eastAsia="DejaVu Sans" w:hAnsi="Times New Roman" w:cs="Times New Roman"/>
          <w:b/>
          <w:kern w:val="1"/>
          <w:sz w:val="24"/>
          <w:szCs w:val="24"/>
          <w:u w:val="single"/>
          <w:lang w:eastAsia="pt-BR"/>
        </w:rPr>
        <w:t>emitida a menos de 60 dias da data fixada para abertura da Licitação</w:t>
      </w:r>
      <w:r w:rsidRPr="00BA0212">
        <w:rPr>
          <w:rFonts w:ascii="Times New Roman" w:eastAsia="DejaVu Sans" w:hAnsi="Times New Roman" w:cs="Times New Roman"/>
          <w:kern w:val="1"/>
          <w:sz w:val="24"/>
          <w:szCs w:val="24"/>
          <w:lang w:eastAsia="pt-BR"/>
        </w:rPr>
        <w:t>.</w:t>
      </w:r>
    </w:p>
    <w:p w14:paraId="1647F500" w14:textId="77777777" w:rsidR="00BA0212" w:rsidRPr="00BA0212" w:rsidRDefault="00BA0212" w:rsidP="00BA0212">
      <w:pPr>
        <w:spacing w:after="0" w:line="240" w:lineRule="auto"/>
        <w:jc w:val="both"/>
        <w:rPr>
          <w:rFonts w:ascii="Times New Roman" w:hAnsi="Times New Roman" w:cs="Times New Roman"/>
          <w:sz w:val="24"/>
          <w:szCs w:val="24"/>
        </w:rPr>
      </w:pPr>
    </w:p>
    <w:p w14:paraId="618EAE68"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10.3. Se o licitante for </w:t>
      </w:r>
      <w:r w:rsidRPr="00BA0212">
        <w:rPr>
          <w:rFonts w:ascii="Times New Roman" w:hAnsi="Times New Roman" w:cs="Times New Roman"/>
          <w:b/>
          <w:sz w:val="24"/>
          <w:szCs w:val="24"/>
        </w:rPr>
        <w:t>matriz</w:t>
      </w:r>
      <w:r w:rsidRPr="00BA0212">
        <w:rPr>
          <w:rFonts w:ascii="Times New Roman" w:hAnsi="Times New Roman" w:cs="Times New Roman"/>
          <w:sz w:val="24"/>
          <w:szCs w:val="24"/>
        </w:rPr>
        <w:t xml:space="preserve">, todos os documentos deverão estar com o número do CNPJ da </w:t>
      </w:r>
      <w:r w:rsidRPr="00BA0212">
        <w:rPr>
          <w:rFonts w:ascii="Times New Roman" w:hAnsi="Times New Roman" w:cs="Times New Roman"/>
          <w:b/>
          <w:sz w:val="24"/>
          <w:szCs w:val="24"/>
        </w:rPr>
        <w:t>matriz</w:t>
      </w:r>
      <w:r w:rsidRPr="00BA0212">
        <w:rPr>
          <w:rFonts w:ascii="Times New Roman" w:hAnsi="Times New Roman" w:cs="Times New Roman"/>
          <w:sz w:val="24"/>
          <w:szCs w:val="24"/>
        </w:rPr>
        <w:t>, ou:</w:t>
      </w:r>
    </w:p>
    <w:p w14:paraId="39C5A878" w14:textId="77777777" w:rsidR="00BA0212" w:rsidRPr="00BA0212" w:rsidRDefault="00BA0212" w:rsidP="00BA0212">
      <w:pPr>
        <w:spacing w:after="0" w:line="240" w:lineRule="auto"/>
        <w:jc w:val="both"/>
        <w:rPr>
          <w:rFonts w:ascii="Times New Roman" w:hAnsi="Times New Roman" w:cs="Times New Roman"/>
          <w:sz w:val="24"/>
          <w:szCs w:val="24"/>
        </w:rPr>
      </w:pPr>
    </w:p>
    <w:p w14:paraId="6EDCD184"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10.3.1. Se o licitante for a </w:t>
      </w:r>
      <w:r w:rsidRPr="00BA0212">
        <w:rPr>
          <w:rFonts w:ascii="Times New Roman" w:hAnsi="Times New Roman" w:cs="Times New Roman"/>
          <w:b/>
          <w:sz w:val="24"/>
          <w:szCs w:val="24"/>
        </w:rPr>
        <w:t>filial</w:t>
      </w:r>
      <w:r w:rsidRPr="00BA0212">
        <w:rPr>
          <w:rFonts w:ascii="Times New Roman" w:hAnsi="Times New Roman" w:cs="Times New Roman"/>
          <w:sz w:val="24"/>
          <w:szCs w:val="24"/>
        </w:rPr>
        <w:t xml:space="preserve">, todos os documentos deverão estar com o número do CNPJ da </w:t>
      </w:r>
      <w:r w:rsidRPr="00BA0212">
        <w:rPr>
          <w:rFonts w:ascii="Times New Roman" w:hAnsi="Times New Roman" w:cs="Times New Roman"/>
          <w:b/>
          <w:sz w:val="24"/>
          <w:szCs w:val="24"/>
        </w:rPr>
        <w:t>filial</w:t>
      </w:r>
      <w:r w:rsidRPr="00BA0212">
        <w:rPr>
          <w:rFonts w:ascii="Times New Roman" w:hAnsi="Times New Roman" w:cs="Times New Roman"/>
          <w:sz w:val="24"/>
          <w:szCs w:val="24"/>
        </w:rPr>
        <w:t xml:space="preserve">, exceto quanto à Certidão Negativa de Débito junto ao INSS, por constar no próprio documento que é válido para matriz e filiais, bem assim quanto ao Certificado de Regularidade do FGTS, quando o licitante tenha o recolhimento dos encargos centralizado, </w:t>
      </w:r>
      <w:r w:rsidRPr="00BA0212">
        <w:rPr>
          <w:rFonts w:ascii="Times New Roman" w:hAnsi="Times New Roman" w:cs="Times New Roman"/>
          <w:b/>
          <w:sz w:val="24"/>
          <w:szCs w:val="24"/>
        </w:rPr>
        <w:t>devendo apresentar, neste caso, o documento comprobatório de autorização para a centralização</w:t>
      </w:r>
      <w:r w:rsidRPr="00BA0212">
        <w:rPr>
          <w:rFonts w:ascii="Times New Roman" w:hAnsi="Times New Roman" w:cs="Times New Roman"/>
          <w:sz w:val="24"/>
          <w:szCs w:val="24"/>
        </w:rPr>
        <w:t>.</w:t>
      </w:r>
    </w:p>
    <w:p w14:paraId="285EB190" w14:textId="77777777" w:rsidR="00BA0212" w:rsidRPr="00BA0212" w:rsidRDefault="00BA0212" w:rsidP="00BA0212">
      <w:pPr>
        <w:spacing w:after="0" w:line="240" w:lineRule="auto"/>
        <w:jc w:val="both"/>
        <w:rPr>
          <w:rFonts w:ascii="Times New Roman" w:hAnsi="Times New Roman" w:cs="Times New Roman"/>
          <w:sz w:val="24"/>
          <w:szCs w:val="24"/>
        </w:rPr>
      </w:pPr>
    </w:p>
    <w:p w14:paraId="53CE977C"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10.3.2. Serão dispensados da apresentação com o número do CNPJ da </w:t>
      </w:r>
      <w:r w:rsidRPr="00BA0212">
        <w:rPr>
          <w:rFonts w:ascii="Times New Roman" w:hAnsi="Times New Roman" w:cs="Times New Roman"/>
          <w:b/>
          <w:sz w:val="24"/>
          <w:szCs w:val="24"/>
        </w:rPr>
        <w:t>filial</w:t>
      </w:r>
      <w:r w:rsidRPr="00BA0212">
        <w:rPr>
          <w:rFonts w:ascii="Times New Roman" w:hAnsi="Times New Roman" w:cs="Times New Roman"/>
          <w:sz w:val="24"/>
          <w:szCs w:val="24"/>
        </w:rPr>
        <w:t xml:space="preserve"> aqueles documentos que, pela própria natureza, forem emitidos somente em nome da </w:t>
      </w:r>
      <w:r w:rsidRPr="00BA0212">
        <w:rPr>
          <w:rFonts w:ascii="Times New Roman" w:hAnsi="Times New Roman" w:cs="Times New Roman"/>
          <w:b/>
          <w:sz w:val="24"/>
          <w:szCs w:val="24"/>
        </w:rPr>
        <w:t>matriz</w:t>
      </w:r>
      <w:r w:rsidRPr="00BA0212">
        <w:rPr>
          <w:rFonts w:ascii="Times New Roman" w:hAnsi="Times New Roman" w:cs="Times New Roman"/>
          <w:sz w:val="24"/>
          <w:szCs w:val="24"/>
        </w:rPr>
        <w:t>.</w:t>
      </w:r>
    </w:p>
    <w:p w14:paraId="37965666" w14:textId="77777777" w:rsidR="00BA0212" w:rsidRPr="00BA0212" w:rsidRDefault="00BA0212" w:rsidP="00BA0212">
      <w:pPr>
        <w:spacing w:after="0" w:line="240" w:lineRule="auto"/>
        <w:jc w:val="both"/>
        <w:rPr>
          <w:rFonts w:ascii="Times New Roman" w:hAnsi="Times New Roman" w:cs="Times New Roman"/>
          <w:b/>
          <w:sz w:val="24"/>
          <w:szCs w:val="24"/>
        </w:rPr>
      </w:pPr>
    </w:p>
    <w:p w14:paraId="1D7D658B"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10.4. O não atendimento de qualquer exigência ou condição deste item, observadas as condições previstas no subitem </w:t>
      </w:r>
      <w:r w:rsidRPr="00BA0212">
        <w:rPr>
          <w:rFonts w:ascii="Times New Roman" w:hAnsi="Times New Roman" w:cs="Times New Roman"/>
          <w:bCs/>
          <w:sz w:val="24"/>
          <w:szCs w:val="24"/>
        </w:rPr>
        <w:t>22</w:t>
      </w:r>
      <w:r w:rsidRPr="00BA0212">
        <w:rPr>
          <w:rFonts w:ascii="Times New Roman" w:hAnsi="Times New Roman" w:cs="Times New Roman"/>
          <w:sz w:val="24"/>
          <w:szCs w:val="24"/>
        </w:rPr>
        <w:t xml:space="preserve">.9 e 22.10 deste edital, implicará na </w:t>
      </w:r>
      <w:r w:rsidRPr="00BA0212">
        <w:rPr>
          <w:rFonts w:ascii="Times New Roman" w:hAnsi="Times New Roman" w:cs="Times New Roman"/>
          <w:b/>
          <w:sz w:val="24"/>
          <w:szCs w:val="24"/>
        </w:rPr>
        <w:t>inabilitação</w:t>
      </w:r>
      <w:r w:rsidRPr="00BA0212">
        <w:rPr>
          <w:rFonts w:ascii="Times New Roman" w:hAnsi="Times New Roman" w:cs="Times New Roman"/>
          <w:sz w:val="24"/>
          <w:szCs w:val="24"/>
        </w:rPr>
        <w:t xml:space="preserve"> do licitante.</w:t>
      </w:r>
    </w:p>
    <w:p w14:paraId="6EAD3AD8" w14:textId="77777777" w:rsidR="00BA0212" w:rsidRPr="00BA0212" w:rsidRDefault="00BA0212" w:rsidP="00BA0212">
      <w:pPr>
        <w:spacing w:after="0" w:line="240" w:lineRule="auto"/>
        <w:jc w:val="both"/>
        <w:rPr>
          <w:rFonts w:ascii="Times New Roman" w:hAnsi="Times New Roman" w:cs="Times New Roman"/>
          <w:b/>
          <w:sz w:val="24"/>
          <w:szCs w:val="24"/>
        </w:rPr>
      </w:pPr>
    </w:p>
    <w:p w14:paraId="06B756E6"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11. DO PROCEDIMENTO</w:t>
      </w:r>
    </w:p>
    <w:p w14:paraId="428D74B8"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11.1. No dia, hora e local designados neste instrumento, na presença dos interessados ou seus representantes legais, o(a) Pregoeiro(a) receberá os documentos de credenciamento, os envelopes contendo as propostas de preços (envelope 01) e os documentos de habilitação (envelope 02).</w:t>
      </w:r>
    </w:p>
    <w:p w14:paraId="47C39567" w14:textId="77777777" w:rsidR="00BA0212" w:rsidRPr="00BA0212" w:rsidRDefault="00BA0212" w:rsidP="00BA0212">
      <w:pPr>
        <w:spacing w:after="0" w:line="240" w:lineRule="auto"/>
        <w:jc w:val="both"/>
        <w:rPr>
          <w:rFonts w:ascii="Times New Roman" w:hAnsi="Times New Roman" w:cs="Times New Roman"/>
          <w:sz w:val="24"/>
          <w:szCs w:val="24"/>
        </w:rPr>
      </w:pPr>
    </w:p>
    <w:p w14:paraId="35477319" w14:textId="0B99DBFD"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11.1.1. </w:t>
      </w:r>
      <w:r w:rsidR="00774F7B">
        <w:rPr>
          <w:rFonts w:ascii="Times New Roman" w:hAnsi="Times New Roman" w:cs="Times New Roman"/>
          <w:sz w:val="24"/>
          <w:szCs w:val="24"/>
        </w:rPr>
        <w:t>A</w:t>
      </w:r>
      <w:r w:rsidRPr="00BA0212">
        <w:rPr>
          <w:rFonts w:ascii="Times New Roman" w:hAnsi="Times New Roman" w:cs="Times New Roman"/>
          <w:sz w:val="24"/>
          <w:szCs w:val="24"/>
        </w:rPr>
        <w:t xml:space="preserve"> pregoeir</w:t>
      </w:r>
      <w:r w:rsidR="00774F7B">
        <w:rPr>
          <w:rFonts w:ascii="Times New Roman" w:hAnsi="Times New Roman" w:cs="Times New Roman"/>
          <w:sz w:val="24"/>
          <w:szCs w:val="24"/>
        </w:rPr>
        <w:t>a</w:t>
      </w:r>
      <w:r w:rsidRPr="00BA0212">
        <w:rPr>
          <w:rFonts w:ascii="Times New Roman" w:hAnsi="Times New Roman" w:cs="Times New Roman"/>
          <w:sz w:val="24"/>
          <w:szCs w:val="24"/>
        </w:rPr>
        <w:t xml:space="preserve"> </w:t>
      </w:r>
      <w:r w:rsidRPr="00BA0212">
        <w:rPr>
          <w:rFonts w:ascii="Times New Roman" w:hAnsi="Times New Roman" w:cs="Times New Roman"/>
          <w:b/>
          <w:sz w:val="24"/>
          <w:szCs w:val="24"/>
          <w:u w:val="single"/>
        </w:rPr>
        <w:t>poderá</w:t>
      </w:r>
      <w:r w:rsidRPr="00BA0212">
        <w:rPr>
          <w:rFonts w:ascii="Times New Roman" w:hAnsi="Times New Roman" w:cs="Times New Roman"/>
          <w:sz w:val="24"/>
          <w:szCs w:val="24"/>
        </w:rPr>
        <w:t xml:space="preserve"> estabelecer prazo de tolerância de até 15 (quinze) minutos para a abertura dos trabalhos.</w:t>
      </w:r>
    </w:p>
    <w:p w14:paraId="11176864" w14:textId="77777777" w:rsidR="00BA0212" w:rsidRPr="00BA0212" w:rsidRDefault="00BA0212" w:rsidP="00BA0212">
      <w:pPr>
        <w:spacing w:after="0" w:line="240" w:lineRule="auto"/>
        <w:jc w:val="both"/>
        <w:rPr>
          <w:rFonts w:ascii="Times New Roman" w:hAnsi="Times New Roman" w:cs="Times New Roman"/>
          <w:b/>
          <w:sz w:val="24"/>
          <w:szCs w:val="24"/>
        </w:rPr>
      </w:pPr>
    </w:p>
    <w:p w14:paraId="4A0C83CB" w14:textId="0FF69A0E"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11.2. Iniciada a sessão, nenhum documento e/ou proposta serão recebidos pel</w:t>
      </w:r>
      <w:r w:rsidR="00774F7B">
        <w:rPr>
          <w:rFonts w:ascii="Times New Roman" w:hAnsi="Times New Roman" w:cs="Times New Roman"/>
          <w:sz w:val="24"/>
          <w:szCs w:val="24"/>
        </w:rPr>
        <w:t>a</w:t>
      </w:r>
      <w:r w:rsidRPr="00BA0212">
        <w:rPr>
          <w:rFonts w:ascii="Times New Roman" w:hAnsi="Times New Roman" w:cs="Times New Roman"/>
          <w:sz w:val="24"/>
          <w:szCs w:val="24"/>
        </w:rPr>
        <w:t xml:space="preserve"> pregoeir</w:t>
      </w:r>
      <w:r w:rsidR="00774F7B">
        <w:rPr>
          <w:rFonts w:ascii="Times New Roman" w:hAnsi="Times New Roman" w:cs="Times New Roman"/>
          <w:sz w:val="24"/>
          <w:szCs w:val="24"/>
        </w:rPr>
        <w:t>a</w:t>
      </w:r>
      <w:r w:rsidRPr="00BA0212">
        <w:rPr>
          <w:rFonts w:ascii="Times New Roman" w:hAnsi="Times New Roman" w:cs="Times New Roman"/>
          <w:sz w:val="24"/>
          <w:szCs w:val="24"/>
        </w:rPr>
        <w:t xml:space="preserve">, pelo que se recomenda que todos os interessados em participar da licitação estejam no local designado pelo menos </w:t>
      </w:r>
      <w:r w:rsidRPr="00BA0212">
        <w:rPr>
          <w:rFonts w:ascii="Times New Roman" w:hAnsi="Times New Roman" w:cs="Times New Roman"/>
          <w:b/>
          <w:bCs/>
          <w:sz w:val="24"/>
          <w:szCs w:val="24"/>
        </w:rPr>
        <w:t xml:space="preserve">15 (quinze) minutos </w:t>
      </w:r>
      <w:r w:rsidRPr="00BA0212">
        <w:rPr>
          <w:rFonts w:ascii="Times New Roman" w:hAnsi="Times New Roman" w:cs="Times New Roman"/>
          <w:b/>
          <w:bCs/>
          <w:sz w:val="24"/>
          <w:szCs w:val="24"/>
          <w:u w:val="single"/>
        </w:rPr>
        <w:t>antes</w:t>
      </w:r>
      <w:r w:rsidRPr="00BA0212">
        <w:rPr>
          <w:rFonts w:ascii="Times New Roman" w:hAnsi="Times New Roman" w:cs="Times New Roman"/>
          <w:sz w:val="24"/>
          <w:szCs w:val="24"/>
        </w:rPr>
        <w:t xml:space="preserve"> do referido horário.</w:t>
      </w:r>
    </w:p>
    <w:p w14:paraId="5D28D6D0" w14:textId="77777777" w:rsidR="00BA0212" w:rsidRPr="00BA0212" w:rsidRDefault="00BA0212" w:rsidP="00BA0212">
      <w:pPr>
        <w:spacing w:after="0" w:line="240" w:lineRule="auto"/>
        <w:jc w:val="both"/>
        <w:rPr>
          <w:rFonts w:ascii="Times New Roman" w:hAnsi="Times New Roman" w:cs="Times New Roman"/>
          <w:b/>
          <w:sz w:val="24"/>
          <w:szCs w:val="24"/>
        </w:rPr>
      </w:pPr>
    </w:p>
    <w:p w14:paraId="02C5E220"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11.3. Após a verificação dos documentos de credenciamento dos representantes dos licitantes e uma vez apresentado pelos últimos a declaração constante do Anexo V, serão recebidas as propostas comerciais, ocasião em que será procedida a verificação da conformidade das propostas com os requisitos estabelecidos neste edital, com exceção do preço, desclassificando-se as incompatíveis.</w:t>
      </w:r>
    </w:p>
    <w:p w14:paraId="7C80A310" w14:textId="77777777" w:rsidR="00BA0212" w:rsidRPr="00BA0212" w:rsidRDefault="00BA0212" w:rsidP="00BA0212">
      <w:pPr>
        <w:spacing w:after="0" w:line="240" w:lineRule="auto"/>
        <w:jc w:val="both"/>
        <w:rPr>
          <w:rFonts w:ascii="Times New Roman" w:hAnsi="Times New Roman" w:cs="Times New Roman"/>
          <w:sz w:val="24"/>
          <w:szCs w:val="24"/>
        </w:rPr>
      </w:pPr>
    </w:p>
    <w:p w14:paraId="6DFC9AEB"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11.4. No curso da sessão, dentre as propostas que atenderem aos requisitos do item anterior, o autor da oferta de valor mais baixo e os das ofertas com preços até 10% (dez por cento) superior àquela, poderão ofertar lances verbais e sucessivos, em valores distintos e decrescentes, até a proclamação do vencedor, </w:t>
      </w:r>
      <w:r w:rsidRPr="00BA0212">
        <w:rPr>
          <w:rFonts w:ascii="Times New Roman" w:hAnsi="Times New Roman" w:cs="Times New Roman"/>
          <w:b/>
          <w:sz w:val="24"/>
          <w:szCs w:val="24"/>
          <w:u w:val="single"/>
        </w:rPr>
        <w:t>observado o disposto nos itens nº 7.1, “c” e 7.2</w:t>
      </w:r>
      <w:r w:rsidRPr="00BA0212">
        <w:rPr>
          <w:rFonts w:ascii="Times New Roman" w:hAnsi="Times New Roman" w:cs="Times New Roman"/>
          <w:sz w:val="24"/>
          <w:szCs w:val="24"/>
        </w:rPr>
        <w:t xml:space="preserve">. </w:t>
      </w:r>
    </w:p>
    <w:p w14:paraId="0ED00EC1" w14:textId="77777777" w:rsidR="00BA0212" w:rsidRPr="00BA0212" w:rsidRDefault="00BA0212" w:rsidP="00BA0212">
      <w:pPr>
        <w:spacing w:after="0" w:line="240" w:lineRule="auto"/>
        <w:jc w:val="both"/>
        <w:rPr>
          <w:rFonts w:ascii="Times New Roman" w:hAnsi="Times New Roman" w:cs="Times New Roman"/>
          <w:b/>
          <w:sz w:val="24"/>
          <w:szCs w:val="24"/>
        </w:rPr>
      </w:pPr>
    </w:p>
    <w:p w14:paraId="5ED2AC72"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11.4.1. A oferta dos lances deverá ser efetuada no momento em que for conferida a palavra ao licitante, na ordem decrescente dos preços.</w:t>
      </w:r>
    </w:p>
    <w:p w14:paraId="532E834E"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t-BR"/>
        </w:rPr>
      </w:pPr>
    </w:p>
    <w:p w14:paraId="3A7024C6" w14:textId="183C2830"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212">
        <w:rPr>
          <w:rFonts w:ascii="Times New Roman" w:eastAsia="Times New Roman" w:hAnsi="Times New Roman" w:cs="Times New Roman"/>
          <w:sz w:val="24"/>
          <w:szCs w:val="24"/>
          <w:lang w:eastAsia="pt-BR"/>
        </w:rPr>
        <w:t>11.4.2. Poderá a Pregoeir</w:t>
      </w:r>
      <w:r w:rsidR="00774F7B">
        <w:rPr>
          <w:rFonts w:ascii="Times New Roman" w:eastAsia="Times New Roman" w:hAnsi="Times New Roman" w:cs="Times New Roman"/>
          <w:sz w:val="24"/>
          <w:szCs w:val="24"/>
          <w:lang w:eastAsia="pt-BR"/>
        </w:rPr>
        <w:t>a</w:t>
      </w:r>
      <w:r w:rsidRPr="00BA0212">
        <w:rPr>
          <w:rFonts w:ascii="Times New Roman" w:eastAsia="Times New Roman" w:hAnsi="Times New Roman" w:cs="Times New Roman"/>
          <w:sz w:val="24"/>
          <w:szCs w:val="24"/>
          <w:lang w:eastAsia="pt-BR"/>
        </w:rPr>
        <w:t>:</w:t>
      </w:r>
    </w:p>
    <w:p w14:paraId="7B3F86CF"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p>
    <w:p w14:paraId="4F23ACF5"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212">
        <w:rPr>
          <w:rFonts w:ascii="Times New Roman" w:eastAsia="Times New Roman" w:hAnsi="Times New Roman" w:cs="Times New Roman"/>
          <w:sz w:val="24"/>
          <w:szCs w:val="24"/>
          <w:lang w:eastAsia="pt-BR"/>
        </w:rPr>
        <w:t>a) advertir os licitantes;</w:t>
      </w:r>
    </w:p>
    <w:p w14:paraId="26AF134A"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212">
        <w:rPr>
          <w:rFonts w:ascii="Times New Roman" w:eastAsia="Times New Roman" w:hAnsi="Times New Roman" w:cs="Times New Roman"/>
          <w:sz w:val="24"/>
          <w:szCs w:val="24"/>
          <w:lang w:eastAsia="pt-BR"/>
        </w:rPr>
        <w:t>b) definir parâmetros ou percentagens sobre os quais os lances verbais devem ser reduzidos;</w:t>
      </w:r>
    </w:p>
    <w:p w14:paraId="2583C105"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212">
        <w:rPr>
          <w:rFonts w:ascii="Times New Roman" w:eastAsia="Times New Roman" w:hAnsi="Times New Roman" w:cs="Times New Roman"/>
          <w:sz w:val="24"/>
          <w:szCs w:val="24"/>
          <w:lang w:eastAsia="pt-BR"/>
        </w:rPr>
        <w:t>c) definir tempo para os lances verbais;</w:t>
      </w:r>
    </w:p>
    <w:p w14:paraId="4A90AD10"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212">
        <w:rPr>
          <w:rFonts w:ascii="Times New Roman" w:eastAsia="Times New Roman" w:hAnsi="Times New Roman" w:cs="Times New Roman"/>
          <w:sz w:val="24"/>
          <w:szCs w:val="24"/>
          <w:lang w:eastAsia="pt-BR"/>
        </w:rPr>
        <w:t>d) permitir ou não a utilização de aparelhos celulares;</w:t>
      </w:r>
    </w:p>
    <w:p w14:paraId="2B4C2D42"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212">
        <w:rPr>
          <w:rFonts w:ascii="Times New Roman" w:eastAsia="Times New Roman" w:hAnsi="Times New Roman" w:cs="Times New Roman"/>
          <w:sz w:val="24"/>
          <w:szCs w:val="24"/>
          <w:lang w:eastAsia="pt-BR"/>
        </w:rPr>
        <w:t xml:space="preserve">e) suspender e recomeçar o Pregão; </w:t>
      </w:r>
    </w:p>
    <w:p w14:paraId="24710CC7"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212">
        <w:rPr>
          <w:rFonts w:ascii="Times New Roman" w:eastAsia="Times New Roman" w:hAnsi="Times New Roman" w:cs="Times New Roman"/>
          <w:sz w:val="24"/>
          <w:szCs w:val="24"/>
          <w:lang w:eastAsia="pt-BR"/>
        </w:rPr>
        <w:t>f) convidar a retirar-se do local qualquer pessoa que atrapalhe ou perturbe a sessão, assim como, qualquer um que desobedeça ou desacate o pregoeiro, sem prejuízo das penas legais aplicáveis em cada caso.</w:t>
      </w:r>
    </w:p>
    <w:p w14:paraId="2003F2EE"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p>
    <w:p w14:paraId="528B569F"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11.4.3. Dos lances ofertados não caberá retratação.</w:t>
      </w:r>
    </w:p>
    <w:p w14:paraId="4686FA83" w14:textId="77777777" w:rsidR="00BA0212" w:rsidRPr="00BA0212" w:rsidRDefault="00BA0212" w:rsidP="00BA0212">
      <w:pPr>
        <w:spacing w:after="0" w:line="240" w:lineRule="auto"/>
        <w:jc w:val="both"/>
        <w:rPr>
          <w:rFonts w:ascii="Times New Roman" w:hAnsi="Times New Roman" w:cs="Times New Roman"/>
          <w:sz w:val="24"/>
          <w:szCs w:val="24"/>
        </w:rPr>
      </w:pPr>
    </w:p>
    <w:p w14:paraId="43454AE2"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lastRenderedPageBreak/>
        <w:t>11.4.4. Depois de definido o lance de menor preço e na hipótese de restarem dois ou mais licitantes, retoma-se o curso da sessão a fim de definir a ordem de classificação dos licitantes remanescentes.</w:t>
      </w:r>
    </w:p>
    <w:p w14:paraId="54568B07" w14:textId="77777777" w:rsidR="00BA0212" w:rsidRPr="00BA0212" w:rsidRDefault="00BA0212" w:rsidP="00BA0212">
      <w:pPr>
        <w:spacing w:after="0" w:line="240" w:lineRule="auto"/>
        <w:jc w:val="both"/>
        <w:rPr>
          <w:rFonts w:ascii="Times New Roman" w:hAnsi="Times New Roman" w:cs="Times New Roman"/>
          <w:sz w:val="24"/>
          <w:szCs w:val="24"/>
        </w:rPr>
      </w:pPr>
    </w:p>
    <w:p w14:paraId="17207DF6"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11.5. Quando não forem verificadas, no mínimo, três propostas escritas de preços nas condições definidas no item 11.4, o Pregoeiro classificará as melhores propostas subsequentes, até o máximo de três, para que seus autores participem dos lances verbais, quaisquer que sejam os preços oferecidos nas propostas escritas (havendo empate nesta condição todos participarão da etapa de lances verbais).</w:t>
      </w:r>
    </w:p>
    <w:p w14:paraId="548D07DB" w14:textId="77777777" w:rsidR="00BA0212" w:rsidRPr="00BA0212" w:rsidRDefault="00BA0212" w:rsidP="00BA0212">
      <w:pPr>
        <w:spacing w:after="0" w:line="240" w:lineRule="auto"/>
        <w:jc w:val="both"/>
        <w:rPr>
          <w:rFonts w:ascii="Times New Roman" w:hAnsi="Times New Roman" w:cs="Times New Roman"/>
          <w:sz w:val="24"/>
          <w:szCs w:val="24"/>
        </w:rPr>
      </w:pPr>
    </w:p>
    <w:p w14:paraId="41732CF5"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11.6. A desistência em apresentar lance verbal, quando convocado pelo(a) Pregoeiro(a), implicará na manutenção do último preço apresentado pelo licitante, para efeito de ordenação das propostas.</w:t>
      </w:r>
    </w:p>
    <w:p w14:paraId="7A908905" w14:textId="77777777" w:rsidR="00BA0212" w:rsidRPr="00BA0212" w:rsidRDefault="00BA0212" w:rsidP="00BA0212">
      <w:pPr>
        <w:spacing w:after="0" w:line="240" w:lineRule="auto"/>
        <w:jc w:val="both"/>
        <w:rPr>
          <w:rFonts w:ascii="Times New Roman" w:hAnsi="Times New Roman" w:cs="Times New Roman"/>
          <w:sz w:val="24"/>
          <w:szCs w:val="24"/>
        </w:rPr>
      </w:pPr>
    </w:p>
    <w:p w14:paraId="15E572BD"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11.7. Caso não sejam ofertados lances verbais por todos os licitantes, será verificada a conformidade entre a proposta escrita de menor preço e o valor estimado para a contratação.</w:t>
      </w:r>
    </w:p>
    <w:p w14:paraId="1E6F821F" w14:textId="77777777" w:rsidR="00BA0212" w:rsidRPr="00BA0212" w:rsidRDefault="00BA0212" w:rsidP="00BA0212">
      <w:pPr>
        <w:spacing w:after="0" w:line="240" w:lineRule="auto"/>
        <w:jc w:val="both"/>
        <w:rPr>
          <w:rFonts w:ascii="Times New Roman" w:hAnsi="Times New Roman" w:cs="Times New Roman"/>
          <w:sz w:val="24"/>
          <w:szCs w:val="24"/>
        </w:rPr>
      </w:pPr>
    </w:p>
    <w:p w14:paraId="36DFA159"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11.8. O encerramento da etapa competitiva dar-se-á quando, indagados pelo pregoeiro, os licitantes manifestarem seu desinteresse em apresentar novos lances.</w:t>
      </w:r>
    </w:p>
    <w:p w14:paraId="3C3DB51D" w14:textId="77777777" w:rsidR="00BA0212" w:rsidRPr="00BA0212" w:rsidRDefault="00BA0212" w:rsidP="00BA0212">
      <w:pPr>
        <w:spacing w:after="0" w:line="240" w:lineRule="auto"/>
        <w:jc w:val="both"/>
        <w:rPr>
          <w:rFonts w:ascii="Times New Roman" w:hAnsi="Times New Roman" w:cs="Times New Roman"/>
          <w:b/>
          <w:sz w:val="24"/>
          <w:szCs w:val="24"/>
        </w:rPr>
      </w:pPr>
    </w:p>
    <w:p w14:paraId="2659F4F3"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11.8.1</w:t>
      </w:r>
      <w:r w:rsidRPr="00BA0212">
        <w:rPr>
          <w:rFonts w:ascii="Times New Roman" w:hAnsi="Times New Roman" w:cs="Times New Roman"/>
          <w:bCs/>
          <w:sz w:val="24"/>
          <w:szCs w:val="24"/>
        </w:rPr>
        <w:t xml:space="preserve">. </w:t>
      </w:r>
      <w:r w:rsidRPr="00BA0212">
        <w:rPr>
          <w:rFonts w:ascii="Times New Roman" w:hAnsi="Times New Roman" w:cs="Times New Roman"/>
          <w:sz w:val="24"/>
          <w:szCs w:val="24"/>
        </w:rPr>
        <w:t>Encerrada a etapa competitiva relativa ao primeiro item, quando for o caso, dar-se-á o início da competição relativa aos demais itens objeto desta licitação.</w:t>
      </w:r>
    </w:p>
    <w:p w14:paraId="6416D8D4" w14:textId="77777777" w:rsidR="00BA0212" w:rsidRPr="00BA0212" w:rsidRDefault="00BA0212" w:rsidP="00BA0212">
      <w:pPr>
        <w:spacing w:after="0" w:line="240" w:lineRule="auto"/>
        <w:jc w:val="both"/>
        <w:rPr>
          <w:rFonts w:ascii="Times New Roman" w:hAnsi="Times New Roman" w:cs="Times New Roman"/>
          <w:sz w:val="24"/>
          <w:szCs w:val="24"/>
        </w:rPr>
      </w:pPr>
    </w:p>
    <w:p w14:paraId="5B8932F4"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11.9. Declarada encerrada a etapa competitiva e ordenadas as ofertas de acordo com o menor preço ofertado, o(a) Pregoeiro(a) imediatamente dará início à abertura do envelope contendo os documentos de habilitação da proponente cuja proposta tenha sido classificada em primeiro lugar.</w:t>
      </w:r>
    </w:p>
    <w:p w14:paraId="397490BC" w14:textId="77777777" w:rsidR="00BA0212" w:rsidRPr="00BA0212" w:rsidRDefault="00BA0212" w:rsidP="00BA0212">
      <w:pPr>
        <w:spacing w:after="0" w:line="240" w:lineRule="auto"/>
        <w:jc w:val="both"/>
        <w:rPr>
          <w:rFonts w:ascii="Times New Roman" w:hAnsi="Times New Roman" w:cs="Times New Roman"/>
          <w:sz w:val="24"/>
          <w:szCs w:val="24"/>
        </w:rPr>
      </w:pPr>
    </w:p>
    <w:p w14:paraId="47E14AD2"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11.10. Sendo inabilitada a proponente cuja proposta tenha sido classificada em primeiro lugar, o(a) Pregoeiro(a) prosseguirá com a abertura do envelope de documentação da proponente classificada em segundo lugar, e assim sucessivamente, até que um licitante atenda às condições fixadas neste edital.</w:t>
      </w:r>
    </w:p>
    <w:p w14:paraId="290041EB" w14:textId="77777777" w:rsidR="00BA0212" w:rsidRPr="00BA0212" w:rsidRDefault="00BA0212" w:rsidP="00BA0212">
      <w:pPr>
        <w:spacing w:after="0" w:line="240" w:lineRule="auto"/>
        <w:jc w:val="both"/>
        <w:rPr>
          <w:rFonts w:ascii="Times New Roman" w:hAnsi="Times New Roman" w:cs="Times New Roman"/>
          <w:sz w:val="24"/>
          <w:szCs w:val="24"/>
        </w:rPr>
      </w:pPr>
    </w:p>
    <w:p w14:paraId="09ED8FDE"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11.11. Nas situações previstas nos subitens </w:t>
      </w:r>
      <w:r w:rsidRPr="00BA0212">
        <w:rPr>
          <w:rFonts w:ascii="Times New Roman" w:hAnsi="Times New Roman" w:cs="Times New Roman"/>
          <w:bCs/>
          <w:sz w:val="24"/>
          <w:szCs w:val="24"/>
        </w:rPr>
        <w:t>11</w:t>
      </w:r>
      <w:r w:rsidRPr="00BA0212">
        <w:rPr>
          <w:rFonts w:ascii="Times New Roman" w:hAnsi="Times New Roman" w:cs="Times New Roman"/>
          <w:sz w:val="24"/>
          <w:szCs w:val="24"/>
        </w:rPr>
        <w:t>.7, 11.8 e 11.10, o(a) Pregoeiro(a) poderá negociar diretamente com o proponente para que seja obtido preço melhor.</w:t>
      </w:r>
    </w:p>
    <w:p w14:paraId="79B4F3AA" w14:textId="77777777" w:rsidR="00BA0212" w:rsidRPr="00BA0212" w:rsidRDefault="00BA0212" w:rsidP="00BA0212">
      <w:pPr>
        <w:spacing w:after="0" w:line="240" w:lineRule="auto"/>
        <w:jc w:val="both"/>
        <w:rPr>
          <w:rFonts w:ascii="Times New Roman" w:hAnsi="Times New Roman" w:cs="Times New Roman"/>
          <w:b/>
          <w:sz w:val="24"/>
          <w:szCs w:val="24"/>
        </w:rPr>
      </w:pPr>
    </w:p>
    <w:p w14:paraId="2DF4AD8E"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11.12. Verificado o atendimento das exigências fixadas neste edital, será classificada a ordem dos licitantes sendo declarado vencedor aquele que ocupar o primeiro lugar, sendo-lhe adjudicado pelo(a) Pregoeiro(a) o objeto do certame.</w:t>
      </w:r>
    </w:p>
    <w:p w14:paraId="1EB2F089" w14:textId="77777777" w:rsidR="00BA0212" w:rsidRPr="00BA0212" w:rsidRDefault="00BA0212" w:rsidP="00BA0212">
      <w:pPr>
        <w:spacing w:after="0" w:line="240" w:lineRule="auto"/>
        <w:jc w:val="both"/>
        <w:rPr>
          <w:rFonts w:ascii="Times New Roman" w:hAnsi="Times New Roman" w:cs="Times New Roman"/>
          <w:sz w:val="24"/>
          <w:szCs w:val="24"/>
        </w:rPr>
      </w:pPr>
    </w:p>
    <w:p w14:paraId="51C28A57"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11.13. O(a) Pregoeiro(a) manterá em seu poder os envelopes dos demais licitantes contendo os “Documentos de Habilitação”. Após 5 (cinco) dias úteis da contratação, as empresas poderão retirá-los no prazo de até 30 (trinta) dias, sob pena de inutilização dos mesmos.</w:t>
      </w:r>
    </w:p>
    <w:p w14:paraId="2F420BE4" w14:textId="77777777" w:rsidR="00BA0212" w:rsidRPr="00BA0212" w:rsidRDefault="00BA0212" w:rsidP="00BA0212">
      <w:pPr>
        <w:spacing w:after="0" w:line="240" w:lineRule="auto"/>
        <w:jc w:val="both"/>
        <w:rPr>
          <w:rFonts w:ascii="Times New Roman" w:hAnsi="Times New Roman" w:cs="Times New Roman"/>
          <w:sz w:val="24"/>
          <w:szCs w:val="24"/>
        </w:rPr>
      </w:pPr>
    </w:p>
    <w:p w14:paraId="13CEECF8"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lastRenderedPageBreak/>
        <w:t>11.14. Da Sessão Pública será lavrada Ata Circunstanciada, sendo esta assinada pelo Pregoeiro, Equipe de Apoio e por todos os licitantes presentes.</w:t>
      </w:r>
    </w:p>
    <w:p w14:paraId="04658FFC" w14:textId="77777777" w:rsidR="00BA0212" w:rsidRPr="00BA0212" w:rsidRDefault="00BA0212" w:rsidP="00BA0212">
      <w:pPr>
        <w:spacing w:after="0" w:line="240" w:lineRule="auto"/>
        <w:jc w:val="both"/>
        <w:rPr>
          <w:rFonts w:ascii="Times New Roman" w:hAnsi="Times New Roman" w:cs="Times New Roman"/>
          <w:sz w:val="24"/>
          <w:szCs w:val="24"/>
        </w:rPr>
      </w:pPr>
    </w:p>
    <w:p w14:paraId="47515844"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12. DO JULGAMENTO DAS PROPOSTAS</w:t>
      </w:r>
    </w:p>
    <w:p w14:paraId="16B3F881" w14:textId="77777777" w:rsidR="00BA0212" w:rsidRPr="00BA0212" w:rsidRDefault="00BA0212" w:rsidP="00BA0212">
      <w:pPr>
        <w:spacing w:after="0" w:line="240" w:lineRule="auto"/>
        <w:jc w:val="both"/>
        <w:rPr>
          <w:rFonts w:ascii="Times New Roman" w:hAnsi="Times New Roman" w:cs="Times New Roman"/>
          <w:bCs/>
          <w:sz w:val="24"/>
          <w:szCs w:val="24"/>
        </w:rPr>
      </w:pPr>
      <w:r w:rsidRPr="00BA0212">
        <w:rPr>
          <w:rFonts w:ascii="Times New Roman" w:hAnsi="Times New Roman" w:cs="Times New Roman"/>
          <w:sz w:val="24"/>
          <w:szCs w:val="24"/>
        </w:rPr>
        <w:t xml:space="preserve">12.1. Esta licitação é do tipo </w:t>
      </w:r>
      <w:r w:rsidRPr="00BA0212">
        <w:rPr>
          <w:rFonts w:ascii="Times New Roman" w:hAnsi="Times New Roman" w:cs="Times New Roman"/>
          <w:b/>
          <w:sz w:val="24"/>
          <w:szCs w:val="24"/>
          <w:u w:val="single"/>
        </w:rPr>
        <w:t xml:space="preserve">MENOR PRECO POR ITEM, </w:t>
      </w:r>
      <w:r w:rsidRPr="00BA0212">
        <w:rPr>
          <w:rFonts w:ascii="Times New Roman" w:hAnsi="Times New Roman" w:cs="Times New Roman"/>
          <w:bCs/>
          <w:sz w:val="24"/>
          <w:szCs w:val="24"/>
        </w:rPr>
        <w:t>em consonância com o que estabelece a legislação pertinente.</w:t>
      </w:r>
    </w:p>
    <w:p w14:paraId="11513180" w14:textId="77777777" w:rsidR="00BA0212" w:rsidRPr="00BA0212" w:rsidRDefault="00BA0212" w:rsidP="00BA0212">
      <w:pPr>
        <w:spacing w:after="0" w:line="240" w:lineRule="auto"/>
        <w:jc w:val="both"/>
        <w:rPr>
          <w:rFonts w:ascii="Times New Roman" w:hAnsi="Times New Roman" w:cs="Times New Roman"/>
          <w:b/>
          <w:sz w:val="24"/>
          <w:szCs w:val="24"/>
        </w:rPr>
      </w:pPr>
    </w:p>
    <w:p w14:paraId="72E4BDA9"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12.2. Serão desclassificadas as propostas que não atendam às exigências e condições deste edital, notadamente às especificações mínimas contidas na Proposta de Preços.</w:t>
      </w:r>
    </w:p>
    <w:p w14:paraId="4C4CE525" w14:textId="77777777" w:rsidR="00BA0212" w:rsidRPr="00BA0212" w:rsidRDefault="00BA0212" w:rsidP="00BA0212">
      <w:pPr>
        <w:spacing w:after="0" w:line="240" w:lineRule="auto"/>
        <w:jc w:val="both"/>
        <w:rPr>
          <w:rFonts w:ascii="Times New Roman" w:hAnsi="Times New Roman" w:cs="Times New Roman"/>
          <w:sz w:val="24"/>
          <w:szCs w:val="24"/>
        </w:rPr>
      </w:pPr>
    </w:p>
    <w:p w14:paraId="3CFF93E2"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sz w:val="24"/>
          <w:szCs w:val="24"/>
        </w:rPr>
        <w:t xml:space="preserve">12.3. Será considerada mais vantajosa para a Administração e, consequentemente, classificada em primeiro lugar, a proposta que, satisfazendo a todas as exigências e condições deste edital, apresente o </w:t>
      </w:r>
      <w:r w:rsidRPr="00BA0212">
        <w:rPr>
          <w:rFonts w:ascii="Times New Roman" w:hAnsi="Times New Roman" w:cs="Times New Roman"/>
          <w:b/>
          <w:sz w:val="24"/>
          <w:szCs w:val="24"/>
          <w:u w:val="single"/>
        </w:rPr>
        <w:t>MENOR PREÇO POR ITEM</w:t>
      </w:r>
      <w:r w:rsidRPr="00BA0212">
        <w:rPr>
          <w:rFonts w:ascii="Times New Roman" w:hAnsi="Times New Roman" w:cs="Times New Roman"/>
          <w:sz w:val="24"/>
          <w:szCs w:val="24"/>
        </w:rPr>
        <w:t>.</w:t>
      </w:r>
    </w:p>
    <w:p w14:paraId="33D91DF8" w14:textId="77777777" w:rsidR="00BA0212" w:rsidRPr="00BA0212" w:rsidRDefault="00BA0212" w:rsidP="00BA0212">
      <w:pPr>
        <w:spacing w:after="0" w:line="240" w:lineRule="auto"/>
        <w:jc w:val="both"/>
        <w:rPr>
          <w:rFonts w:ascii="Times New Roman" w:hAnsi="Times New Roman" w:cs="Times New Roman"/>
          <w:b/>
          <w:sz w:val="24"/>
          <w:szCs w:val="24"/>
        </w:rPr>
      </w:pPr>
    </w:p>
    <w:p w14:paraId="2B5F76E8"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12.4. Havendo absoluta igualdade de valores entre duas ou mais propostas classificadas, após os lances verbais, se for o caso, o Pregoeiro procederá ao desempate, na mesma sessão e na presença de todas as demais licitantes presentes, através de sorteio, na forma do disposto no § 2º do artigo 45 da Lei nº 8.666/93.</w:t>
      </w:r>
    </w:p>
    <w:p w14:paraId="08616486" w14:textId="77777777" w:rsidR="00BA0212" w:rsidRPr="00BA0212" w:rsidRDefault="00BA0212" w:rsidP="00BA0212">
      <w:pPr>
        <w:spacing w:after="0" w:line="240" w:lineRule="auto"/>
        <w:jc w:val="both"/>
        <w:rPr>
          <w:rFonts w:ascii="Times New Roman" w:hAnsi="Times New Roman" w:cs="Times New Roman"/>
          <w:sz w:val="24"/>
          <w:szCs w:val="24"/>
        </w:rPr>
      </w:pPr>
    </w:p>
    <w:p w14:paraId="1B5A0BAC"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12.5. No caso de divergência entre o valor numérico e o por extenso informado pelo licitante, prevalecerá este último, e entre o valor unitário e o global, se for o caso, prevalecerá o valor unitário.</w:t>
      </w:r>
    </w:p>
    <w:p w14:paraId="687E98A7" w14:textId="77777777" w:rsidR="00BA0212" w:rsidRPr="00BA0212" w:rsidRDefault="00BA0212" w:rsidP="00BA0212">
      <w:pPr>
        <w:spacing w:after="0" w:line="240" w:lineRule="auto"/>
        <w:jc w:val="both"/>
        <w:rPr>
          <w:rFonts w:ascii="Times New Roman" w:hAnsi="Times New Roman" w:cs="Times New Roman"/>
          <w:b/>
          <w:sz w:val="24"/>
          <w:szCs w:val="24"/>
        </w:rPr>
      </w:pPr>
    </w:p>
    <w:p w14:paraId="5BB33055"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13. DO DIREITO DE RECURSO</w:t>
      </w:r>
    </w:p>
    <w:p w14:paraId="04521BC7"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13.1. Declarado o vencedor, qualquer licitante poderá manifestar imediata e motivadamente a intenção de recorrer, com registro em Ata da síntese das suas razões, quando lhe será concedido o prazo de 03 (três) dias para a apresentação das razões do recurso, podendo juntar memoriais, ficando os demais licitantes desde logo intimados para apresentar contrarrazões em igual número de dias úteis, que começarão a correr do término do prazo do recorrente, sendo-lhes assegurada vista imediata dos autos.</w:t>
      </w:r>
    </w:p>
    <w:p w14:paraId="5D004E2C" w14:textId="77777777" w:rsidR="00BA0212" w:rsidRPr="00BA0212" w:rsidRDefault="00BA0212" w:rsidP="00BA0212">
      <w:pPr>
        <w:spacing w:after="0" w:line="240" w:lineRule="auto"/>
        <w:jc w:val="both"/>
        <w:rPr>
          <w:rFonts w:ascii="Times New Roman" w:hAnsi="Times New Roman" w:cs="Times New Roman"/>
          <w:bCs/>
          <w:sz w:val="24"/>
          <w:szCs w:val="24"/>
        </w:rPr>
      </w:pPr>
    </w:p>
    <w:p w14:paraId="6FC3E69E"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Cs/>
          <w:sz w:val="24"/>
          <w:szCs w:val="24"/>
        </w:rPr>
        <w:t>13.2.</w:t>
      </w:r>
      <w:r w:rsidRPr="00BA0212">
        <w:rPr>
          <w:rFonts w:ascii="Times New Roman" w:hAnsi="Times New Roman" w:cs="Times New Roman"/>
          <w:sz w:val="24"/>
          <w:szCs w:val="24"/>
        </w:rPr>
        <w:t xml:space="preserve"> O recurso poderá ser feito na própria sessão de recebimento, e, se oral, será reduzido a termo em Ata. Não serão considerados os recursos interpostos ou enviados por e-mail, cujos respectivos prazos legais estejam expirados.</w:t>
      </w:r>
    </w:p>
    <w:p w14:paraId="4973262C" w14:textId="77777777" w:rsidR="00BA0212" w:rsidRPr="00BA0212" w:rsidRDefault="00BA0212" w:rsidP="00BA0212">
      <w:pPr>
        <w:spacing w:after="0" w:line="240" w:lineRule="auto"/>
        <w:jc w:val="both"/>
        <w:rPr>
          <w:rFonts w:ascii="Times New Roman" w:hAnsi="Times New Roman" w:cs="Times New Roman"/>
          <w:sz w:val="24"/>
          <w:szCs w:val="24"/>
        </w:rPr>
      </w:pPr>
    </w:p>
    <w:p w14:paraId="618C39AD"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13.3. O(s) recurso(s) não terá(ão) efeito suspensivo, será(ão) dirigido(s) à autoridade superior, por intermédio do pregoeiro, o qual poderá reconsiderar sua decisão ou encaminhá-lo(s) à autoridade superior, devidamente informados, para apreciação e decisão, obedecidos os prazos legais.</w:t>
      </w:r>
    </w:p>
    <w:p w14:paraId="5B8D9DED" w14:textId="77777777" w:rsidR="00BA0212" w:rsidRPr="00BA0212" w:rsidRDefault="00BA0212" w:rsidP="00BA0212">
      <w:pPr>
        <w:spacing w:after="0" w:line="240" w:lineRule="auto"/>
        <w:jc w:val="both"/>
        <w:rPr>
          <w:rFonts w:ascii="Times New Roman" w:hAnsi="Times New Roman" w:cs="Times New Roman"/>
          <w:sz w:val="24"/>
          <w:szCs w:val="24"/>
        </w:rPr>
      </w:pPr>
    </w:p>
    <w:p w14:paraId="62F08581"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13.4. O acolhimento de recurso importará a invalidação apenas dos atos insuscetíveis de aproveitamento.</w:t>
      </w:r>
    </w:p>
    <w:p w14:paraId="403EA218" w14:textId="77777777" w:rsidR="00BA0212" w:rsidRPr="00BA0212" w:rsidRDefault="00BA0212" w:rsidP="00BA0212">
      <w:pPr>
        <w:spacing w:after="0" w:line="240" w:lineRule="auto"/>
        <w:jc w:val="both"/>
        <w:rPr>
          <w:rFonts w:ascii="Times New Roman" w:hAnsi="Times New Roman" w:cs="Times New Roman"/>
          <w:sz w:val="24"/>
          <w:szCs w:val="24"/>
        </w:rPr>
      </w:pPr>
    </w:p>
    <w:p w14:paraId="3DDD52B4"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lastRenderedPageBreak/>
        <w:t>13.5. Decididos os recursos e constatada a regularidade dos atos procedimentais, a autoridade competente adjudica e homologa a presente licitação para determinar a contratação.</w:t>
      </w:r>
    </w:p>
    <w:p w14:paraId="6EBA9104" w14:textId="77777777" w:rsidR="00BA0212" w:rsidRPr="00BA0212" w:rsidRDefault="00BA0212" w:rsidP="00BA0212">
      <w:pPr>
        <w:spacing w:after="0" w:line="240" w:lineRule="auto"/>
        <w:jc w:val="both"/>
        <w:rPr>
          <w:rFonts w:ascii="Times New Roman" w:hAnsi="Times New Roman" w:cs="Times New Roman"/>
          <w:sz w:val="24"/>
          <w:szCs w:val="24"/>
        </w:rPr>
      </w:pPr>
    </w:p>
    <w:p w14:paraId="065A2730"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13.6. A falta de manifestação </w:t>
      </w:r>
      <w:r w:rsidRPr="00BA0212">
        <w:rPr>
          <w:rFonts w:ascii="Times New Roman" w:hAnsi="Times New Roman" w:cs="Times New Roman"/>
          <w:b/>
          <w:sz w:val="24"/>
          <w:szCs w:val="24"/>
          <w:u w:val="single"/>
        </w:rPr>
        <w:t>imediata e motivada</w:t>
      </w:r>
      <w:r w:rsidRPr="00BA0212">
        <w:rPr>
          <w:rFonts w:ascii="Times New Roman" w:hAnsi="Times New Roman" w:cs="Times New Roman"/>
          <w:sz w:val="24"/>
          <w:szCs w:val="24"/>
        </w:rPr>
        <w:t xml:space="preserve"> do(s) licitante(s) na sessão importará a decadência do direito de recurso e a adjudicação do objeto da licitação pelo pregoeiro ao vencedor.</w:t>
      </w:r>
    </w:p>
    <w:p w14:paraId="4B9E2318" w14:textId="77777777" w:rsidR="00BA0212" w:rsidRPr="00BA0212" w:rsidRDefault="00BA0212" w:rsidP="00BA0212">
      <w:pPr>
        <w:spacing w:after="0" w:line="240" w:lineRule="auto"/>
        <w:jc w:val="both"/>
        <w:rPr>
          <w:rFonts w:ascii="Times New Roman" w:hAnsi="Times New Roman" w:cs="Times New Roman"/>
          <w:b/>
          <w:sz w:val="24"/>
          <w:szCs w:val="24"/>
        </w:rPr>
      </w:pPr>
    </w:p>
    <w:p w14:paraId="0CB53493"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14. DA CONTRATAÇÃO</w:t>
      </w:r>
    </w:p>
    <w:p w14:paraId="1EAEB19D"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14.1. Homologado o certame, será elaborado o Contrato em favor do(s) licitante(s) vencedor(es), o qual será convocado para firmar a avença.</w:t>
      </w:r>
    </w:p>
    <w:p w14:paraId="2EE08F14" w14:textId="77777777" w:rsidR="00BA0212" w:rsidRPr="00BA0212" w:rsidRDefault="00BA0212" w:rsidP="00BA0212">
      <w:pPr>
        <w:spacing w:after="0" w:line="240" w:lineRule="auto"/>
        <w:jc w:val="both"/>
        <w:rPr>
          <w:rFonts w:ascii="Times New Roman" w:hAnsi="Times New Roman" w:cs="Times New Roman"/>
          <w:sz w:val="24"/>
          <w:szCs w:val="24"/>
        </w:rPr>
      </w:pPr>
    </w:p>
    <w:p w14:paraId="77DDD132" w14:textId="0EB5741B"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14.2. O(s) licitante(s) vencedor(es) terá(ão) um prazo de 05 (cinco) dias úteis, prorrogável uma única vez, a critério da Administração Pública Municipal</w:t>
      </w:r>
      <w:r w:rsidR="001B3B16">
        <w:rPr>
          <w:rFonts w:ascii="Times New Roman" w:hAnsi="Times New Roman" w:cs="Times New Roman"/>
          <w:sz w:val="24"/>
          <w:szCs w:val="24"/>
        </w:rPr>
        <w:t xml:space="preserve"> Legislativa</w:t>
      </w:r>
      <w:r w:rsidRPr="00BA0212">
        <w:rPr>
          <w:rFonts w:ascii="Times New Roman" w:hAnsi="Times New Roman" w:cs="Times New Roman"/>
          <w:sz w:val="24"/>
          <w:szCs w:val="24"/>
        </w:rPr>
        <w:t xml:space="preserve">, para atender à convocação prevista no item anterior. </w:t>
      </w:r>
    </w:p>
    <w:p w14:paraId="13AF70B0" w14:textId="77777777" w:rsidR="00BA0212" w:rsidRPr="00BA0212" w:rsidRDefault="00BA0212" w:rsidP="00BA0212">
      <w:pPr>
        <w:spacing w:after="0" w:line="240" w:lineRule="auto"/>
        <w:jc w:val="both"/>
        <w:rPr>
          <w:rFonts w:ascii="Times New Roman" w:hAnsi="Times New Roman" w:cs="Times New Roman"/>
          <w:sz w:val="24"/>
          <w:szCs w:val="24"/>
        </w:rPr>
      </w:pPr>
    </w:p>
    <w:p w14:paraId="4C82DDCA"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14.3. Se o(s) licitante(s) vencedor(es) não apresentar(em) situação regular ou recusar-se a executar o objeto licitado, injustificadamente, será convocado outro licitante, observada a ordem de classificação, e assim sucessivamente, sem prejuízo da aplicação das sanções cabíveis, observado o disposto no subitem acima.</w:t>
      </w:r>
    </w:p>
    <w:p w14:paraId="53835DA8" w14:textId="77777777" w:rsidR="00BA0212" w:rsidRPr="00BA0212" w:rsidRDefault="00BA0212" w:rsidP="00BA0212">
      <w:pPr>
        <w:spacing w:after="0" w:line="240" w:lineRule="auto"/>
        <w:jc w:val="both"/>
        <w:rPr>
          <w:rFonts w:ascii="Times New Roman" w:hAnsi="Times New Roman" w:cs="Times New Roman"/>
          <w:sz w:val="24"/>
          <w:szCs w:val="24"/>
        </w:rPr>
      </w:pPr>
    </w:p>
    <w:p w14:paraId="71ACD69C"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14.4. Não será admitida a subcontratação, total ou parcial, do objeto da presente licitação, a associação da contratada com outrem e a cessão ou transferência, total ou parcial.</w:t>
      </w:r>
    </w:p>
    <w:p w14:paraId="0EB2240C" w14:textId="77777777" w:rsidR="00BA0212" w:rsidRPr="00BA0212" w:rsidRDefault="00BA0212" w:rsidP="00BA0212">
      <w:pPr>
        <w:spacing w:after="0" w:line="240" w:lineRule="auto"/>
        <w:jc w:val="both"/>
        <w:rPr>
          <w:rFonts w:ascii="Times New Roman" w:hAnsi="Times New Roman" w:cs="Times New Roman"/>
          <w:b/>
          <w:sz w:val="24"/>
          <w:szCs w:val="24"/>
        </w:rPr>
      </w:pPr>
    </w:p>
    <w:p w14:paraId="631DA01F"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b/>
          <w:bCs/>
          <w:color w:val="00000A"/>
          <w:sz w:val="24"/>
          <w:szCs w:val="24"/>
          <w:lang w:eastAsia="zh-CN" w:bidi="hi-IN"/>
        </w:rPr>
        <w:t>15. DO PRAZO, LOCAL E DEMAIS CONDIÇÕES DE ENTREGA E RECEBIMENTO DO OBJETO</w:t>
      </w:r>
    </w:p>
    <w:p w14:paraId="0294B535" w14:textId="023DBB3A"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 xml:space="preserve">15.1. A entrega será imediata, após o recebimento a Ordem de Fornecimento (pedido de entrega dos produtos), emitida pela </w:t>
      </w:r>
      <w:r w:rsidR="001B3B16">
        <w:rPr>
          <w:rFonts w:ascii="Times New Roman" w:eastAsia="SimSun" w:hAnsi="Times New Roman" w:cs="Times New Roman"/>
          <w:color w:val="00000A"/>
          <w:sz w:val="24"/>
          <w:szCs w:val="24"/>
          <w:lang w:eastAsia="zh-CN" w:bidi="hi-IN"/>
        </w:rPr>
        <w:t>Câmara Municipal</w:t>
      </w:r>
      <w:r w:rsidRPr="00BA0212">
        <w:rPr>
          <w:rFonts w:ascii="Times New Roman" w:eastAsia="SimSun" w:hAnsi="Times New Roman" w:cs="Times New Roman"/>
          <w:color w:val="00000A"/>
          <w:sz w:val="24"/>
          <w:szCs w:val="24"/>
          <w:lang w:eastAsia="zh-CN" w:bidi="hi-IN"/>
        </w:rPr>
        <w:t xml:space="preserve">. </w:t>
      </w:r>
    </w:p>
    <w:p w14:paraId="1DF873F8"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p>
    <w:p w14:paraId="5F85B009" w14:textId="6FD375F6"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 xml:space="preserve">15.2. Os produtos serão entregues na </w:t>
      </w:r>
      <w:r w:rsidR="001B3B16">
        <w:rPr>
          <w:rFonts w:ascii="Times New Roman" w:eastAsia="SimSun" w:hAnsi="Times New Roman" w:cs="Times New Roman"/>
          <w:color w:val="00000A"/>
          <w:sz w:val="24"/>
          <w:szCs w:val="24"/>
          <w:lang w:eastAsia="zh-CN" w:bidi="hi-IN"/>
        </w:rPr>
        <w:t>Câmara Municipal</w:t>
      </w:r>
      <w:r w:rsidRPr="00BA0212">
        <w:rPr>
          <w:rFonts w:ascii="Times New Roman" w:eastAsia="SimSun" w:hAnsi="Times New Roman" w:cs="Times New Roman"/>
          <w:color w:val="00000A"/>
          <w:sz w:val="24"/>
          <w:szCs w:val="24"/>
          <w:lang w:eastAsia="zh-CN" w:bidi="hi-IN"/>
        </w:rPr>
        <w:t>.</w:t>
      </w:r>
    </w:p>
    <w:p w14:paraId="26BF29EE"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p>
    <w:p w14:paraId="0EB84F14" w14:textId="4F8A1759"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 xml:space="preserve">15.3. Os produtos serão requisitados e entregues, conforme necessidades do </w:t>
      </w:r>
      <w:r w:rsidR="001B3B16">
        <w:rPr>
          <w:rFonts w:ascii="Times New Roman" w:eastAsia="SimSun" w:hAnsi="Times New Roman" w:cs="Times New Roman"/>
          <w:color w:val="00000A"/>
          <w:sz w:val="24"/>
          <w:szCs w:val="24"/>
          <w:lang w:eastAsia="zh-CN" w:bidi="hi-IN"/>
        </w:rPr>
        <w:t>Câmara Municipal</w:t>
      </w:r>
      <w:r w:rsidRPr="00BA0212">
        <w:rPr>
          <w:rFonts w:ascii="Times New Roman" w:eastAsia="SimSun" w:hAnsi="Times New Roman" w:cs="Times New Roman"/>
          <w:color w:val="00000A"/>
          <w:sz w:val="24"/>
          <w:szCs w:val="24"/>
          <w:lang w:eastAsia="zh-CN" w:bidi="hi-IN"/>
        </w:rPr>
        <w:t xml:space="preserve"> de São Pedro da Água Branca.</w:t>
      </w:r>
    </w:p>
    <w:p w14:paraId="4FBE6DE8"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p>
    <w:p w14:paraId="578B4D99"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15.4. As aquisições/contratações dos itens constantes do Termo de Referência ocorrerão de acordo com as necessidades e conveniências da Requisitante, mediante a emissão de Contrato e posterior Ordem de Fornecimento acompanhada da respectiva Nota de Empenho.</w:t>
      </w:r>
    </w:p>
    <w:p w14:paraId="162CCB24"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p>
    <w:p w14:paraId="4F79CE69"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15.5. É de responsabilidade do licitante(s) vencedor(es) a substituição dentro de mínimo 05 (cinco) dias corridos, depois do comunicado de qualquer produto fora das especificações, por um outro produto de igual qualidade, sem qualquer ônus.</w:t>
      </w:r>
    </w:p>
    <w:p w14:paraId="0EF0840A"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p>
    <w:p w14:paraId="3C062AB5"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15.6. As entregas deverão ser por conta e risco da(s) licitante(s) vencedor(es), nas quantidades solicitadas e deverão estar obrigatoriamente acompanhadas dos competentes documentos fiscais, discriminando todos os produtos e respectivos valores.</w:t>
      </w:r>
    </w:p>
    <w:p w14:paraId="53A128A3"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p>
    <w:p w14:paraId="68A0C89C"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 xml:space="preserve">15.7. A(s) empresa(s) vencedora(s) no processo de licitação deverá(ão) fornecer os produtos de boa qualidade, perfeito estado e pronto para uso imediato. </w:t>
      </w:r>
    </w:p>
    <w:p w14:paraId="7B3CE8E0"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p>
    <w:p w14:paraId="6ABEE244"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15.8. Os produtos deverão estar em conformidade com art. 31 do Código de Defesa do Consumidor, no que diz respeito às suas características como: qualidade, quantidade, composição, garantias, prazo de validade e origem, e outros dados, bem como os riscos que apresentam a sua estocagem e a segurança dos consumidores.</w:t>
      </w:r>
    </w:p>
    <w:p w14:paraId="37FB4583"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p>
    <w:p w14:paraId="3DA68144"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15.9. Em caso de eventual suspeita de má qualidade dos produtos recebidos serão separadas amostra para encaminhamento a órgãos ou empresas especializadas para análise.</w:t>
      </w:r>
    </w:p>
    <w:p w14:paraId="37B9DCE7"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p>
    <w:p w14:paraId="705C6388"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15.10. As despesas com análises serão suportadas pelo(s) licitante(s) vencedor(es), com retenção do valor devido por fornecimento para fazer face a estas despesas, ou cobrança na inexistência de créditos.</w:t>
      </w:r>
    </w:p>
    <w:p w14:paraId="23633B8A" w14:textId="77777777" w:rsidR="00BA0212" w:rsidRPr="00BA0212" w:rsidRDefault="00BA0212" w:rsidP="00BA0212">
      <w:pPr>
        <w:spacing w:after="0" w:line="240" w:lineRule="auto"/>
        <w:jc w:val="both"/>
        <w:rPr>
          <w:rFonts w:ascii="Times New Roman" w:hAnsi="Times New Roman" w:cs="Times New Roman"/>
          <w:b/>
          <w:sz w:val="24"/>
          <w:szCs w:val="24"/>
        </w:rPr>
      </w:pPr>
    </w:p>
    <w:p w14:paraId="30EFDC99"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16. DAS CONDIÇÕES DO PAGAMENTO</w:t>
      </w:r>
    </w:p>
    <w:p w14:paraId="7CEEADA6"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16.1. O pagamento será mediante EMPENHO, no prazo de até 30(trinta) dias, após o recebimento dos produtos, desde que não haja fator impeditivo provocado pela CONTRATADA, mediante a apresentação de Nota Fiscal/Fatura, devidamente atestada por servidor competente, acompanhada da respectiva Ordem de Fornecimento/serviço e das certidões de regularidade fiscal: Prova de regularidade com a </w:t>
      </w:r>
      <w:r w:rsidRPr="00BA0212">
        <w:rPr>
          <w:rFonts w:ascii="Times New Roman" w:hAnsi="Times New Roman" w:cs="Times New Roman"/>
          <w:b/>
          <w:sz w:val="24"/>
          <w:szCs w:val="24"/>
        </w:rPr>
        <w:t>Fazenda Federal</w:t>
      </w:r>
      <w:r w:rsidRPr="00BA0212">
        <w:rPr>
          <w:rFonts w:ascii="Times New Roman" w:hAnsi="Times New Roman" w:cs="Times New Roman"/>
          <w:sz w:val="24"/>
          <w:szCs w:val="24"/>
        </w:rPr>
        <w:t xml:space="preserve">, mediante apresentação da </w:t>
      </w:r>
      <w:r w:rsidRPr="00BA0212">
        <w:rPr>
          <w:rFonts w:ascii="Times New Roman" w:hAnsi="Times New Roman" w:cs="Times New Roman"/>
          <w:b/>
          <w:sz w:val="24"/>
          <w:szCs w:val="24"/>
        </w:rPr>
        <w:t>Certidão Conjunta Negativa de Débitos Relativos a Tributos Federais e à Dívida Ativa da União e Previdenciária</w:t>
      </w:r>
      <w:r w:rsidRPr="00BA0212">
        <w:rPr>
          <w:rFonts w:ascii="Times New Roman" w:hAnsi="Times New Roman" w:cs="Times New Roman"/>
          <w:sz w:val="24"/>
          <w:szCs w:val="24"/>
        </w:rPr>
        <w:t xml:space="preserve">, conforme Portaria PGFN/RFB nº 1751, de 02 de outubro de 2014; Prova de regularidade com a </w:t>
      </w:r>
      <w:r w:rsidRPr="00BA0212">
        <w:rPr>
          <w:rFonts w:ascii="Times New Roman" w:hAnsi="Times New Roman" w:cs="Times New Roman"/>
          <w:b/>
          <w:sz w:val="24"/>
          <w:szCs w:val="24"/>
        </w:rPr>
        <w:t>Fazenda Estadual</w:t>
      </w:r>
      <w:r w:rsidRPr="00BA0212">
        <w:rPr>
          <w:rFonts w:ascii="Times New Roman" w:hAnsi="Times New Roman" w:cs="Times New Roman"/>
          <w:sz w:val="24"/>
          <w:szCs w:val="24"/>
        </w:rPr>
        <w:t xml:space="preserve"> do domicílio ou sede da licitante, mediante apresentação da</w:t>
      </w:r>
      <w:r w:rsidRPr="00BA0212">
        <w:rPr>
          <w:rFonts w:ascii="Times New Roman" w:hAnsi="Times New Roman" w:cs="Times New Roman"/>
          <w:b/>
          <w:sz w:val="24"/>
          <w:szCs w:val="24"/>
        </w:rPr>
        <w:t xml:space="preserve"> Certidão Negativa de Débitos Fiscais e Certidão Negativa de Inscrição na Dívida Ativa do Estado; </w:t>
      </w:r>
      <w:r w:rsidRPr="00BA0212">
        <w:rPr>
          <w:rFonts w:ascii="Times New Roman" w:hAnsi="Times New Roman" w:cs="Times New Roman"/>
          <w:sz w:val="24"/>
          <w:szCs w:val="24"/>
        </w:rPr>
        <w:t xml:space="preserve">Prova de </w:t>
      </w:r>
      <w:r w:rsidRPr="00BA0212">
        <w:rPr>
          <w:rFonts w:ascii="Times New Roman" w:hAnsi="Times New Roman" w:cs="Times New Roman"/>
          <w:bCs/>
          <w:sz w:val="24"/>
          <w:szCs w:val="24"/>
        </w:rPr>
        <w:t>Regularidade perante a</w:t>
      </w:r>
      <w:r w:rsidRPr="00BA0212">
        <w:rPr>
          <w:rFonts w:ascii="Times New Roman" w:hAnsi="Times New Roman" w:cs="Times New Roman"/>
          <w:b/>
          <w:sz w:val="24"/>
          <w:szCs w:val="24"/>
        </w:rPr>
        <w:t xml:space="preserve"> Fazenda Municipal</w:t>
      </w:r>
      <w:r w:rsidRPr="00BA0212">
        <w:rPr>
          <w:rFonts w:ascii="Times New Roman" w:hAnsi="Times New Roman" w:cs="Times New Roman"/>
          <w:sz w:val="24"/>
          <w:szCs w:val="24"/>
        </w:rPr>
        <w:t xml:space="preserve">, do domicílio ou sede da licitante, mediante apresentação da </w:t>
      </w:r>
      <w:r w:rsidRPr="00BA0212">
        <w:rPr>
          <w:rFonts w:ascii="Times New Roman" w:hAnsi="Times New Roman" w:cs="Times New Roman"/>
          <w:b/>
          <w:sz w:val="24"/>
          <w:szCs w:val="24"/>
        </w:rPr>
        <w:t xml:space="preserve">Certidão Negativa de Débitos Fiscais e Certidão Negativa de Inscrição na Dívida Ativa do Município; </w:t>
      </w:r>
      <w:r w:rsidRPr="00BA0212">
        <w:rPr>
          <w:rFonts w:ascii="Times New Roman" w:hAnsi="Times New Roman" w:cs="Times New Roman"/>
          <w:sz w:val="24"/>
          <w:szCs w:val="24"/>
        </w:rPr>
        <w:t xml:space="preserve">Prova de </w:t>
      </w:r>
      <w:r w:rsidRPr="00BA0212">
        <w:rPr>
          <w:rFonts w:ascii="Times New Roman" w:hAnsi="Times New Roman" w:cs="Times New Roman"/>
          <w:bCs/>
          <w:sz w:val="24"/>
          <w:szCs w:val="24"/>
        </w:rPr>
        <w:t xml:space="preserve">Regularidade relativa ao </w:t>
      </w:r>
      <w:r w:rsidRPr="00BA0212">
        <w:rPr>
          <w:rFonts w:ascii="Times New Roman" w:hAnsi="Times New Roman" w:cs="Times New Roman"/>
          <w:sz w:val="24"/>
          <w:szCs w:val="24"/>
        </w:rPr>
        <w:t xml:space="preserve">Fundo de Garantia por Tempo de Serviço, demonstrando situação regular mediante apresentação do </w:t>
      </w:r>
      <w:r w:rsidRPr="00BA0212">
        <w:rPr>
          <w:rFonts w:ascii="Times New Roman" w:hAnsi="Times New Roman" w:cs="Times New Roman"/>
          <w:b/>
          <w:sz w:val="24"/>
          <w:szCs w:val="24"/>
        </w:rPr>
        <w:t xml:space="preserve">Certificado de Regularidade do FGTS – CRF </w:t>
      </w:r>
      <w:r w:rsidRPr="00BA0212">
        <w:rPr>
          <w:rFonts w:ascii="Times New Roman" w:hAnsi="Times New Roman" w:cs="Times New Roman"/>
          <w:bCs/>
          <w:sz w:val="24"/>
          <w:szCs w:val="24"/>
        </w:rPr>
        <w:t xml:space="preserve">e </w:t>
      </w:r>
      <w:r w:rsidRPr="00BA0212">
        <w:rPr>
          <w:rFonts w:ascii="Times New Roman" w:hAnsi="Times New Roman" w:cs="Times New Roman"/>
          <w:sz w:val="24"/>
          <w:szCs w:val="24"/>
        </w:rPr>
        <w:t>Prova de inexistência de débitos inadimplidos perante a Justiça do Trabalho, mediante apresentação da</w:t>
      </w:r>
      <w:r w:rsidRPr="00BA0212">
        <w:rPr>
          <w:rFonts w:ascii="Times New Roman" w:hAnsi="Times New Roman" w:cs="Times New Roman"/>
          <w:b/>
          <w:sz w:val="24"/>
          <w:szCs w:val="24"/>
        </w:rPr>
        <w:t xml:space="preserve"> Certidão Negativa de Débitos Trabalhistas (CNDT)</w:t>
      </w:r>
      <w:r w:rsidRPr="00BA0212">
        <w:rPr>
          <w:rFonts w:ascii="Times New Roman" w:hAnsi="Times New Roman" w:cs="Times New Roman"/>
          <w:sz w:val="24"/>
          <w:szCs w:val="24"/>
        </w:rPr>
        <w:t>, diretamente na conta que o fornecedor apresentar em sua proposta;</w:t>
      </w:r>
    </w:p>
    <w:p w14:paraId="6B88B1DD" w14:textId="77777777" w:rsidR="00BA0212" w:rsidRPr="00BA0212" w:rsidRDefault="00BA0212" w:rsidP="00BA0212">
      <w:pPr>
        <w:spacing w:after="0" w:line="240" w:lineRule="auto"/>
        <w:jc w:val="both"/>
        <w:rPr>
          <w:rFonts w:ascii="Times New Roman" w:hAnsi="Times New Roman" w:cs="Times New Roman"/>
          <w:sz w:val="24"/>
          <w:szCs w:val="24"/>
        </w:rPr>
      </w:pPr>
    </w:p>
    <w:p w14:paraId="761C4F29"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16.2. O não cumprimento do subitem anterior implicará na sustação do pagamento que só será processado após a apresentação das referidas </w:t>
      </w:r>
      <w:r w:rsidRPr="00BA0212">
        <w:rPr>
          <w:rFonts w:ascii="Times New Roman" w:hAnsi="Times New Roman" w:cs="Times New Roman"/>
          <w:b/>
          <w:sz w:val="24"/>
          <w:szCs w:val="24"/>
          <w:u w:val="single"/>
        </w:rPr>
        <w:t xml:space="preserve">certidões </w:t>
      </w:r>
      <w:r w:rsidRPr="00BA0212">
        <w:rPr>
          <w:rFonts w:ascii="Times New Roman" w:hAnsi="Times New Roman" w:cs="Times New Roman"/>
          <w:b/>
          <w:bCs/>
          <w:sz w:val="24"/>
          <w:szCs w:val="24"/>
          <w:u w:val="single"/>
        </w:rPr>
        <w:t>negativas</w:t>
      </w:r>
      <w:r w:rsidRPr="00BA0212">
        <w:rPr>
          <w:rFonts w:ascii="Times New Roman" w:hAnsi="Times New Roman" w:cs="Times New Roman"/>
          <w:sz w:val="24"/>
          <w:szCs w:val="24"/>
        </w:rPr>
        <w:t xml:space="preserve">, não podendo ser considerado atraso de pagamento. </w:t>
      </w:r>
    </w:p>
    <w:p w14:paraId="3715DD0B" w14:textId="77777777" w:rsidR="00BA0212" w:rsidRPr="00BA0212" w:rsidRDefault="00BA0212" w:rsidP="00BA0212">
      <w:pPr>
        <w:spacing w:after="0" w:line="240" w:lineRule="auto"/>
        <w:jc w:val="both"/>
        <w:rPr>
          <w:rFonts w:ascii="Times New Roman" w:hAnsi="Times New Roman" w:cs="Times New Roman"/>
          <w:sz w:val="24"/>
          <w:szCs w:val="24"/>
        </w:rPr>
      </w:pPr>
    </w:p>
    <w:p w14:paraId="5CCDC04B"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17. DAS PENALIDADES</w:t>
      </w:r>
    </w:p>
    <w:p w14:paraId="5C56DA28"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 xml:space="preserve">17.1. </w:t>
      </w:r>
      <w:r w:rsidRPr="00BA0212">
        <w:rPr>
          <w:rFonts w:ascii="Times New Roman" w:hAnsi="Times New Roman" w:cs="Times New Roman"/>
          <w:sz w:val="24"/>
          <w:szCs w:val="24"/>
        </w:rPr>
        <w:t>No caso de inadimplemento na execução total ou parcial do avençado, bem como no atraso na execução contratual, o adjudicatário ficará sujeito às penalidades abaixo relacionadas, garantida prévia defesa em regular processo administrativo:</w:t>
      </w:r>
    </w:p>
    <w:p w14:paraId="0AFC135D" w14:textId="77777777" w:rsidR="00BA0212" w:rsidRPr="00BA0212" w:rsidRDefault="00BA0212" w:rsidP="00BA0212">
      <w:pPr>
        <w:widowControl w:val="0"/>
        <w:suppressAutoHyphen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a) Advertência;</w:t>
      </w:r>
    </w:p>
    <w:p w14:paraId="037FA0AB" w14:textId="77777777" w:rsidR="00BA0212" w:rsidRPr="00BA0212" w:rsidRDefault="00BA0212" w:rsidP="00BA0212">
      <w:pPr>
        <w:widowControl w:val="0"/>
        <w:suppressAutoHyphens/>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lastRenderedPageBreak/>
        <w:t>b) Multas;</w:t>
      </w:r>
    </w:p>
    <w:p w14:paraId="52437758" w14:textId="7D780956"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 xml:space="preserve">c) Suspensão temporária de participar de licitações e impedimento de contratar com a </w:t>
      </w:r>
      <w:r w:rsidR="001B3B16">
        <w:rPr>
          <w:rFonts w:ascii="Times New Roman" w:eastAsia="SimSun" w:hAnsi="Times New Roman" w:cs="Times New Roman"/>
          <w:color w:val="00000A"/>
          <w:sz w:val="24"/>
          <w:szCs w:val="24"/>
          <w:lang w:eastAsia="zh-CN" w:bidi="hi-IN"/>
        </w:rPr>
        <w:t>Câmara</w:t>
      </w:r>
      <w:r w:rsidRPr="00BA0212">
        <w:rPr>
          <w:rFonts w:ascii="Times New Roman" w:eastAsia="SimSun" w:hAnsi="Times New Roman" w:cs="Times New Roman"/>
          <w:color w:val="00000A"/>
          <w:sz w:val="24"/>
          <w:szCs w:val="24"/>
          <w:lang w:eastAsia="zh-CN" w:bidi="hi-IN"/>
        </w:rPr>
        <w:t xml:space="preserve"> Municipal de São Pedro da Água Branca/MA;</w:t>
      </w:r>
    </w:p>
    <w:p w14:paraId="01463FCB" w14:textId="77777777" w:rsidR="00BA0212" w:rsidRPr="00BA0212" w:rsidRDefault="00BA0212" w:rsidP="00BA0212">
      <w:pPr>
        <w:widowControl w:val="0"/>
        <w:suppressLineNumbers/>
        <w:suppressAutoHyphens/>
        <w:spacing w:after="0" w:line="240" w:lineRule="auto"/>
        <w:jc w:val="both"/>
        <w:rPr>
          <w:rFonts w:ascii="Times New Roman" w:eastAsia="SimSun" w:hAnsi="Times New Roman" w:cs="Times New Roman"/>
          <w:color w:val="00000A"/>
          <w:sz w:val="24"/>
          <w:szCs w:val="24"/>
          <w:lang w:eastAsia="zh-CN" w:bidi="hi-IN"/>
        </w:rPr>
      </w:pPr>
      <w:r w:rsidRPr="00BA0212">
        <w:rPr>
          <w:rFonts w:ascii="Times New Roman" w:eastAsia="SimSun" w:hAnsi="Times New Roman" w:cs="Times New Roman"/>
          <w:color w:val="00000A"/>
          <w:sz w:val="24"/>
          <w:szCs w:val="24"/>
          <w:lang w:eastAsia="zh-CN" w:bidi="hi-IN"/>
        </w:rPr>
        <w:t>d) Declaração de inidoneidade para licitar ou contratar com a Administração Pública;</w:t>
      </w:r>
    </w:p>
    <w:p w14:paraId="7F09F388" w14:textId="77777777" w:rsidR="00BA0212" w:rsidRPr="00BA0212" w:rsidRDefault="00BA0212" w:rsidP="00BA0212">
      <w:pPr>
        <w:spacing w:after="0" w:line="240" w:lineRule="auto"/>
        <w:jc w:val="both"/>
        <w:rPr>
          <w:rFonts w:ascii="Times New Roman" w:hAnsi="Times New Roman" w:cs="Times New Roman"/>
          <w:b/>
          <w:sz w:val="24"/>
          <w:szCs w:val="24"/>
        </w:rPr>
      </w:pPr>
    </w:p>
    <w:p w14:paraId="3BD0AFBA"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 xml:space="preserve">17.2. </w:t>
      </w:r>
      <w:r w:rsidRPr="00BA0212">
        <w:rPr>
          <w:rFonts w:ascii="Times New Roman" w:hAnsi="Times New Roman" w:cs="Times New Roman"/>
          <w:sz w:val="24"/>
          <w:szCs w:val="24"/>
        </w:rPr>
        <w:t>O atraso no fornecimento de produtos, objeto da presente licitação, implicará na incidência de multa de 1% (um por cento) por dia, calculada sobre o valor total do contrato, até o limite de 30% (trinta por cento) do respectivo valor;</w:t>
      </w:r>
    </w:p>
    <w:p w14:paraId="4FF25999" w14:textId="77777777" w:rsidR="00BA0212" w:rsidRPr="00BA0212" w:rsidRDefault="00BA0212" w:rsidP="00BA0212">
      <w:pPr>
        <w:spacing w:after="0" w:line="240" w:lineRule="auto"/>
        <w:jc w:val="both"/>
        <w:rPr>
          <w:rFonts w:ascii="Times New Roman" w:hAnsi="Times New Roman" w:cs="Times New Roman"/>
          <w:b/>
          <w:sz w:val="24"/>
          <w:szCs w:val="24"/>
        </w:rPr>
      </w:pPr>
    </w:p>
    <w:p w14:paraId="1F64130F"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 xml:space="preserve">17.2.1. </w:t>
      </w:r>
      <w:r w:rsidRPr="00BA0212">
        <w:rPr>
          <w:rFonts w:ascii="Times New Roman" w:hAnsi="Times New Roman" w:cs="Times New Roman"/>
          <w:sz w:val="24"/>
          <w:szCs w:val="24"/>
        </w:rPr>
        <w:t>Caso o atraso seja superior a dois dias úteis restará caracterizado o descumprimento total da obrigação contratual, cabendo à Administração Pública promover as medidas cabíveis;</w:t>
      </w:r>
    </w:p>
    <w:p w14:paraId="5D3BDD12" w14:textId="77777777" w:rsidR="00BA0212" w:rsidRPr="00BA0212" w:rsidRDefault="00BA0212" w:rsidP="00BA0212">
      <w:pPr>
        <w:spacing w:after="0" w:line="240" w:lineRule="auto"/>
        <w:jc w:val="both"/>
        <w:rPr>
          <w:rFonts w:ascii="Times New Roman" w:hAnsi="Times New Roman" w:cs="Times New Roman"/>
          <w:b/>
          <w:sz w:val="24"/>
          <w:szCs w:val="24"/>
        </w:rPr>
      </w:pPr>
    </w:p>
    <w:p w14:paraId="5C9CE556"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 xml:space="preserve">17.3. </w:t>
      </w:r>
      <w:r w:rsidRPr="00BA0212">
        <w:rPr>
          <w:rFonts w:ascii="Times New Roman" w:hAnsi="Times New Roman" w:cs="Times New Roman"/>
          <w:sz w:val="24"/>
          <w:szCs w:val="24"/>
        </w:rPr>
        <w:t>O descumprimento total da obrigação assumida, bem assim a recusa em assinar o instrumento contratual e ainda a recusa em entregar o objeto licitado implicará na incidência de multa de 10% (dez por cento), calculada sobre o valor total do Contrato/proposta, bem como a aplicação das demais sanções estabelecidas;</w:t>
      </w:r>
    </w:p>
    <w:p w14:paraId="0A17005E" w14:textId="77777777" w:rsidR="00BA0212" w:rsidRPr="00BA0212" w:rsidRDefault="00BA0212" w:rsidP="00BA0212">
      <w:pPr>
        <w:spacing w:after="0" w:line="240" w:lineRule="auto"/>
        <w:jc w:val="both"/>
        <w:rPr>
          <w:rFonts w:ascii="Times New Roman" w:hAnsi="Times New Roman" w:cs="Times New Roman"/>
          <w:b/>
          <w:sz w:val="24"/>
          <w:szCs w:val="24"/>
        </w:rPr>
      </w:pPr>
    </w:p>
    <w:p w14:paraId="2F75CDBF"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 xml:space="preserve">17.4. </w:t>
      </w:r>
      <w:r w:rsidRPr="00BA0212">
        <w:rPr>
          <w:rFonts w:ascii="Times New Roman" w:hAnsi="Times New Roman" w:cs="Times New Roman"/>
          <w:sz w:val="24"/>
          <w:szCs w:val="24"/>
        </w:rPr>
        <w:t>A aplicação das penalidades será precedida da concessão da oportunidade de ampla defesa por parte do adjudicatário, na forma da Lei;</w:t>
      </w:r>
    </w:p>
    <w:p w14:paraId="5562E9AF"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b/>
          <w:kern w:val="1"/>
          <w:sz w:val="24"/>
          <w:szCs w:val="24"/>
          <w:lang w:eastAsia="pt-BR"/>
        </w:rPr>
      </w:pPr>
    </w:p>
    <w:p w14:paraId="4EABBB7C"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kern w:val="1"/>
          <w:sz w:val="24"/>
          <w:szCs w:val="24"/>
          <w:lang w:eastAsia="pt-BR"/>
        </w:rPr>
      </w:pPr>
      <w:r w:rsidRPr="00BA0212">
        <w:rPr>
          <w:rFonts w:ascii="Times New Roman" w:eastAsia="DejaVu Sans" w:hAnsi="Times New Roman" w:cs="Times New Roman"/>
          <w:b/>
          <w:kern w:val="1"/>
          <w:sz w:val="24"/>
          <w:szCs w:val="24"/>
          <w:lang w:eastAsia="pt-BR"/>
        </w:rPr>
        <w:t xml:space="preserve">17.5. </w:t>
      </w:r>
      <w:r w:rsidRPr="00BA0212">
        <w:rPr>
          <w:rFonts w:ascii="Times New Roman" w:eastAsia="DejaVu Sans" w:hAnsi="Times New Roman" w:cs="Times New Roman"/>
          <w:kern w:val="1"/>
          <w:sz w:val="24"/>
          <w:szCs w:val="24"/>
          <w:lang w:eastAsia="pt-BR"/>
        </w:rPr>
        <w:t>Os valores resultantes da aplicação das multas previstas serão cobrados pela via administrativa, devendo ser recolhida no prazo máximo de 10 (dez) dias corridos, a contar da data de recebimento da comunicação, ou, se não atendido, judicialmente, pelo rito e com os encargos da execução fiscal, assegurado o contraditório e ampla defesa;</w:t>
      </w:r>
    </w:p>
    <w:p w14:paraId="2D4466E1" w14:textId="77777777" w:rsidR="00BA0212" w:rsidRPr="00BA0212" w:rsidRDefault="00BA0212" w:rsidP="00BA0212">
      <w:pPr>
        <w:spacing w:after="0" w:line="240" w:lineRule="auto"/>
        <w:jc w:val="both"/>
        <w:rPr>
          <w:rFonts w:ascii="Times New Roman" w:hAnsi="Times New Roman" w:cs="Times New Roman"/>
          <w:b/>
          <w:sz w:val="24"/>
          <w:szCs w:val="24"/>
        </w:rPr>
      </w:pPr>
    </w:p>
    <w:p w14:paraId="342B8F9E"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 xml:space="preserve">17.6. </w:t>
      </w:r>
      <w:r w:rsidRPr="00BA0212">
        <w:rPr>
          <w:rFonts w:ascii="Times New Roman" w:hAnsi="Times New Roman" w:cs="Times New Roman"/>
          <w:sz w:val="24"/>
          <w:szCs w:val="24"/>
        </w:rPr>
        <w:t>O licitante que ensejar o retardamento da execução da licitação, não mantiver a proposta, falhar ou fraudar na execução do contrato, comportar-se de modo inidôneo, fizer declaração falsa ou cometer fraude fiscal, garantido o devido processo legal, ficará impedido de licitar e contratar com a Administração, pelo prazo de até 05 (cinco) anos, enquanto perdurarem os motivos determinantes da punição ou até que seja promovida a reabilitação perante a própria autoridade que aplicou a penalidade, sem prejuízo das multas previstas neste edital e das demais cominações legais;</w:t>
      </w:r>
    </w:p>
    <w:p w14:paraId="06317DFD" w14:textId="77777777" w:rsidR="00BA0212" w:rsidRPr="00BA0212" w:rsidRDefault="00BA0212" w:rsidP="00BA0212">
      <w:pPr>
        <w:spacing w:after="0" w:line="240" w:lineRule="auto"/>
        <w:jc w:val="both"/>
        <w:rPr>
          <w:rFonts w:ascii="Times New Roman" w:hAnsi="Times New Roman" w:cs="Times New Roman"/>
          <w:b/>
          <w:sz w:val="24"/>
          <w:szCs w:val="24"/>
        </w:rPr>
      </w:pPr>
    </w:p>
    <w:p w14:paraId="33BB015E"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18. OBRIGAÇÕES DA CONTRATADA</w:t>
      </w:r>
    </w:p>
    <w:p w14:paraId="28303E4E" w14:textId="7BC86809"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18.2.1.</w:t>
      </w:r>
      <w:r w:rsidRPr="00BA0212">
        <w:rPr>
          <w:rFonts w:ascii="Times New Roman" w:hAnsi="Times New Roman" w:cs="Times New Roman"/>
          <w:sz w:val="24"/>
          <w:szCs w:val="24"/>
        </w:rPr>
        <w:t xml:space="preserve"> </w:t>
      </w:r>
      <w:r w:rsidR="001B3B16">
        <w:rPr>
          <w:rFonts w:ascii="Times New Roman" w:hAnsi="Times New Roman" w:cs="Times New Roman"/>
          <w:sz w:val="24"/>
          <w:szCs w:val="24"/>
        </w:rPr>
        <w:t>Fonecer</w:t>
      </w:r>
      <w:r w:rsidRPr="00BA0212">
        <w:rPr>
          <w:rFonts w:ascii="Times New Roman" w:hAnsi="Times New Roman" w:cs="Times New Roman"/>
          <w:sz w:val="24"/>
          <w:szCs w:val="24"/>
        </w:rPr>
        <w:t xml:space="preserve"> os </w:t>
      </w:r>
      <w:r w:rsidR="001B3B16">
        <w:rPr>
          <w:rFonts w:ascii="Times New Roman" w:hAnsi="Times New Roman" w:cs="Times New Roman"/>
          <w:sz w:val="24"/>
          <w:szCs w:val="24"/>
        </w:rPr>
        <w:t>produtos</w:t>
      </w:r>
      <w:r w:rsidRPr="00BA0212">
        <w:rPr>
          <w:rFonts w:ascii="Times New Roman" w:hAnsi="Times New Roman" w:cs="Times New Roman"/>
          <w:sz w:val="24"/>
          <w:szCs w:val="24"/>
        </w:rPr>
        <w:t xml:space="preserve"> conforme especificações definidas no presente Termo de Referência, não podendo nunca ser inferior a esta;</w:t>
      </w:r>
    </w:p>
    <w:p w14:paraId="5DD2F0EE" w14:textId="77777777" w:rsidR="00BA0212" w:rsidRPr="00BA0212" w:rsidRDefault="00BA0212" w:rsidP="00BA0212">
      <w:pPr>
        <w:spacing w:after="0" w:line="240" w:lineRule="auto"/>
        <w:jc w:val="both"/>
        <w:rPr>
          <w:rFonts w:ascii="Times New Roman" w:hAnsi="Times New Roman" w:cs="Times New Roman"/>
          <w:sz w:val="24"/>
          <w:szCs w:val="24"/>
        </w:rPr>
      </w:pPr>
    </w:p>
    <w:p w14:paraId="0071B5F4"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18.2.2.</w:t>
      </w:r>
      <w:r w:rsidRPr="00BA0212">
        <w:rPr>
          <w:rFonts w:ascii="Times New Roman" w:hAnsi="Times New Roman" w:cs="Times New Roman"/>
          <w:sz w:val="24"/>
          <w:szCs w:val="24"/>
        </w:rPr>
        <w:t xml:space="preserve"> Manter capacidade/profissional disponível para atender as demandas contratadas;</w:t>
      </w:r>
    </w:p>
    <w:p w14:paraId="255DFCCD" w14:textId="77777777" w:rsidR="00BA0212" w:rsidRPr="00BA0212" w:rsidRDefault="00BA0212" w:rsidP="00BA0212">
      <w:pPr>
        <w:spacing w:after="0" w:line="240" w:lineRule="auto"/>
        <w:jc w:val="both"/>
        <w:rPr>
          <w:rFonts w:ascii="Times New Roman" w:hAnsi="Times New Roman" w:cs="Times New Roman"/>
          <w:sz w:val="24"/>
          <w:szCs w:val="24"/>
        </w:rPr>
      </w:pPr>
    </w:p>
    <w:p w14:paraId="21B80FEE" w14:textId="0C444FB4"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18.2.3.</w:t>
      </w:r>
      <w:r w:rsidRPr="00BA0212">
        <w:rPr>
          <w:rFonts w:ascii="Times New Roman" w:hAnsi="Times New Roman" w:cs="Times New Roman"/>
          <w:sz w:val="24"/>
          <w:szCs w:val="24"/>
        </w:rPr>
        <w:t xml:space="preserve"> Prestar todos os esclarecimentos que lhe forem solicitados pela </w:t>
      </w:r>
      <w:r w:rsidR="001B3B16">
        <w:rPr>
          <w:rFonts w:ascii="Times New Roman" w:hAnsi="Times New Roman" w:cs="Times New Roman"/>
          <w:sz w:val="24"/>
          <w:szCs w:val="24"/>
        </w:rPr>
        <w:t>Câmara</w:t>
      </w:r>
      <w:r w:rsidRPr="00BA0212">
        <w:rPr>
          <w:rFonts w:ascii="Times New Roman" w:hAnsi="Times New Roman" w:cs="Times New Roman"/>
          <w:sz w:val="24"/>
          <w:szCs w:val="24"/>
        </w:rPr>
        <w:t xml:space="preserve"> Municipal de São Pedro da Água Branca/MA, relacionados com as características dos produtos;</w:t>
      </w:r>
    </w:p>
    <w:p w14:paraId="2D47D911" w14:textId="77777777" w:rsidR="00BA0212" w:rsidRPr="00BA0212" w:rsidRDefault="00BA0212" w:rsidP="00BA0212">
      <w:pPr>
        <w:spacing w:after="0" w:line="240" w:lineRule="auto"/>
        <w:jc w:val="both"/>
        <w:rPr>
          <w:rFonts w:ascii="Times New Roman" w:hAnsi="Times New Roman" w:cs="Times New Roman"/>
          <w:sz w:val="24"/>
          <w:szCs w:val="24"/>
        </w:rPr>
      </w:pPr>
    </w:p>
    <w:p w14:paraId="385F3AD4"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lastRenderedPageBreak/>
        <w:t>18.2.4.</w:t>
      </w:r>
      <w:r w:rsidRPr="00BA0212">
        <w:rPr>
          <w:rFonts w:ascii="Times New Roman" w:hAnsi="Times New Roman" w:cs="Times New Roman"/>
          <w:sz w:val="24"/>
          <w:szCs w:val="24"/>
        </w:rPr>
        <w:t xml:space="preserve"> Comunicar à CONTRATANTE, por escrito, qualquer anormalidade de caráter urgente em relação aos produtos fornecidos que forem objetos do Contrato e prestar os esclarecimentos necessários;</w:t>
      </w:r>
    </w:p>
    <w:p w14:paraId="3860AA73" w14:textId="77777777" w:rsidR="00BA0212" w:rsidRPr="00BA0212" w:rsidRDefault="00BA0212" w:rsidP="00BA0212">
      <w:pPr>
        <w:spacing w:after="0" w:line="240" w:lineRule="auto"/>
        <w:jc w:val="both"/>
        <w:rPr>
          <w:rFonts w:ascii="Times New Roman" w:hAnsi="Times New Roman" w:cs="Times New Roman"/>
          <w:sz w:val="24"/>
          <w:szCs w:val="24"/>
        </w:rPr>
      </w:pPr>
    </w:p>
    <w:p w14:paraId="6F77CE3F"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18.2.5.</w:t>
      </w:r>
      <w:r w:rsidRPr="00BA0212">
        <w:rPr>
          <w:rFonts w:ascii="Times New Roman" w:hAnsi="Times New Roman" w:cs="Times New Roman"/>
          <w:sz w:val="24"/>
          <w:szCs w:val="24"/>
        </w:rPr>
        <w:t xml:space="preserve"> Indicar, formalmente, preposto apto a representá-la junto à CONTRATANTE, que deverá responder pela fiel execução do Contrato;</w:t>
      </w:r>
    </w:p>
    <w:p w14:paraId="62304A3C" w14:textId="77777777" w:rsidR="00BA0212" w:rsidRPr="00BA0212" w:rsidRDefault="00BA0212" w:rsidP="00BA0212">
      <w:pPr>
        <w:spacing w:after="0" w:line="240" w:lineRule="auto"/>
        <w:jc w:val="both"/>
        <w:rPr>
          <w:rFonts w:ascii="Times New Roman" w:hAnsi="Times New Roman" w:cs="Times New Roman"/>
          <w:sz w:val="24"/>
          <w:szCs w:val="24"/>
        </w:rPr>
      </w:pPr>
    </w:p>
    <w:p w14:paraId="719CC9AB"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18.2.6.</w:t>
      </w:r>
      <w:r w:rsidRPr="00BA0212">
        <w:rPr>
          <w:rFonts w:ascii="Times New Roman" w:hAnsi="Times New Roman" w:cs="Times New Roman"/>
          <w:sz w:val="24"/>
          <w:szCs w:val="24"/>
        </w:rPr>
        <w:t xml:space="preserve"> Atender prontamente quaisquer orientações e exigências do Fiscal de Contato e/ou do Gestor do Contrato inerente à execução do objeto contratual;</w:t>
      </w:r>
    </w:p>
    <w:p w14:paraId="26F19836" w14:textId="77777777" w:rsidR="00BA0212" w:rsidRPr="00BA0212" w:rsidRDefault="00BA0212" w:rsidP="00BA0212">
      <w:pPr>
        <w:spacing w:after="0" w:line="240" w:lineRule="auto"/>
        <w:jc w:val="both"/>
        <w:rPr>
          <w:rFonts w:ascii="Times New Roman" w:hAnsi="Times New Roman" w:cs="Times New Roman"/>
          <w:sz w:val="24"/>
          <w:szCs w:val="24"/>
        </w:rPr>
      </w:pPr>
    </w:p>
    <w:p w14:paraId="1D692975"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18.2.7.</w:t>
      </w:r>
      <w:r w:rsidRPr="00BA0212">
        <w:rPr>
          <w:rFonts w:ascii="Times New Roman" w:hAnsi="Times New Roman" w:cs="Times New Roman"/>
          <w:sz w:val="24"/>
          <w:szCs w:val="24"/>
        </w:rPr>
        <w:t xml:space="preserve"> Reparar quaisquer danos diretamente causados à CONTRATANTE ou a terceiros, por culpa ou dolo de seus representantes legais, prepostos ou empregados, em decorrência da presente relação contratual, não excluindo ou reduzindo essa responsabilidade da fiscalização ou o acompanhamento da execução do objeto pela CONTRATANTE.</w:t>
      </w:r>
    </w:p>
    <w:p w14:paraId="66683F2C"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a) Apurado o dano e caracterizada sua autoria por qualquer empregado da CONTRATADA, esta pagará à CONTRATANTE o valor correspondente, mediante o pagamento de Documento de Arrecadação Municipal - DAM, a ser emitida pelo Gestor do Contrato no valor correspondente ao dano, acrescido das demais penalidades constantes do instrumento convocatório e do contrato.</w:t>
      </w:r>
    </w:p>
    <w:p w14:paraId="484C7ABD" w14:textId="77777777" w:rsidR="00BA0212" w:rsidRPr="00BA0212" w:rsidRDefault="00BA0212" w:rsidP="00BA0212">
      <w:pPr>
        <w:spacing w:after="0" w:line="240" w:lineRule="auto"/>
        <w:jc w:val="both"/>
        <w:rPr>
          <w:rFonts w:ascii="Times New Roman" w:hAnsi="Times New Roman" w:cs="Times New Roman"/>
          <w:sz w:val="24"/>
          <w:szCs w:val="24"/>
        </w:rPr>
      </w:pPr>
    </w:p>
    <w:p w14:paraId="390D72E3"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18.2.8.</w:t>
      </w:r>
      <w:r w:rsidRPr="00BA0212">
        <w:rPr>
          <w:rFonts w:ascii="Times New Roman" w:hAnsi="Times New Roman" w:cs="Times New Roman"/>
          <w:sz w:val="24"/>
          <w:szCs w:val="24"/>
        </w:rPr>
        <w:t xml:space="preserve"> Propiciar todos os meios e facilidades necessárias à fiscalização do fornecimento do objeto pela CONTRATANTE, cujo representante terá poderes para sustar o serviço, total ou parcialmente, a qualquer tempo, sempre que considerar a medida necessária, e recusar os produtos empregados que julgar inadequados;</w:t>
      </w:r>
    </w:p>
    <w:p w14:paraId="53FD3A37" w14:textId="77777777" w:rsidR="00BA0212" w:rsidRPr="00BA0212" w:rsidRDefault="00BA0212" w:rsidP="00BA0212">
      <w:pPr>
        <w:spacing w:after="0" w:line="240" w:lineRule="auto"/>
        <w:jc w:val="both"/>
        <w:rPr>
          <w:rFonts w:ascii="Times New Roman" w:hAnsi="Times New Roman" w:cs="Times New Roman"/>
          <w:sz w:val="24"/>
          <w:szCs w:val="24"/>
        </w:rPr>
      </w:pPr>
    </w:p>
    <w:p w14:paraId="34AF4252"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18.2.9.</w:t>
      </w:r>
      <w:r w:rsidRPr="00BA0212">
        <w:rPr>
          <w:rFonts w:ascii="Times New Roman" w:hAnsi="Times New Roman" w:cs="Times New Roman"/>
          <w:sz w:val="24"/>
          <w:szCs w:val="24"/>
        </w:rPr>
        <w:t xml:space="preserve"> Manter, durante toda a execução do Contrato, em compatibilidade com as obrigações por ele assumidas, todas as condições de habilitação e qualificação exigidas na licitação;</w:t>
      </w:r>
    </w:p>
    <w:p w14:paraId="429024AC" w14:textId="77777777" w:rsidR="00BA0212" w:rsidRPr="00BA0212" w:rsidRDefault="00BA0212" w:rsidP="00BA0212">
      <w:pPr>
        <w:spacing w:after="0" w:line="240" w:lineRule="auto"/>
        <w:jc w:val="both"/>
        <w:rPr>
          <w:rFonts w:ascii="Times New Roman" w:hAnsi="Times New Roman" w:cs="Times New Roman"/>
          <w:b/>
          <w:sz w:val="24"/>
          <w:szCs w:val="24"/>
        </w:rPr>
      </w:pPr>
    </w:p>
    <w:p w14:paraId="2EDBAF01"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18.2.10.</w:t>
      </w:r>
      <w:r w:rsidRPr="00BA0212">
        <w:rPr>
          <w:rFonts w:ascii="Times New Roman" w:hAnsi="Times New Roman" w:cs="Times New Roman"/>
          <w:sz w:val="24"/>
          <w:szCs w:val="24"/>
        </w:rPr>
        <w:t xml:space="preserve"> Emitir fatura no valor pactuado e nas condições do Contrato, apresentando à CONTRATANTE para pagamento;</w:t>
      </w:r>
    </w:p>
    <w:p w14:paraId="3CD58F02" w14:textId="77777777" w:rsidR="00BA0212" w:rsidRPr="00BA0212" w:rsidRDefault="00BA0212" w:rsidP="00BA0212">
      <w:pPr>
        <w:spacing w:after="0" w:line="240" w:lineRule="auto"/>
        <w:jc w:val="both"/>
        <w:rPr>
          <w:rFonts w:ascii="Times New Roman" w:hAnsi="Times New Roman" w:cs="Times New Roman"/>
          <w:sz w:val="24"/>
          <w:szCs w:val="24"/>
        </w:rPr>
      </w:pPr>
    </w:p>
    <w:p w14:paraId="67DC0ACD"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18.2.11.</w:t>
      </w:r>
      <w:r w:rsidRPr="00BA0212">
        <w:rPr>
          <w:rFonts w:ascii="Times New Roman" w:hAnsi="Times New Roman" w:cs="Times New Roman"/>
          <w:sz w:val="24"/>
          <w:szCs w:val="24"/>
        </w:rPr>
        <w:t xml:space="preserve"> Substituir os produtos reprovados na aceitação, dentro do prazo estabelecido neste Termo de Referência, sem ônus para a CONTRATANTE;</w:t>
      </w:r>
    </w:p>
    <w:p w14:paraId="7F975AD2" w14:textId="77777777" w:rsidR="00BA0212" w:rsidRPr="00BA0212" w:rsidRDefault="00BA0212" w:rsidP="00BA0212">
      <w:pPr>
        <w:spacing w:after="0" w:line="240" w:lineRule="auto"/>
        <w:jc w:val="both"/>
        <w:rPr>
          <w:rFonts w:ascii="Times New Roman" w:hAnsi="Times New Roman" w:cs="Times New Roman"/>
          <w:sz w:val="24"/>
          <w:szCs w:val="24"/>
        </w:rPr>
      </w:pPr>
    </w:p>
    <w:p w14:paraId="6C843042"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18.2.12.</w:t>
      </w:r>
      <w:r w:rsidRPr="00BA0212">
        <w:rPr>
          <w:rFonts w:ascii="Times New Roman" w:hAnsi="Times New Roman" w:cs="Times New Roman"/>
          <w:sz w:val="24"/>
          <w:szCs w:val="24"/>
        </w:rPr>
        <w:t xml:space="preserve"> Aceitar os Termos e Condições do Pregão de acordo com a Legislação Vigente e com o instrumento pactuado no Termo de Referência; </w:t>
      </w:r>
    </w:p>
    <w:p w14:paraId="263C4B7D" w14:textId="77777777" w:rsidR="00BA0212" w:rsidRPr="00BA0212" w:rsidRDefault="00BA0212" w:rsidP="00BA0212">
      <w:pPr>
        <w:spacing w:after="0" w:line="240" w:lineRule="auto"/>
        <w:jc w:val="both"/>
        <w:rPr>
          <w:rFonts w:ascii="Times New Roman" w:hAnsi="Times New Roman" w:cs="Times New Roman"/>
          <w:sz w:val="24"/>
          <w:szCs w:val="24"/>
        </w:rPr>
      </w:pPr>
    </w:p>
    <w:p w14:paraId="7228C975"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18.2.13.</w:t>
      </w:r>
      <w:r w:rsidRPr="00BA0212">
        <w:rPr>
          <w:rFonts w:ascii="Times New Roman" w:hAnsi="Times New Roman" w:cs="Times New Roman"/>
          <w:sz w:val="24"/>
          <w:szCs w:val="24"/>
        </w:rPr>
        <w:t xml:space="preserve"> Manter, durante a vigência do contrato, as condições de habilitação exigidas no edital; </w:t>
      </w:r>
    </w:p>
    <w:p w14:paraId="21C57F8C" w14:textId="77777777" w:rsidR="00BA0212" w:rsidRPr="00BA0212" w:rsidRDefault="00BA0212" w:rsidP="00BA0212">
      <w:pPr>
        <w:spacing w:after="0" w:line="240" w:lineRule="auto"/>
        <w:jc w:val="both"/>
        <w:rPr>
          <w:rFonts w:ascii="Times New Roman" w:hAnsi="Times New Roman" w:cs="Times New Roman"/>
          <w:sz w:val="24"/>
          <w:szCs w:val="24"/>
        </w:rPr>
      </w:pPr>
    </w:p>
    <w:p w14:paraId="30BAE305"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18.2.14.</w:t>
      </w:r>
      <w:r w:rsidRPr="00BA0212">
        <w:rPr>
          <w:rFonts w:ascii="Times New Roman" w:hAnsi="Times New Roman" w:cs="Times New Roman"/>
          <w:sz w:val="24"/>
          <w:szCs w:val="24"/>
        </w:rPr>
        <w:t xml:space="preserve"> Abster-se de transferir direitos ou obrigações decorrentes do contrato sem a expressa concordância do Órgão Gerenciador.</w:t>
      </w:r>
    </w:p>
    <w:p w14:paraId="0CA40366" w14:textId="77777777" w:rsidR="00BA0212" w:rsidRPr="00BA0212" w:rsidRDefault="00BA0212" w:rsidP="00BA0212">
      <w:pPr>
        <w:spacing w:after="0" w:line="240" w:lineRule="auto"/>
        <w:jc w:val="both"/>
        <w:rPr>
          <w:rFonts w:ascii="Times New Roman" w:hAnsi="Times New Roman" w:cs="Times New Roman"/>
          <w:sz w:val="24"/>
          <w:szCs w:val="24"/>
        </w:rPr>
      </w:pPr>
    </w:p>
    <w:p w14:paraId="0B230599"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lastRenderedPageBreak/>
        <w:t>18.2.15.</w:t>
      </w:r>
      <w:r w:rsidRPr="00BA0212">
        <w:rPr>
          <w:rFonts w:ascii="Times New Roman" w:hAnsi="Times New Roman" w:cs="Times New Roman"/>
          <w:sz w:val="24"/>
          <w:szCs w:val="24"/>
        </w:rPr>
        <w:t xml:space="preserve"> Arcar com todas as despesas relacionadas ao fornecimento dos produtos, tais como seguro, impostos, taxas e outros, inclusive em caso de troca, se houver.</w:t>
      </w:r>
    </w:p>
    <w:p w14:paraId="599A7222" w14:textId="77777777" w:rsidR="00BA0212" w:rsidRPr="00BA0212" w:rsidRDefault="00BA0212" w:rsidP="00BA0212">
      <w:pPr>
        <w:spacing w:after="0" w:line="240" w:lineRule="auto"/>
        <w:jc w:val="both"/>
        <w:rPr>
          <w:rFonts w:ascii="Times New Roman" w:hAnsi="Times New Roman" w:cs="Times New Roman"/>
          <w:sz w:val="24"/>
          <w:szCs w:val="24"/>
        </w:rPr>
      </w:pPr>
    </w:p>
    <w:p w14:paraId="15195AFF"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 xml:space="preserve">19. OBRIGAÇÕES DO CONTRATANTE </w:t>
      </w:r>
    </w:p>
    <w:p w14:paraId="08C4978C"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19.1 -</w:t>
      </w:r>
      <w:r w:rsidRPr="00BA0212">
        <w:rPr>
          <w:rFonts w:ascii="Times New Roman" w:hAnsi="Times New Roman" w:cs="Times New Roman"/>
          <w:sz w:val="24"/>
          <w:szCs w:val="24"/>
        </w:rPr>
        <w:t xml:space="preserve"> A Contratante, durante a vigência deste contrato, se compromete a:</w:t>
      </w:r>
    </w:p>
    <w:p w14:paraId="78F67E18" w14:textId="77777777" w:rsidR="00BA0212" w:rsidRPr="00BA0212" w:rsidRDefault="00BA0212" w:rsidP="00BA0212">
      <w:pPr>
        <w:spacing w:after="0" w:line="240" w:lineRule="auto"/>
        <w:jc w:val="both"/>
        <w:rPr>
          <w:rFonts w:ascii="Times New Roman" w:hAnsi="Times New Roman" w:cs="Times New Roman"/>
          <w:b/>
          <w:sz w:val="24"/>
          <w:szCs w:val="24"/>
        </w:rPr>
      </w:pPr>
    </w:p>
    <w:p w14:paraId="23504D51"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19.1.1.</w:t>
      </w:r>
      <w:r w:rsidRPr="00BA0212">
        <w:rPr>
          <w:rFonts w:ascii="Times New Roman" w:hAnsi="Times New Roman" w:cs="Times New Roman"/>
          <w:sz w:val="24"/>
          <w:szCs w:val="24"/>
        </w:rPr>
        <w:t xml:space="preserve"> Nomear Gestor e/ou Fiscais Técnicos, Administrativo e Requisitante do contrato para acompanhar e fiscalizar a execução dos Contratos;</w:t>
      </w:r>
    </w:p>
    <w:p w14:paraId="5AB2D3CC" w14:textId="77777777" w:rsidR="00BA0212" w:rsidRPr="00BA0212" w:rsidRDefault="00BA0212" w:rsidP="00BA0212">
      <w:pPr>
        <w:spacing w:after="0" w:line="240" w:lineRule="auto"/>
        <w:jc w:val="both"/>
        <w:rPr>
          <w:rFonts w:ascii="Times New Roman" w:hAnsi="Times New Roman" w:cs="Times New Roman"/>
          <w:sz w:val="24"/>
          <w:szCs w:val="24"/>
        </w:rPr>
      </w:pPr>
    </w:p>
    <w:p w14:paraId="19741BDE"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19.1.2.</w:t>
      </w:r>
      <w:r w:rsidRPr="00BA0212">
        <w:rPr>
          <w:rFonts w:ascii="Times New Roman" w:hAnsi="Times New Roman" w:cs="Times New Roman"/>
          <w:sz w:val="24"/>
          <w:szCs w:val="24"/>
        </w:rPr>
        <w:t xml:space="preserve"> Vetar o emprego de qualquer produto que considerar incompatível com as especificações apresentadas na proposta da CONTRATADA, que possa ser inadequado, nocivo ou danificar seus bens patrimoniais, ou ser prejudicial à saúde dos usuários;</w:t>
      </w:r>
    </w:p>
    <w:p w14:paraId="165DD690" w14:textId="77777777" w:rsidR="00BA0212" w:rsidRPr="00BA0212" w:rsidRDefault="00BA0212" w:rsidP="00BA0212">
      <w:pPr>
        <w:spacing w:after="0" w:line="240" w:lineRule="auto"/>
        <w:jc w:val="both"/>
        <w:rPr>
          <w:rFonts w:ascii="Times New Roman" w:hAnsi="Times New Roman" w:cs="Times New Roman"/>
          <w:sz w:val="24"/>
          <w:szCs w:val="24"/>
        </w:rPr>
      </w:pPr>
    </w:p>
    <w:p w14:paraId="28FD0DA8"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19.1.3.</w:t>
      </w:r>
      <w:r w:rsidRPr="00BA0212">
        <w:rPr>
          <w:rFonts w:ascii="Times New Roman" w:hAnsi="Times New Roman" w:cs="Times New Roman"/>
          <w:sz w:val="24"/>
          <w:szCs w:val="24"/>
        </w:rPr>
        <w:t xml:space="preserve"> Efetuar o pagamento à CONTRATADA nas condições pactuadas;</w:t>
      </w:r>
    </w:p>
    <w:p w14:paraId="0F01BA7B" w14:textId="77777777" w:rsidR="00BA0212" w:rsidRPr="00BA0212" w:rsidRDefault="00BA0212" w:rsidP="00BA0212">
      <w:pPr>
        <w:spacing w:after="0" w:line="240" w:lineRule="auto"/>
        <w:jc w:val="both"/>
        <w:rPr>
          <w:rFonts w:ascii="Times New Roman" w:hAnsi="Times New Roman" w:cs="Times New Roman"/>
          <w:b/>
          <w:sz w:val="24"/>
          <w:szCs w:val="24"/>
        </w:rPr>
      </w:pPr>
    </w:p>
    <w:p w14:paraId="505BA8FF"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19.1.4.</w:t>
      </w:r>
      <w:r w:rsidRPr="00BA0212">
        <w:rPr>
          <w:rFonts w:ascii="Times New Roman" w:hAnsi="Times New Roman" w:cs="Times New Roman"/>
          <w:sz w:val="24"/>
          <w:szCs w:val="24"/>
        </w:rPr>
        <w:t xml:space="preserve"> Aplicar à CONTRATADA as sanções administrativas regulamentares e contratuais cabíveis;</w:t>
      </w:r>
    </w:p>
    <w:p w14:paraId="676F0DD5" w14:textId="77777777" w:rsidR="00BA0212" w:rsidRPr="00BA0212" w:rsidRDefault="00BA0212" w:rsidP="00BA0212">
      <w:pPr>
        <w:spacing w:after="0" w:line="240" w:lineRule="auto"/>
        <w:jc w:val="both"/>
        <w:rPr>
          <w:rFonts w:ascii="Times New Roman" w:hAnsi="Times New Roman" w:cs="Times New Roman"/>
          <w:sz w:val="24"/>
          <w:szCs w:val="24"/>
        </w:rPr>
      </w:pPr>
    </w:p>
    <w:p w14:paraId="2A72A45C"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19.1.5.</w:t>
      </w:r>
      <w:r w:rsidRPr="00BA0212">
        <w:rPr>
          <w:rFonts w:ascii="Times New Roman" w:hAnsi="Times New Roman" w:cs="Times New Roman"/>
          <w:sz w:val="24"/>
          <w:szCs w:val="24"/>
        </w:rPr>
        <w:t xml:space="preserve"> Preencher e enviar a Ordem de Fornecimento/serviço de acordo com os critérios estabelecidos no Termo de Referência;</w:t>
      </w:r>
    </w:p>
    <w:p w14:paraId="0B181A31" w14:textId="77777777" w:rsidR="00BA0212" w:rsidRPr="00BA0212" w:rsidRDefault="00BA0212" w:rsidP="00BA0212">
      <w:pPr>
        <w:spacing w:after="0" w:line="240" w:lineRule="auto"/>
        <w:jc w:val="both"/>
        <w:rPr>
          <w:rFonts w:ascii="Times New Roman" w:hAnsi="Times New Roman" w:cs="Times New Roman"/>
          <w:sz w:val="24"/>
          <w:szCs w:val="24"/>
        </w:rPr>
      </w:pPr>
    </w:p>
    <w:p w14:paraId="36B18931"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19.1.6.</w:t>
      </w:r>
      <w:r w:rsidRPr="00BA0212">
        <w:rPr>
          <w:rFonts w:ascii="Times New Roman" w:hAnsi="Times New Roman" w:cs="Times New Roman"/>
          <w:sz w:val="24"/>
          <w:szCs w:val="24"/>
        </w:rPr>
        <w:t xml:space="preserve"> Recusar com a devida justificativa qualquer produto entregue fora das especificações constantes na proposta da CONTRATADA;</w:t>
      </w:r>
    </w:p>
    <w:p w14:paraId="53E8E9E7" w14:textId="77777777" w:rsidR="00BA0212" w:rsidRPr="00BA0212" w:rsidRDefault="00BA0212" w:rsidP="00BA0212">
      <w:pPr>
        <w:spacing w:after="0" w:line="240" w:lineRule="auto"/>
        <w:jc w:val="both"/>
        <w:rPr>
          <w:rFonts w:ascii="Times New Roman" w:hAnsi="Times New Roman" w:cs="Times New Roman"/>
          <w:sz w:val="24"/>
          <w:szCs w:val="24"/>
        </w:rPr>
      </w:pPr>
    </w:p>
    <w:p w14:paraId="2962193D"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19.1.7.</w:t>
      </w:r>
      <w:r w:rsidRPr="00BA0212">
        <w:rPr>
          <w:rFonts w:ascii="Times New Roman" w:hAnsi="Times New Roman" w:cs="Times New Roman"/>
          <w:sz w:val="24"/>
          <w:szCs w:val="24"/>
        </w:rPr>
        <w:t xml:space="preserve"> Liquidar o empenho e efetuar o pagamento da fatura da emitida pela CONTRATADA dentro dos prazos preestabelecidos em Contrato;</w:t>
      </w:r>
    </w:p>
    <w:p w14:paraId="336EF63A" w14:textId="77777777" w:rsidR="00BA0212" w:rsidRPr="00BA0212" w:rsidRDefault="00BA0212" w:rsidP="00BA0212">
      <w:pPr>
        <w:spacing w:after="0" w:line="240" w:lineRule="auto"/>
        <w:jc w:val="both"/>
        <w:rPr>
          <w:rFonts w:ascii="Times New Roman" w:hAnsi="Times New Roman" w:cs="Times New Roman"/>
          <w:b/>
          <w:sz w:val="24"/>
          <w:szCs w:val="24"/>
        </w:rPr>
      </w:pPr>
    </w:p>
    <w:p w14:paraId="42E8EA55"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19.1.8.</w:t>
      </w:r>
      <w:r w:rsidRPr="00BA0212">
        <w:rPr>
          <w:rFonts w:ascii="Times New Roman" w:hAnsi="Times New Roman" w:cs="Times New Roman"/>
          <w:sz w:val="24"/>
          <w:szCs w:val="24"/>
        </w:rPr>
        <w:t xml:space="preserve"> Comunicar à CONTRATADA todas e quaisquer ocorrências relacionadas com o fornecimento de produtos;</w:t>
      </w:r>
    </w:p>
    <w:p w14:paraId="7C72A1DB" w14:textId="77777777" w:rsidR="00BA0212" w:rsidRPr="00BA0212" w:rsidRDefault="00BA0212" w:rsidP="00BA0212">
      <w:pPr>
        <w:autoSpaceDE w:val="0"/>
        <w:autoSpaceDN w:val="0"/>
        <w:adjustRightInd w:val="0"/>
        <w:spacing w:after="0" w:line="240" w:lineRule="auto"/>
        <w:ind w:right="-1"/>
        <w:jc w:val="both"/>
        <w:rPr>
          <w:rFonts w:ascii="Times New Roman" w:hAnsi="Times New Roman" w:cs="Times New Roman"/>
          <w:b/>
          <w:sz w:val="24"/>
          <w:szCs w:val="24"/>
        </w:rPr>
      </w:pPr>
    </w:p>
    <w:p w14:paraId="54B84CBD" w14:textId="77777777" w:rsidR="00BA0212" w:rsidRPr="00BA0212" w:rsidRDefault="00BA0212" w:rsidP="00BA0212">
      <w:pPr>
        <w:autoSpaceDE w:val="0"/>
        <w:autoSpaceDN w:val="0"/>
        <w:adjustRightInd w:val="0"/>
        <w:spacing w:after="0" w:line="240" w:lineRule="auto"/>
        <w:ind w:right="-1"/>
        <w:jc w:val="both"/>
        <w:rPr>
          <w:rFonts w:ascii="Times New Roman" w:hAnsi="Times New Roman" w:cs="Times New Roman"/>
          <w:sz w:val="24"/>
          <w:szCs w:val="24"/>
        </w:rPr>
      </w:pPr>
      <w:r w:rsidRPr="00BA0212">
        <w:rPr>
          <w:rFonts w:ascii="Times New Roman" w:hAnsi="Times New Roman" w:cs="Times New Roman"/>
          <w:b/>
          <w:sz w:val="24"/>
          <w:szCs w:val="24"/>
        </w:rPr>
        <w:t>19.2.</w:t>
      </w:r>
      <w:r w:rsidRPr="00BA0212">
        <w:rPr>
          <w:rFonts w:ascii="Times New Roman" w:hAnsi="Times New Roman" w:cs="Times New Roman"/>
          <w:sz w:val="24"/>
          <w:szCs w:val="24"/>
        </w:rPr>
        <w:t xml:space="preserve"> As decisões e providências que ultrapassarem a competência do servidor ou comissão de recebimento deverão ser adotadas por seus superiores em tempo hábil para a adoção das medidas convenientes a administração.</w:t>
      </w:r>
    </w:p>
    <w:p w14:paraId="3D64C401" w14:textId="77777777" w:rsidR="00BA0212" w:rsidRPr="00BA0212" w:rsidRDefault="00BA0212" w:rsidP="00BA0212">
      <w:pPr>
        <w:autoSpaceDE w:val="0"/>
        <w:autoSpaceDN w:val="0"/>
        <w:adjustRightInd w:val="0"/>
        <w:spacing w:after="0" w:line="240" w:lineRule="auto"/>
        <w:ind w:right="-1"/>
        <w:jc w:val="both"/>
        <w:rPr>
          <w:rFonts w:ascii="Times New Roman" w:hAnsi="Times New Roman" w:cs="Times New Roman"/>
          <w:sz w:val="24"/>
          <w:szCs w:val="24"/>
        </w:rPr>
      </w:pPr>
    </w:p>
    <w:p w14:paraId="5DC02FEE"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
          <w:sz w:val="24"/>
          <w:szCs w:val="24"/>
        </w:rPr>
        <w:t xml:space="preserve">19.3. </w:t>
      </w:r>
      <w:r w:rsidRPr="00BA0212">
        <w:rPr>
          <w:rFonts w:ascii="Times New Roman" w:hAnsi="Times New Roman" w:cs="Times New Roman"/>
          <w:bCs/>
          <w:sz w:val="24"/>
          <w:szCs w:val="24"/>
        </w:rPr>
        <w:t>F</w:t>
      </w:r>
      <w:r w:rsidRPr="00BA0212">
        <w:rPr>
          <w:rFonts w:ascii="Times New Roman" w:hAnsi="Times New Roman" w:cs="Times New Roman"/>
          <w:sz w:val="24"/>
          <w:szCs w:val="24"/>
        </w:rPr>
        <w:t>ornecer atestados de capacidade técnica quando solicitado, desde que atendidas as Obrigações Contratuais;</w:t>
      </w:r>
    </w:p>
    <w:p w14:paraId="30FBA7EF" w14:textId="77777777" w:rsidR="00BA0212" w:rsidRPr="00BA0212" w:rsidRDefault="00BA0212" w:rsidP="00BA0212">
      <w:pPr>
        <w:spacing w:after="0" w:line="240" w:lineRule="auto"/>
        <w:jc w:val="both"/>
        <w:rPr>
          <w:rFonts w:ascii="Times New Roman" w:hAnsi="Times New Roman" w:cs="Times New Roman"/>
          <w:b/>
          <w:sz w:val="24"/>
          <w:szCs w:val="24"/>
        </w:rPr>
      </w:pPr>
    </w:p>
    <w:p w14:paraId="416659EF"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20. DA VIGÊNCIA DO CONTRATO</w:t>
      </w:r>
    </w:p>
    <w:p w14:paraId="0E950510"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20.1. O futuro contrato que advir deste certame terá vigência da data de sua assinatura até 31 de dezembro do exercício financeiro em que for formalizado, conforme disposições do artigo 57 da Lei 8.666/93 e suas alterações posteriores.</w:t>
      </w:r>
    </w:p>
    <w:p w14:paraId="05EFE51F" w14:textId="77777777" w:rsidR="00BA0212" w:rsidRPr="00BA0212" w:rsidRDefault="00BA0212" w:rsidP="00BA0212">
      <w:pPr>
        <w:spacing w:after="0" w:line="240" w:lineRule="auto"/>
        <w:jc w:val="both"/>
        <w:rPr>
          <w:rFonts w:ascii="Times New Roman" w:hAnsi="Times New Roman" w:cs="Times New Roman"/>
          <w:sz w:val="24"/>
          <w:szCs w:val="24"/>
        </w:rPr>
      </w:pPr>
    </w:p>
    <w:p w14:paraId="5F35937A"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21. DO CRITÉRIO DE REAJUSTE</w:t>
      </w:r>
    </w:p>
    <w:p w14:paraId="25679886" w14:textId="33B25EE5" w:rsid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lastRenderedPageBreak/>
        <w:t>21.1. Durante a vigência do contrato os preços serão fixos e irreajustáveis, exceto nas hipóteses decorrentes e devidamente comprovadas das situações previstas na alínea “d” do inciso II do art. 65 da Lei nº 8.666/1993.</w:t>
      </w:r>
    </w:p>
    <w:p w14:paraId="1253010F" w14:textId="77777777" w:rsidR="00BA0212" w:rsidRPr="00BA0212" w:rsidRDefault="00BA0212" w:rsidP="00BA0212">
      <w:pPr>
        <w:spacing w:after="0" w:line="240" w:lineRule="auto"/>
        <w:jc w:val="both"/>
        <w:rPr>
          <w:rFonts w:ascii="Times New Roman" w:hAnsi="Times New Roman" w:cs="Times New Roman"/>
          <w:b/>
          <w:sz w:val="24"/>
          <w:szCs w:val="24"/>
        </w:rPr>
      </w:pPr>
    </w:p>
    <w:p w14:paraId="155C4EA7" w14:textId="77777777" w:rsidR="00BA0212" w:rsidRPr="00BA0212" w:rsidRDefault="00BA0212" w:rsidP="00BA0212">
      <w:pPr>
        <w:spacing w:after="0" w:line="240" w:lineRule="auto"/>
        <w:jc w:val="both"/>
        <w:rPr>
          <w:rFonts w:ascii="Times New Roman" w:hAnsi="Times New Roman" w:cs="Times New Roman"/>
          <w:b/>
          <w:sz w:val="24"/>
          <w:szCs w:val="24"/>
        </w:rPr>
      </w:pPr>
      <w:r w:rsidRPr="00BA0212">
        <w:rPr>
          <w:rFonts w:ascii="Times New Roman" w:hAnsi="Times New Roman" w:cs="Times New Roman"/>
          <w:b/>
          <w:sz w:val="24"/>
          <w:szCs w:val="24"/>
        </w:rPr>
        <w:t>22. DAS DISPOSIÇÕES GERAIS</w:t>
      </w:r>
    </w:p>
    <w:p w14:paraId="11422AF9"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22.1. Após a declaração do vencedor da licitação, não havendo manifestação dos licitantes quanto à intenção de interposição de recurso, o Pregoeiro adjudicará o objeto licitado, que posteriormente será submetido à homologação da autoridade superior.</w:t>
      </w:r>
    </w:p>
    <w:p w14:paraId="32773ED1" w14:textId="77777777" w:rsidR="00BA0212" w:rsidRPr="00BA0212" w:rsidRDefault="00BA0212" w:rsidP="00BA0212">
      <w:pPr>
        <w:spacing w:after="0" w:line="240" w:lineRule="auto"/>
        <w:jc w:val="both"/>
        <w:rPr>
          <w:rFonts w:ascii="Times New Roman" w:hAnsi="Times New Roman" w:cs="Times New Roman"/>
          <w:sz w:val="24"/>
          <w:szCs w:val="24"/>
        </w:rPr>
      </w:pPr>
    </w:p>
    <w:p w14:paraId="23B19FC9"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22.1.1. No caso de interposição de recurso(s), após proferida a decisão quanto ao mesmo, a autoridade incumbida da decisão adjudicará o objeto licitado.</w:t>
      </w:r>
    </w:p>
    <w:p w14:paraId="704B9CE9" w14:textId="77777777" w:rsidR="00BA0212" w:rsidRPr="00BA0212" w:rsidRDefault="00BA0212" w:rsidP="00BA0212">
      <w:pPr>
        <w:spacing w:after="0" w:line="240" w:lineRule="auto"/>
        <w:jc w:val="both"/>
        <w:rPr>
          <w:rFonts w:ascii="Times New Roman" w:hAnsi="Times New Roman" w:cs="Times New Roman"/>
          <w:sz w:val="24"/>
          <w:szCs w:val="24"/>
        </w:rPr>
      </w:pPr>
    </w:p>
    <w:p w14:paraId="1FCF8E02"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22.2. O contratado obriga-se a aceitar, nas mesmas condições contratuais, os acréscimos ou supressões do valor inicial atualizado do contrato, nos termos do art. 65, § 1º, da Lei n° 8.666/93.</w:t>
      </w:r>
    </w:p>
    <w:p w14:paraId="7887A3D6" w14:textId="77777777" w:rsidR="00BA0212" w:rsidRPr="00BA0212" w:rsidRDefault="00BA0212" w:rsidP="00BA0212">
      <w:pPr>
        <w:spacing w:after="0" w:line="240" w:lineRule="auto"/>
        <w:jc w:val="both"/>
        <w:rPr>
          <w:rFonts w:ascii="Times New Roman" w:hAnsi="Times New Roman" w:cs="Times New Roman"/>
          <w:sz w:val="24"/>
          <w:szCs w:val="24"/>
        </w:rPr>
      </w:pPr>
    </w:p>
    <w:p w14:paraId="06A54307" w14:textId="18DE905B"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22.3. A </w:t>
      </w:r>
      <w:r w:rsidR="001B3B16">
        <w:rPr>
          <w:rFonts w:ascii="Times New Roman" w:hAnsi="Times New Roman" w:cs="Times New Roman"/>
          <w:sz w:val="24"/>
          <w:szCs w:val="24"/>
        </w:rPr>
        <w:t>Câmara</w:t>
      </w:r>
      <w:r w:rsidRPr="00BA0212">
        <w:rPr>
          <w:rFonts w:ascii="Times New Roman" w:hAnsi="Times New Roman" w:cs="Times New Roman"/>
          <w:sz w:val="24"/>
          <w:szCs w:val="24"/>
        </w:rPr>
        <w:t xml:space="preserve"> Municipal de São Pedro da Água Branca/MA,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 </w:t>
      </w:r>
    </w:p>
    <w:p w14:paraId="0D0927CE" w14:textId="77777777" w:rsidR="00BA0212" w:rsidRPr="00BA0212" w:rsidRDefault="00BA0212" w:rsidP="00BA0212">
      <w:pPr>
        <w:spacing w:after="0" w:line="240" w:lineRule="auto"/>
        <w:jc w:val="both"/>
        <w:rPr>
          <w:rFonts w:ascii="Times New Roman" w:hAnsi="Times New Roman" w:cs="Times New Roman"/>
          <w:sz w:val="24"/>
          <w:szCs w:val="24"/>
        </w:rPr>
      </w:pPr>
    </w:p>
    <w:p w14:paraId="3348CF85"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22.4. Até 2 (dois) dias úteis antes da data fixada para o recebimento das propostas, qualquer pessoa física ou jurídica poderá solicitar esclarecimentos, providências ou impugnar o ato convocatório do Pregão Presencial.</w:t>
      </w:r>
    </w:p>
    <w:p w14:paraId="0B4DF850" w14:textId="77777777" w:rsidR="00BA0212" w:rsidRPr="00BA0212" w:rsidRDefault="00BA0212" w:rsidP="00BA0212">
      <w:pPr>
        <w:spacing w:after="0" w:line="240" w:lineRule="auto"/>
        <w:jc w:val="both"/>
        <w:rPr>
          <w:rFonts w:ascii="Times New Roman" w:hAnsi="Times New Roman" w:cs="Times New Roman"/>
          <w:sz w:val="24"/>
          <w:szCs w:val="24"/>
        </w:rPr>
      </w:pPr>
    </w:p>
    <w:p w14:paraId="493BC41E" w14:textId="514ED1A9"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22.5. Os recursos e contrarrazões de recurso, bem como a impugnação ao Edital deverão ser protocolados, no Setor de Protocolo desta </w:t>
      </w:r>
      <w:r w:rsidR="001B3B16">
        <w:rPr>
          <w:rFonts w:ascii="Times New Roman" w:hAnsi="Times New Roman" w:cs="Times New Roman"/>
          <w:sz w:val="24"/>
          <w:szCs w:val="24"/>
        </w:rPr>
        <w:t>Câmara</w:t>
      </w:r>
      <w:r w:rsidRPr="00BA0212">
        <w:rPr>
          <w:rFonts w:ascii="Times New Roman" w:hAnsi="Times New Roman" w:cs="Times New Roman"/>
          <w:sz w:val="24"/>
          <w:szCs w:val="24"/>
        </w:rPr>
        <w:t xml:space="preserve"> Municipal, dirigidos ao Pregoeiro, na CPL - Comissão Permanente de Licitação. Cabendo ao Pregoeiro receber, examinar, e submetê-los a autoridade competente que decidirá sobre a pertinência.</w:t>
      </w:r>
    </w:p>
    <w:p w14:paraId="14DF8F70" w14:textId="77777777" w:rsidR="00BA0212" w:rsidRPr="00BA0212" w:rsidRDefault="00BA0212" w:rsidP="00BA0212">
      <w:pPr>
        <w:spacing w:after="0" w:line="240" w:lineRule="auto"/>
        <w:jc w:val="both"/>
        <w:rPr>
          <w:rFonts w:ascii="Times New Roman" w:hAnsi="Times New Roman" w:cs="Times New Roman"/>
          <w:sz w:val="24"/>
          <w:szCs w:val="24"/>
        </w:rPr>
      </w:pPr>
    </w:p>
    <w:p w14:paraId="5F8E7BAD"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22.6. Decairá do direito de impugnar os termos deste edital o interessado que, tendo-o aceito sem objeção, venha, após julgamento desfavorável, apresentar falhas ou irregularidades que o viciem.</w:t>
      </w:r>
    </w:p>
    <w:p w14:paraId="782B7A54" w14:textId="77777777" w:rsidR="00BA0212" w:rsidRPr="00BA0212" w:rsidRDefault="00BA0212" w:rsidP="00BA0212">
      <w:pPr>
        <w:spacing w:after="0" w:line="240" w:lineRule="auto"/>
        <w:jc w:val="both"/>
        <w:rPr>
          <w:rFonts w:ascii="Times New Roman" w:hAnsi="Times New Roman" w:cs="Times New Roman"/>
          <w:sz w:val="24"/>
          <w:szCs w:val="24"/>
        </w:rPr>
      </w:pPr>
    </w:p>
    <w:p w14:paraId="3700EA98"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22.7. A participação nesta licitação implica na aceitação plena e irrevogável das respectivas exigências e condições.</w:t>
      </w:r>
    </w:p>
    <w:p w14:paraId="39348948" w14:textId="77777777" w:rsidR="00BA0212" w:rsidRPr="00BA0212" w:rsidRDefault="00BA0212" w:rsidP="00BA0212">
      <w:pPr>
        <w:spacing w:after="0" w:line="240" w:lineRule="auto"/>
        <w:jc w:val="both"/>
        <w:rPr>
          <w:rFonts w:ascii="Times New Roman" w:hAnsi="Times New Roman" w:cs="Times New Roman"/>
          <w:sz w:val="24"/>
          <w:szCs w:val="24"/>
        </w:rPr>
      </w:pPr>
    </w:p>
    <w:p w14:paraId="2F83749C" w14:textId="0B2992AF"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 xml:space="preserve">22.8. </w:t>
      </w:r>
      <w:r w:rsidR="00116179">
        <w:rPr>
          <w:rFonts w:ascii="Times New Roman" w:hAnsi="Times New Roman" w:cs="Times New Roman"/>
          <w:sz w:val="24"/>
          <w:szCs w:val="24"/>
        </w:rPr>
        <w:t>A</w:t>
      </w:r>
      <w:r w:rsidRPr="00BA0212">
        <w:rPr>
          <w:rFonts w:ascii="Times New Roman" w:hAnsi="Times New Roman" w:cs="Times New Roman"/>
          <w:sz w:val="24"/>
          <w:szCs w:val="24"/>
        </w:rPr>
        <w:t xml:space="preserve"> Pregoeir</w:t>
      </w:r>
      <w:r w:rsidR="00116179">
        <w:rPr>
          <w:rFonts w:ascii="Times New Roman" w:hAnsi="Times New Roman" w:cs="Times New Roman"/>
          <w:sz w:val="24"/>
          <w:szCs w:val="24"/>
        </w:rPr>
        <w:t>a</w:t>
      </w:r>
      <w:r w:rsidRPr="00BA0212">
        <w:rPr>
          <w:rFonts w:ascii="Times New Roman" w:hAnsi="Times New Roman" w:cs="Times New Roman"/>
          <w:sz w:val="24"/>
          <w:szCs w:val="24"/>
        </w:rPr>
        <w:t xml:space="preserve"> ou a Autoridade Superior, em qualquer fase da licitação, poderá promover diligências objetivando esclarecer ou complementar a instrução do processo, vedada a inclusão posterior de documento ou informação que deveria constar no ato da sessão pública.</w:t>
      </w:r>
    </w:p>
    <w:p w14:paraId="611D5C43"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kern w:val="1"/>
          <w:sz w:val="24"/>
          <w:szCs w:val="24"/>
          <w:lang w:eastAsia="pt-BR"/>
        </w:rPr>
      </w:pPr>
    </w:p>
    <w:p w14:paraId="3E695D24" w14:textId="77777777" w:rsidR="00BA0212" w:rsidRPr="00BA0212" w:rsidRDefault="00BA0212" w:rsidP="00BA0212">
      <w:pPr>
        <w:widowControl w:val="0"/>
        <w:suppressAutoHyphens/>
        <w:spacing w:after="0" w:line="240" w:lineRule="auto"/>
        <w:jc w:val="both"/>
        <w:rPr>
          <w:rFonts w:ascii="Times New Roman" w:eastAsia="DejaVu Sans" w:hAnsi="Times New Roman" w:cs="Times New Roman"/>
          <w:kern w:val="1"/>
          <w:sz w:val="24"/>
          <w:szCs w:val="24"/>
          <w:lang w:eastAsia="pt-BR"/>
        </w:rPr>
      </w:pPr>
      <w:r w:rsidRPr="00BA0212">
        <w:rPr>
          <w:rFonts w:ascii="Times New Roman" w:eastAsia="DejaVu Sans" w:hAnsi="Times New Roman" w:cs="Times New Roman"/>
          <w:kern w:val="1"/>
          <w:sz w:val="24"/>
          <w:szCs w:val="24"/>
          <w:lang w:eastAsia="pt-BR"/>
        </w:rPr>
        <w:t xml:space="preserve">22.9. Não serão considerados motivos para desclassificação simples omissões ou erros formais da proposta ou da documentação, desde que sejam irrelevantes e não prejudiquem o processamento da licitação e o entendimento da proposta, e que não firam os direitos dos </w:t>
      </w:r>
      <w:r w:rsidRPr="00BA0212">
        <w:rPr>
          <w:rFonts w:ascii="Times New Roman" w:eastAsia="DejaVu Sans" w:hAnsi="Times New Roman" w:cs="Times New Roman"/>
          <w:kern w:val="1"/>
          <w:sz w:val="24"/>
          <w:szCs w:val="24"/>
          <w:lang w:eastAsia="pt-BR"/>
        </w:rPr>
        <w:lastRenderedPageBreak/>
        <w:t>demais licitantes.</w:t>
      </w:r>
    </w:p>
    <w:p w14:paraId="6B271002"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22.10. As normas disciplinadoras desta licitação serão sempre interpretadas em favor da ampliação da disputa entre os interessados, desde que não comprometam o interesse da Administração Pública Municipal, a finalidade e a segurança da contratação/fornecimento.</w:t>
      </w:r>
    </w:p>
    <w:p w14:paraId="549E0613" w14:textId="77777777" w:rsidR="00BA0212" w:rsidRPr="00BA0212" w:rsidRDefault="00BA0212" w:rsidP="00BA0212">
      <w:pPr>
        <w:spacing w:after="0" w:line="240" w:lineRule="auto"/>
        <w:jc w:val="both"/>
        <w:rPr>
          <w:rFonts w:ascii="Times New Roman" w:hAnsi="Times New Roman" w:cs="Times New Roman"/>
          <w:sz w:val="24"/>
          <w:szCs w:val="24"/>
        </w:rPr>
      </w:pPr>
    </w:p>
    <w:p w14:paraId="4D5BEFBA"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22.11. Em caso de discrepância entre os anexos e o Edital, prevalecerá a redação deste instrumento convocatório.</w:t>
      </w:r>
    </w:p>
    <w:p w14:paraId="5B0890D4" w14:textId="77777777" w:rsidR="00BA0212" w:rsidRPr="00BA0212" w:rsidRDefault="00BA0212" w:rsidP="00BA0212">
      <w:pPr>
        <w:spacing w:after="0" w:line="240" w:lineRule="auto"/>
        <w:jc w:val="both"/>
        <w:rPr>
          <w:rFonts w:ascii="Times New Roman" w:hAnsi="Times New Roman" w:cs="Times New Roman"/>
          <w:sz w:val="24"/>
          <w:szCs w:val="24"/>
        </w:rPr>
      </w:pPr>
    </w:p>
    <w:p w14:paraId="72A9022F"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22.12. Caso a licitante vencedora ainda não esteja cadastrada junto a Prefeitura Municipal de São Pedro da Água Branca/MA, deverá fazê-lo tão logo lhe seja adjudicado o presente certame.</w:t>
      </w:r>
    </w:p>
    <w:p w14:paraId="58C5B7DD" w14:textId="77777777" w:rsidR="00BA0212" w:rsidRPr="00BA0212" w:rsidRDefault="00BA0212" w:rsidP="00BA0212">
      <w:pPr>
        <w:spacing w:after="0" w:line="240" w:lineRule="auto"/>
        <w:jc w:val="both"/>
        <w:rPr>
          <w:rFonts w:ascii="Times New Roman" w:hAnsi="Times New Roman" w:cs="Times New Roman"/>
          <w:sz w:val="24"/>
          <w:szCs w:val="24"/>
        </w:rPr>
      </w:pPr>
    </w:p>
    <w:p w14:paraId="342B7D9D"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sz w:val="24"/>
          <w:szCs w:val="24"/>
        </w:rPr>
        <w:t>22.13. Os autos do respectivo processo administrativo que originou este edital estão com vista franqueada aos interessados na licitação.</w:t>
      </w:r>
    </w:p>
    <w:p w14:paraId="037ED232" w14:textId="77777777" w:rsidR="00BA0212" w:rsidRPr="00BA0212" w:rsidRDefault="00BA0212" w:rsidP="00BA0212">
      <w:pPr>
        <w:spacing w:after="0" w:line="240" w:lineRule="auto"/>
        <w:jc w:val="both"/>
        <w:rPr>
          <w:rFonts w:ascii="Times New Roman" w:hAnsi="Times New Roman" w:cs="Times New Roman"/>
          <w:sz w:val="24"/>
          <w:szCs w:val="24"/>
        </w:rPr>
      </w:pPr>
    </w:p>
    <w:p w14:paraId="335279B1" w14:textId="638B7FBD"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Cs/>
          <w:sz w:val="24"/>
          <w:szCs w:val="24"/>
        </w:rPr>
        <w:t xml:space="preserve">22.14. </w:t>
      </w:r>
      <w:r w:rsidRPr="00BA0212">
        <w:rPr>
          <w:rFonts w:ascii="Times New Roman" w:hAnsi="Times New Roman" w:cs="Times New Roman"/>
          <w:sz w:val="24"/>
          <w:szCs w:val="24"/>
        </w:rPr>
        <w:t>As decisões d</w:t>
      </w:r>
      <w:r w:rsidR="00116179">
        <w:rPr>
          <w:rFonts w:ascii="Times New Roman" w:hAnsi="Times New Roman" w:cs="Times New Roman"/>
          <w:sz w:val="24"/>
          <w:szCs w:val="24"/>
        </w:rPr>
        <w:t>a</w:t>
      </w:r>
      <w:r w:rsidRPr="00BA0212">
        <w:rPr>
          <w:rFonts w:ascii="Times New Roman" w:hAnsi="Times New Roman" w:cs="Times New Roman"/>
          <w:sz w:val="24"/>
          <w:szCs w:val="24"/>
        </w:rPr>
        <w:t xml:space="preserve"> Pregoeir</w:t>
      </w:r>
      <w:r w:rsidR="00116179">
        <w:rPr>
          <w:rFonts w:ascii="Times New Roman" w:hAnsi="Times New Roman" w:cs="Times New Roman"/>
          <w:sz w:val="24"/>
          <w:szCs w:val="24"/>
        </w:rPr>
        <w:t>a</w:t>
      </w:r>
      <w:r w:rsidRPr="00BA0212">
        <w:rPr>
          <w:rFonts w:ascii="Times New Roman" w:hAnsi="Times New Roman" w:cs="Times New Roman"/>
          <w:sz w:val="24"/>
          <w:szCs w:val="24"/>
        </w:rPr>
        <w:t>, bem como os demais atos de interesse dos licitantes, serão publicadas na Imprensa Oficial, caso não possam ser feitas diretamente aos seus representantes.</w:t>
      </w:r>
    </w:p>
    <w:p w14:paraId="7E13579C" w14:textId="77777777" w:rsidR="00BA0212" w:rsidRPr="00BA0212" w:rsidRDefault="00BA0212" w:rsidP="00BA0212">
      <w:pPr>
        <w:spacing w:after="0" w:line="240" w:lineRule="auto"/>
        <w:jc w:val="both"/>
        <w:rPr>
          <w:rFonts w:ascii="Times New Roman" w:hAnsi="Times New Roman" w:cs="Times New Roman"/>
          <w:bCs/>
          <w:sz w:val="24"/>
          <w:szCs w:val="24"/>
        </w:rPr>
      </w:pPr>
    </w:p>
    <w:p w14:paraId="4714F37B" w14:textId="77777777" w:rsidR="00BA0212" w:rsidRPr="00BA0212" w:rsidRDefault="00BA0212" w:rsidP="00BA0212">
      <w:pPr>
        <w:spacing w:after="0" w:line="240" w:lineRule="auto"/>
        <w:jc w:val="both"/>
        <w:rPr>
          <w:rFonts w:ascii="Times New Roman" w:hAnsi="Times New Roman" w:cs="Times New Roman"/>
          <w:sz w:val="24"/>
          <w:szCs w:val="24"/>
        </w:rPr>
      </w:pPr>
      <w:r w:rsidRPr="00BA0212">
        <w:rPr>
          <w:rFonts w:ascii="Times New Roman" w:hAnsi="Times New Roman" w:cs="Times New Roman"/>
          <w:bCs/>
          <w:sz w:val="24"/>
          <w:szCs w:val="24"/>
        </w:rPr>
        <w:t xml:space="preserve">22.15. </w:t>
      </w:r>
      <w:r w:rsidRPr="00BA0212">
        <w:rPr>
          <w:rFonts w:ascii="Times New Roman" w:hAnsi="Times New Roman" w:cs="Times New Roman"/>
          <w:sz w:val="24"/>
          <w:szCs w:val="24"/>
        </w:rPr>
        <w:t>Na hipótese de o processo licitatório vir a ser interrompido, o prazo de validade das propostas fica automaticamente prorrogado por igual número de dias em que o feito estiver suspenso.</w:t>
      </w:r>
    </w:p>
    <w:p w14:paraId="09CDA09C" w14:textId="77777777" w:rsidR="00BA0212" w:rsidRPr="00BA0212" w:rsidRDefault="00BA0212" w:rsidP="00BA0212">
      <w:pPr>
        <w:spacing w:after="0" w:line="240" w:lineRule="auto"/>
        <w:jc w:val="both"/>
        <w:rPr>
          <w:rFonts w:ascii="Times New Roman" w:eastAsia="Times New Roman" w:hAnsi="Times New Roman" w:cs="Times New Roman"/>
          <w:b/>
          <w:bCs/>
          <w:sz w:val="24"/>
          <w:szCs w:val="24"/>
          <w:lang w:eastAsia="pt-BR"/>
        </w:rPr>
      </w:pPr>
    </w:p>
    <w:p w14:paraId="30973BDE" w14:textId="77777777" w:rsidR="00BA0212" w:rsidRPr="00BA0212" w:rsidRDefault="00BA0212" w:rsidP="00BA0212">
      <w:pPr>
        <w:spacing w:after="0" w:line="240" w:lineRule="auto"/>
        <w:jc w:val="both"/>
        <w:rPr>
          <w:rFonts w:ascii="Times New Roman" w:eastAsia="Times New Roman" w:hAnsi="Times New Roman" w:cs="Times New Roman"/>
          <w:sz w:val="24"/>
          <w:szCs w:val="24"/>
          <w:lang w:eastAsia="pt-BR"/>
        </w:rPr>
      </w:pPr>
      <w:r w:rsidRPr="00BA0212">
        <w:rPr>
          <w:rFonts w:ascii="Times New Roman" w:eastAsia="Times New Roman" w:hAnsi="Times New Roman" w:cs="Times New Roman"/>
          <w:bCs/>
          <w:sz w:val="24"/>
          <w:szCs w:val="24"/>
          <w:lang w:eastAsia="pt-BR"/>
        </w:rPr>
        <w:t xml:space="preserve">22.16. </w:t>
      </w:r>
      <w:r w:rsidRPr="00BA0212">
        <w:rPr>
          <w:rFonts w:ascii="Times New Roman" w:eastAsia="Times New Roman" w:hAnsi="Times New Roman" w:cs="Times New Roman"/>
          <w:sz w:val="24"/>
          <w:szCs w:val="24"/>
          <w:lang w:eastAsia="pt-BR"/>
        </w:rPr>
        <w:t>Na contagem dos prazos estabelecidos neste Edital, excluir-se-á o dia do início e incluir-se-á o dia do vencimento.</w:t>
      </w:r>
    </w:p>
    <w:p w14:paraId="34E07A28" w14:textId="77777777" w:rsidR="00BA0212" w:rsidRPr="00BA0212" w:rsidRDefault="00BA0212" w:rsidP="00BA0212">
      <w:pPr>
        <w:spacing w:after="0" w:line="240" w:lineRule="auto"/>
        <w:jc w:val="both"/>
        <w:rPr>
          <w:rFonts w:ascii="Times New Roman" w:eastAsia="Times New Roman" w:hAnsi="Times New Roman" w:cs="Times New Roman"/>
          <w:sz w:val="24"/>
          <w:szCs w:val="24"/>
          <w:lang w:eastAsia="pt-BR"/>
        </w:rPr>
      </w:pPr>
    </w:p>
    <w:p w14:paraId="22BB2773" w14:textId="2423F536" w:rsidR="00BA0212" w:rsidRPr="00BA0212" w:rsidRDefault="00BA0212" w:rsidP="00BA0212">
      <w:pPr>
        <w:spacing w:after="0" w:line="240" w:lineRule="auto"/>
        <w:jc w:val="both"/>
        <w:rPr>
          <w:rFonts w:ascii="Times New Roman" w:eastAsia="Times New Roman" w:hAnsi="Times New Roman" w:cs="Times New Roman"/>
          <w:sz w:val="24"/>
          <w:szCs w:val="24"/>
          <w:lang w:eastAsia="pt-BR"/>
        </w:rPr>
      </w:pPr>
      <w:r w:rsidRPr="00BA0212">
        <w:rPr>
          <w:rFonts w:ascii="Times New Roman" w:eastAsia="Times New Roman" w:hAnsi="Times New Roman" w:cs="Times New Roman"/>
          <w:sz w:val="24"/>
          <w:szCs w:val="24"/>
          <w:lang w:eastAsia="pt-BR"/>
        </w:rPr>
        <w:t>22.17. Serão tomados pel</w:t>
      </w:r>
      <w:r w:rsidR="00116179">
        <w:rPr>
          <w:rFonts w:ascii="Times New Roman" w:eastAsia="Times New Roman" w:hAnsi="Times New Roman" w:cs="Times New Roman"/>
          <w:sz w:val="24"/>
          <w:szCs w:val="24"/>
          <w:lang w:eastAsia="pt-BR"/>
        </w:rPr>
        <w:t>a</w:t>
      </w:r>
      <w:r w:rsidRPr="00BA0212">
        <w:rPr>
          <w:rFonts w:ascii="Times New Roman" w:eastAsia="Times New Roman" w:hAnsi="Times New Roman" w:cs="Times New Roman"/>
          <w:sz w:val="24"/>
          <w:szCs w:val="24"/>
          <w:lang w:eastAsia="pt-BR"/>
        </w:rPr>
        <w:t xml:space="preserve"> </w:t>
      </w:r>
      <w:r w:rsidR="00116179">
        <w:rPr>
          <w:rFonts w:ascii="Times New Roman" w:eastAsia="Times New Roman" w:hAnsi="Times New Roman" w:cs="Times New Roman"/>
          <w:sz w:val="24"/>
          <w:szCs w:val="24"/>
          <w:lang w:eastAsia="pt-BR"/>
        </w:rPr>
        <w:t>Câmara Municipal</w:t>
      </w:r>
      <w:r w:rsidRPr="00BA0212">
        <w:rPr>
          <w:rFonts w:ascii="Times New Roman" w:eastAsia="Times New Roman" w:hAnsi="Times New Roman" w:cs="Times New Roman"/>
          <w:sz w:val="24"/>
          <w:szCs w:val="24"/>
          <w:lang w:eastAsia="pt-BR"/>
        </w:rPr>
        <w:t xml:space="preserve"> de São Pedro da Água Branca/MA, todos os cuidados com os licitantes participantes quanto ao distanciamento, aferição de temperatura corporal, uso de máscaras, álcool em gel 70%, luvas se preciso, canetas individuais e todas as medidas preventivas de controle e combate recomendadas pelas autoridades de saúde, ao combate ao COVID-19.</w:t>
      </w:r>
    </w:p>
    <w:p w14:paraId="00E5353B"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t-BR"/>
        </w:rPr>
      </w:pPr>
    </w:p>
    <w:p w14:paraId="7437D2BA" w14:textId="37223F81" w:rsidR="00BA0212" w:rsidRPr="00BA0212" w:rsidRDefault="00BA0212" w:rsidP="00BA0212">
      <w:pPr>
        <w:spacing w:after="0" w:line="240" w:lineRule="auto"/>
        <w:jc w:val="both"/>
        <w:rPr>
          <w:rFonts w:ascii="Times New Roman" w:hAnsi="Times New Roman" w:cs="Times New Roman"/>
          <w:bCs/>
          <w:sz w:val="24"/>
          <w:szCs w:val="24"/>
        </w:rPr>
      </w:pPr>
      <w:r w:rsidRPr="00BA0212">
        <w:rPr>
          <w:rFonts w:ascii="Times New Roman" w:hAnsi="Times New Roman" w:cs="Times New Roman"/>
          <w:sz w:val="24"/>
          <w:szCs w:val="24"/>
        </w:rPr>
        <w:t xml:space="preserve">22.18. A CPL - Comissão Permanente de Licitação prestará todos os esclarecimentos solicitados pelos interessados nesta licitação, sobre o Edital e seus Anexos, onde poderão ser consultados e obtidos gratuitamente, mediante solicitação </w:t>
      </w:r>
      <w:r w:rsidR="00116179">
        <w:rPr>
          <w:rFonts w:ascii="Times New Roman" w:hAnsi="Times New Roman" w:cs="Times New Roman"/>
          <w:sz w:val="24"/>
          <w:szCs w:val="24"/>
        </w:rPr>
        <w:t xml:space="preserve">à </w:t>
      </w:r>
      <w:r w:rsidRPr="00BA0212">
        <w:rPr>
          <w:rFonts w:ascii="Times New Roman" w:hAnsi="Times New Roman" w:cs="Times New Roman"/>
          <w:sz w:val="24"/>
          <w:szCs w:val="24"/>
        </w:rPr>
        <w:t>Presidente da CPL, na sua sede sit</w:t>
      </w:r>
      <w:r w:rsidR="001B3B16">
        <w:rPr>
          <w:rFonts w:ascii="Times New Roman" w:hAnsi="Times New Roman" w:cs="Times New Roman"/>
          <w:sz w:val="24"/>
          <w:szCs w:val="24"/>
        </w:rPr>
        <w:t>uada</w:t>
      </w:r>
      <w:r w:rsidRPr="00BA0212">
        <w:rPr>
          <w:rFonts w:ascii="Times New Roman" w:hAnsi="Times New Roman" w:cs="Times New Roman"/>
          <w:sz w:val="24"/>
          <w:szCs w:val="24"/>
        </w:rPr>
        <w:t xml:space="preserve"> na </w:t>
      </w:r>
      <w:r w:rsidR="001B3B16">
        <w:rPr>
          <w:rFonts w:ascii="Times New Roman" w:hAnsi="Times New Roman" w:cs="Times New Roman"/>
          <w:bCs/>
          <w:sz w:val="24"/>
          <w:szCs w:val="24"/>
        </w:rPr>
        <w:t>Rua São Luís</w:t>
      </w:r>
      <w:r w:rsidRPr="00BA0212">
        <w:rPr>
          <w:rFonts w:ascii="Times New Roman" w:hAnsi="Times New Roman" w:cs="Times New Roman"/>
          <w:bCs/>
          <w:sz w:val="24"/>
          <w:szCs w:val="24"/>
        </w:rPr>
        <w:t xml:space="preserve">, nº </w:t>
      </w:r>
      <w:r w:rsidR="001B3B16">
        <w:rPr>
          <w:rFonts w:ascii="Times New Roman" w:hAnsi="Times New Roman" w:cs="Times New Roman"/>
          <w:bCs/>
          <w:sz w:val="24"/>
          <w:szCs w:val="24"/>
        </w:rPr>
        <w:t>705</w:t>
      </w:r>
      <w:r w:rsidRPr="00BA0212">
        <w:rPr>
          <w:rFonts w:ascii="Times New Roman" w:hAnsi="Times New Roman" w:cs="Times New Roman"/>
          <w:bCs/>
          <w:sz w:val="24"/>
          <w:szCs w:val="24"/>
        </w:rPr>
        <w:t>, centro, São Pedro da Água Branca</w:t>
      </w:r>
      <w:r w:rsidRPr="00BA0212">
        <w:rPr>
          <w:rFonts w:ascii="Times New Roman" w:hAnsi="Times New Roman" w:cs="Times New Roman"/>
          <w:sz w:val="24"/>
          <w:szCs w:val="24"/>
        </w:rPr>
        <w:t>/MA, estando disponível para atendimento em dias úteis, das 08hs (oito horas) às 1</w:t>
      </w:r>
      <w:r w:rsidR="001B3B16">
        <w:rPr>
          <w:rFonts w:ascii="Times New Roman" w:hAnsi="Times New Roman" w:cs="Times New Roman"/>
          <w:sz w:val="24"/>
          <w:szCs w:val="24"/>
        </w:rPr>
        <w:t>4</w:t>
      </w:r>
      <w:r w:rsidRPr="00BA0212">
        <w:rPr>
          <w:rFonts w:ascii="Times New Roman" w:hAnsi="Times New Roman" w:cs="Times New Roman"/>
          <w:sz w:val="24"/>
          <w:szCs w:val="24"/>
        </w:rPr>
        <w:t>hs (</w:t>
      </w:r>
      <w:r w:rsidR="001B3B16">
        <w:rPr>
          <w:rFonts w:ascii="Times New Roman" w:hAnsi="Times New Roman" w:cs="Times New Roman"/>
          <w:sz w:val="24"/>
          <w:szCs w:val="24"/>
        </w:rPr>
        <w:t>quatorze</w:t>
      </w:r>
      <w:r w:rsidRPr="00BA0212">
        <w:rPr>
          <w:rFonts w:ascii="Times New Roman" w:hAnsi="Times New Roman" w:cs="Times New Roman"/>
          <w:sz w:val="24"/>
          <w:szCs w:val="24"/>
        </w:rPr>
        <w:t xml:space="preserve"> horas), no e-mail (</w:t>
      </w:r>
      <w:r w:rsidR="00116179">
        <w:rPr>
          <w:rFonts w:ascii="Times New Roman" w:hAnsi="Times New Roman" w:cs="Times New Roman"/>
          <w:sz w:val="24"/>
          <w:szCs w:val="24"/>
        </w:rPr>
        <w:t>cmsaopedrodaaguabranca@gmail.com</w:t>
      </w:r>
      <w:r w:rsidRPr="00BA0212">
        <w:rPr>
          <w:rFonts w:ascii="Times New Roman" w:hAnsi="Times New Roman" w:cs="Times New Roman"/>
          <w:sz w:val="24"/>
          <w:szCs w:val="24"/>
        </w:rPr>
        <w:t>) ou no Portal Transparência</w:t>
      </w:r>
      <w:r w:rsidR="001117AD">
        <w:rPr>
          <w:rFonts w:ascii="Times New Roman" w:hAnsi="Times New Roman" w:cs="Times New Roman"/>
          <w:sz w:val="24"/>
          <w:szCs w:val="24"/>
        </w:rPr>
        <w:t xml:space="preserve"> da Câmara</w:t>
      </w:r>
      <w:r w:rsidRPr="00BA0212">
        <w:rPr>
          <w:rFonts w:ascii="Times New Roman" w:hAnsi="Times New Roman" w:cs="Times New Roman"/>
          <w:sz w:val="24"/>
          <w:szCs w:val="24"/>
        </w:rPr>
        <w:t xml:space="preserve"> do Município.</w:t>
      </w:r>
    </w:p>
    <w:p w14:paraId="1C9C0F8D" w14:textId="77777777" w:rsidR="00BA0212" w:rsidRPr="00BA0212" w:rsidRDefault="00BA0212" w:rsidP="00BA021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p>
    <w:p w14:paraId="2A0D5B7B" w14:textId="77777777" w:rsidR="00BA0212" w:rsidRPr="00BA0212" w:rsidRDefault="00BA0212" w:rsidP="00BA0212">
      <w:pPr>
        <w:tabs>
          <w:tab w:val="left" w:pos="993"/>
        </w:tabs>
        <w:autoSpaceDE w:val="0"/>
        <w:autoSpaceDN w:val="0"/>
        <w:adjustRightInd w:val="0"/>
        <w:spacing w:after="0" w:line="240" w:lineRule="auto"/>
        <w:ind w:left="993"/>
        <w:jc w:val="both"/>
        <w:rPr>
          <w:rFonts w:ascii="Times New Roman" w:hAnsi="Times New Roman" w:cs="Times New Roman"/>
          <w:sz w:val="24"/>
          <w:szCs w:val="24"/>
        </w:rPr>
      </w:pPr>
    </w:p>
    <w:p w14:paraId="5D7B4D8E" w14:textId="6DF38EDC" w:rsidR="00BA0212" w:rsidRPr="00BA0212" w:rsidRDefault="00BA0212" w:rsidP="00BA0212">
      <w:pPr>
        <w:tabs>
          <w:tab w:val="left" w:pos="993"/>
        </w:tabs>
        <w:autoSpaceDE w:val="0"/>
        <w:autoSpaceDN w:val="0"/>
        <w:adjustRightInd w:val="0"/>
        <w:spacing w:after="0" w:line="240" w:lineRule="auto"/>
        <w:jc w:val="right"/>
        <w:rPr>
          <w:rFonts w:ascii="Times New Roman" w:hAnsi="Times New Roman" w:cs="Times New Roman"/>
          <w:sz w:val="24"/>
          <w:szCs w:val="24"/>
        </w:rPr>
      </w:pPr>
      <w:r w:rsidRPr="00BA0212">
        <w:rPr>
          <w:rFonts w:ascii="Times New Roman" w:hAnsi="Times New Roman" w:cs="Times New Roman"/>
          <w:sz w:val="24"/>
          <w:szCs w:val="24"/>
        </w:rPr>
        <w:t xml:space="preserve">São Pedro da água Branca/MA, </w:t>
      </w:r>
      <w:r w:rsidR="00065DB7">
        <w:rPr>
          <w:rFonts w:ascii="Times New Roman" w:hAnsi="Times New Roman" w:cs="Times New Roman"/>
          <w:sz w:val="24"/>
          <w:szCs w:val="24"/>
        </w:rPr>
        <w:t>6</w:t>
      </w:r>
      <w:r w:rsidRPr="00BA0212">
        <w:rPr>
          <w:rFonts w:ascii="Times New Roman" w:hAnsi="Times New Roman" w:cs="Times New Roman"/>
          <w:sz w:val="24"/>
          <w:szCs w:val="24"/>
        </w:rPr>
        <w:t xml:space="preserve"> de </w:t>
      </w:r>
      <w:r w:rsidR="00065DB7">
        <w:rPr>
          <w:rFonts w:ascii="Times New Roman" w:hAnsi="Times New Roman" w:cs="Times New Roman"/>
          <w:sz w:val="24"/>
          <w:szCs w:val="24"/>
        </w:rPr>
        <w:t>abril</w:t>
      </w:r>
      <w:r w:rsidRPr="00BA0212">
        <w:rPr>
          <w:rFonts w:ascii="Times New Roman" w:hAnsi="Times New Roman" w:cs="Times New Roman"/>
          <w:sz w:val="24"/>
          <w:szCs w:val="24"/>
        </w:rPr>
        <w:t xml:space="preserve"> de 202</w:t>
      </w:r>
      <w:r w:rsidR="001117AD">
        <w:rPr>
          <w:rFonts w:ascii="Times New Roman" w:hAnsi="Times New Roman" w:cs="Times New Roman"/>
          <w:sz w:val="24"/>
          <w:szCs w:val="24"/>
        </w:rPr>
        <w:t>3</w:t>
      </w:r>
      <w:r w:rsidRPr="00BA0212">
        <w:rPr>
          <w:rFonts w:ascii="Times New Roman" w:hAnsi="Times New Roman" w:cs="Times New Roman"/>
          <w:sz w:val="24"/>
          <w:szCs w:val="24"/>
        </w:rPr>
        <w:t>.</w:t>
      </w:r>
    </w:p>
    <w:p w14:paraId="5E5B328D" w14:textId="77777777" w:rsidR="00BA0212" w:rsidRPr="00BA0212" w:rsidRDefault="00BA0212" w:rsidP="00BA0212">
      <w:pPr>
        <w:autoSpaceDE w:val="0"/>
        <w:autoSpaceDN w:val="0"/>
        <w:adjustRightInd w:val="0"/>
        <w:spacing w:after="0" w:line="240" w:lineRule="auto"/>
        <w:jc w:val="both"/>
        <w:rPr>
          <w:rFonts w:ascii="Times New Roman" w:hAnsi="Times New Roman" w:cs="Times New Roman"/>
          <w:sz w:val="24"/>
          <w:szCs w:val="24"/>
        </w:rPr>
      </w:pPr>
    </w:p>
    <w:p w14:paraId="6BAF2FA0" w14:textId="77777777" w:rsidR="00BA0212" w:rsidRPr="00BA0212" w:rsidRDefault="00BA0212" w:rsidP="00BA0212">
      <w:pPr>
        <w:autoSpaceDE w:val="0"/>
        <w:autoSpaceDN w:val="0"/>
        <w:adjustRightInd w:val="0"/>
        <w:spacing w:after="0" w:line="240" w:lineRule="auto"/>
        <w:jc w:val="both"/>
        <w:rPr>
          <w:rFonts w:ascii="Times New Roman" w:hAnsi="Times New Roman" w:cs="Times New Roman"/>
          <w:sz w:val="24"/>
          <w:szCs w:val="24"/>
        </w:rPr>
      </w:pPr>
    </w:p>
    <w:p w14:paraId="3AC2F640" w14:textId="77777777" w:rsidR="00BA0212" w:rsidRPr="00BA0212" w:rsidRDefault="00BA0212" w:rsidP="00BA0212">
      <w:pPr>
        <w:autoSpaceDE w:val="0"/>
        <w:autoSpaceDN w:val="0"/>
        <w:adjustRightInd w:val="0"/>
        <w:spacing w:after="0" w:line="240" w:lineRule="auto"/>
        <w:jc w:val="both"/>
        <w:rPr>
          <w:rFonts w:ascii="Times New Roman" w:hAnsi="Times New Roman" w:cs="Times New Roman"/>
          <w:sz w:val="24"/>
          <w:szCs w:val="24"/>
        </w:rPr>
      </w:pPr>
    </w:p>
    <w:p w14:paraId="646DC918" w14:textId="6E5DB9CF" w:rsidR="00BA0212" w:rsidRDefault="00BA0212" w:rsidP="00BA0212">
      <w:pPr>
        <w:autoSpaceDE w:val="0"/>
        <w:autoSpaceDN w:val="0"/>
        <w:adjustRightInd w:val="0"/>
        <w:spacing w:after="0" w:line="240" w:lineRule="auto"/>
        <w:jc w:val="both"/>
        <w:rPr>
          <w:rFonts w:ascii="Times New Roman" w:hAnsi="Times New Roman" w:cs="Times New Roman"/>
          <w:sz w:val="24"/>
          <w:szCs w:val="24"/>
        </w:rPr>
      </w:pPr>
    </w:p>
    <w:p w14:paraId="1CAE2F17" w14:textId="6151469E" w:rsidR="00065DB7" w:rsidRDefault="00065DB7" w:rsidP="00BA0212">
      <w:pPr>
        <w:autoSpaceDE w:val="0"/>
        <w:autoSpaceDN w:val="0"/>
        <w:adjustRightInd w:val="0"/>
        <w:spacing w:after="0" w:line="240" w:lineRule="auto"/>
        <w:jc w:val="both"/>
        <w:rPr>
          <w:rFonts w:ascii="Times New Roman" w:hAnsi="Times New Roman" w:cs="Times New Roman"/>
          <w:sz w:val="24"/>
          <w:szCs w:val="24"/>
        </w:rPr>
      </w:pPr>
    </w:p>
    <w:p w14:paraId="060EFD42" w14:textId="081688FF" w:rsidR="00065DB7" w:rsidRDefault="00065DB7" w:rsidP="00BA0212">
      <w:pPr>
        <w:autoSpaceDE w:val="0"/>
        <w:autoSpaceDN w:val="0"/>
        <w:adjustRightInd w:val="0"/>
        <w:spacing w:after="0" w:line="240" w:lineRule="auto"/>
        <w:jc w:val="both"/>
        <w:rPr>
          <w:rFonts w:ascii="Times New Roman" w:hAnsi="Times New Roman" w:cs="Times New Roman"/>
          <w:sz w:val="24"/>
          <w:szCs w:val="24"/>
        </w:rPr>
      </w:pPr>
    </w:p>
    <w:p w14:paraId="63926511" w14:textId="023C337E" w:rsidR="00065DB7" w:rsidRDefault="00065DB7" w:rsidP="00BA0212">
      <w:pPr>
        <w:autoSpaceDE w:val="0"/>
        <w:autoSpaceDN w:val="0"/>
        <w:adjustRightInd w:val="0"/>
        <w:spacing w:after="0" w:line="240" w:lineRule="auto"/>
        <w:jc w:val="both"/>
        <w:rPr>
          <w:rFonts w:ascii="Times New Roman" w:hAnsi="Times New Roman" w:cs="Times New Roman"/>
          <w:sz w:val="24"/>
          <w:szCs w:val="24"/>
        </w:rPr>
      </w:pPr>
    </w:p>
    <w:p w14:paraId="5A9014FB" w14:textId="6481C178" w:rsidR="00065DB7" w:rsidRDefault="00065DB7" w:rsidP="00BA0212">
      <w:pPr>
        <w:autoSpaceDE w:val="0"/>
        <w:autoSpaceDN w:val="0"/>
        <w:adjustRightInd w:val="0"/>
        <w:spacing w:after="0" w:line="240" w:lineRule="auto"/>
        <w:jc w:val="both"/>
        <w:rPr>
          <w:rFonts w:ascii="Times New Roman" w:hAnsi="Times New Roman" w:cs="Times New Roman"/>
          <w:sz w:val="24"/>
          <w:szCs w:val="24"/>
        </w:rPr>
      </w:pPr>
    </w:p>
    <w:p w14:paraId="60E7F2BB" w14:textId="77777777" w:rsidR="00065DB7" w:rsidRPr="00BA0212" w:rsidRDefault="00065DB7" w:rsidP="00BA0212">
      <w:pPr>
        <w:autoSpaceDE w:val="0"/>
        <w:autoSpaceDN w:val="0"/>
        <w:adjustRightInd w:val="0"/>
        <w:spacing w:after="0" w:line="240" w:lineRule="auto"/>
        <w:jc w:val="both"/>
        <w:rPr>
          <w:rFonts w:ascii="Times New Roman" w:hAnsi="Times New Roman" w:cs="Times New Roman"/>
          <w:sz w:val="24"/>
          <w:szCs w:val="24"/>
        </w:rPr>
      </w:pPr>
    </w:p>
    <w:p w14:paraId="62C8815F" w14:textId="6D994737" w:rsidR="00BA0212" w:rsidRPr="00BA0212" w:rsidRDefault="001117AD" w:rsidP="00BA02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BRYAN CALDAS SIQUEIRA FREIRE</w:t>
      </w:r>
    </w:p>
    <w:p w14:paraId="411809AE" w14:textId="3B98E519" w:rsidR="00BA0212" w:rsidRPr="00BA0212" w:rsidRDefault="00BA0212" w:rsidP="00BA0212">
      <w:pPr>
        <w:spacing w:after="0" w:line="240" w:lineRule="auto"/>
        <w:jc w:val="center"/>
        <w:rPr>
          <w:rFonts w:ascii="Times New Roman" w:hAnsi="Times New Roman" w:cs="Times New Roman"/>
          <w:b/>
          <w:sz w:val="24"/>
          <w:szCs w:val="24"/>
        </w:rPr>
      </w:pPr>
      <w:r w:rsidRPr="00BA0212">
        <w:rPr>
          <w:rFonts w:ascii="Times New Roman" w:hAnsi="Times New Roman" w:cs="Times New Roman"/>
          <w:b/>
          <w:sz w:val="24"/>
          <w:szCs w:val="24"/>
        </w:rPr>
        <w:t>P</w:t>
      </w:r>
      <w:r w:rsidR="001117AD">
        <w:rPr>
          <w:rFonts w:ascii="Times New Roman" w:hAnsi="Times New Roman" w:cs="Times New Roman"/>
          <w:b/>
          <w:sz w:val="24"/>
          <w:szCs w:val="24"/>
        </w:rPr>
        <w:t>residente da Câmara Municipal</w:t>
      </w:r>
    </w:p>
    <w:p w14:paraId="1F1DC929" w14:textId="77777777" w:rsidR="001117AD" w:rsidRDefault="00BA0212" w:rsidP="001117AD">
      <w:pPr>
        <w:pStyle w:val="Ttulo2"/>
        <w:jc w:val="left"/>
        <w:rPr>
          <w:szCs w:val="24"/>
        </w:rPr>
      </w:pPr>
      <w:r w:rsidRPr="00BA0212">
        <w:rPr>
          <w:szCs w:val="24"/>
        </w:rPr>
        <w:br w:type="page"/>
      </w:r>
    </w:p>
    <w:p w14:paraId="1FA03920" w14:textId="77777777" w:rsidR="001117AD" w:rsidRDefault="001117AD" w:rsidP="001117AD">
      <w:pPr>
        <w:pStyle w:val="Ttulo2"/>
        <w:jc w:val="left"/>
        <w:rPr>
          <w:szCs w:val="24"/>
        </w:rPr>
      </w:pPr>
    </w:p>
    <w:p w14:paraId="779FD467" w14:textId="4BF8E7EA" w:rsidR="001117AD" w:rsidRPr="001117AD" w:rsidRDefault="001117AD" w:rsidP="001117AD">
      <w:pPr>
        <w:pStyle w:val="Ttulo2"/>
        <w:jc w:val="left"/>
        <w:rPr>
          <w:b/>
          <w:bCs/>
          <w:i/>
          <w:iCs/>
          <w:szCs w:val="24"/>
        </w:rPr>
      </w:pPr>
      <w:r w:rsidRPr="001117AD">
        <w:rPr>
          <w:b/>
          <w:bCs/>
          <w:szCs w:val="24"/>
        </w:rPr>
        <w:t xml:space="preserve">PROCESSO ADMINISTRATIVO Nº </w:t>
      </w:r>
      <w:r w:rsidR="00116179">
        <w:rPr>
          <w:b/>
          <w:bCs/>
          <w:szCs w:val="24"/>
        </w:rPr>
        <w:t>009</w:t>
      </w:r>
      <w:r w:rsidRPr="001117AD">
        <w:rPr>
          <w:b/>
          <w:bCs/>
          <w:szCs w:val="24"/>
        </w:rPr>
        <w:t>/202</w:t>
      </w:r>
      <w:r>
        <w:rPr>
          <w:b/>
          <w:bCs/>
          <w:szCs w:val="24"/>
        </w:rPr>
        <w:t>3</w:t>
      </w:r>
    </w:p>
    <w:p w14:paraId="49A47904" w14:textId="3D55EBEF" w:rsidR="001117AD" w:rsidRDefault="001117AD" w:rsidP="001117AD">
      <w:pPr>
        <w:pStyle w:val="Ttulo2"/>
        <w:jc w:val="both"/>
        <w:rPr>
          <w:b/>
          <w:bCs/>
          <w:szCs w:val="24"/>
        </w:rPr>
      </w:pPr>
      <w:r w:rsidRPr="001117AD">
        <w:rPr>
          <w:b/>
          <w:bCs/>
          <w:szCs w:val="24"/>
        </w:rPr>
        <w:t xml:space="preserve">PREGÃO PRESENCIAL Nº </w:t>
      </w:r>
      <w:r w:rsidR="00116179">
        <w:rPr>
          <w:b/>
          <w:bCs/>
          <w:szCs w:val="24"/>
        </w:rPr>
        <w:t>005</w:t>
      </w:r>
      <w:r w:rsidRPr="001117AD">
        <w:rPr>
          <w:b/>
          <w:bCs/>
          <w:szCs w:val="24"/>
        </w:rPr>
        <w:t>/202</w:t>
      </w:r>
      <w:r>
        <w:rPr>
          <w:b/>
          <w:bCs/>
          <w:szCs w:val="24"/>
        </w:rPr>
        <w:t>3</w:t>
      </w:r>
    </w:p>
    <w:p w14:paraId="217B93B5" w14:textId="77777777" w:rsidR="001117AD" w:rsidRPr="001117AD" w:rsidRDefault="001117AD" w:rsidP="001117AD">
      <w:pPr>
        <w:rPr>
          <w:lang w:eastAsia="pt-BR"/>
        </w:rPr>
      </w:pPr>
    </w:p>
    <w:p w14:paraId="45C36332" w14:textId="77777777" w:rsidR="001117AD" w:rsidRPr="00AA4F8B" w:rsidRDefault="001117AD" w:rsidP="001117AD">
      <w:pPr>
        <w:spacing w:after="0" w:line="240" w:lineRule="auto"/>
        <w:jc w:val="both"/>
        <w:rPr>
          <w:rFonts w:ascii="Times New Roman" w:hAnsi="Times New Roman" w:cs="Times New Roman"/>
          <w:sz w:val="24"/>
          <w:szCs w:val="24"/>
        </w:rPr>
      </w:pPr>
    </w:p>
    <w:p w14:paraId="73C15FB6" w14:textId="77777777" w:rsidR="001117AD" w:rsidRPr="00AA4F8B" w:rsidRDefault="001117AD" w:rsidP="001117AD">
      <w:pPr>
        <w:spacing w:after="0" w:line="240" w:lineRule="auto"/>
        <w:jc w:val="both"/>
        <w:rPr>
          <w:rFonts w:ascii="Times New Roman" w:hAnsi="Times New Roman" w:cs="Times New Roman"/>
          <w:sz w:val="24"/>
          <w:szCs w:val="24"/>
        </w:rPr>
      </w:pPr>
    </w:p>
    <w:p w14:paraId="5C81AE32" w14:textId="1CDE5DC0" w:rsidR="001117AD" w:rsidRDefault="001117AD" w:rsidP="001117AD">
      <w:pPr>
        <w:tabs>
          <w:tab w:val="center" w:pos="4320"/>
          <w:tab w:val="right" w:pos="8640"/>
        </w:tabs>
        <w:autoSpaceDE w:val="0"/>
        <w:autoSpaceDN w:val="0"/>
        <w:adjustRightInd w:val="0"/>
        <w:spacing w:after="0" w:line="240" w:lineRule="auto"/>
        <w:jc w:val="center"/>
        <w:rPr>
          <w:rFonts w:ascii="Times New Roman" w:hAnsi="Times New Roman" w:cs="Times New Roman"/>
          <w:b/>
          <w:bCs/>
          <w:sz w:val="24"/>
          <w:szCs w:val="24"/>
        </w:rPr>
      </w:pPr>
      <w:r w:rsidRPr="00AA4F8B">
        <w:rPr>
          <w:rFonts w:ascii="Times New Roman" w:hAnsi="Times New Roman" w:cs="Times New Roman"/>
          <w:b/>
          <w:bCs/>
          <w:sz w:val="24"/>
          <w:szCs w:val="24"/>
        </w:rPr>
        <w:t>ANEXO I</w:t>
      </w:r>
    </w:p>
    <w:p w14:paraId="19BF3DCF" w14:textId="58B2E45F" w:rsidR="001117AD" w:rsidRDefault="001117AD" w:rsidP="001117AD">
      <w:pPr>
        <w:tabs>
          <w:tab w:val="center" w:pos="4320"/>
          <w:tab w:val="right" w:pos="8640"/>
        </w:tabs>
        <w:autoSpaceDE w:val="0"/>
        <w:autoSpaceDN w:val="0"/>
        <w:adjustRightInd w:val="0"/>
        <w:spacing w:after="0" w:line="240" w:lineRule="auto"/>
        <w:jc w:val="center"/>
        <w:rPr>
          <w:rFonts w:ascii="Times New Roman" w:hAnsi="Times New Roman" w:cs="Times New Roman"/>
          <w:b/>
          <w:bCs/>
          <w:sz w:val="24"/>
          <w:szCs w:val="24"/>
        </w:rPr>
      </w:pPr>
    </w:p>
    <w:p w14:paraId="22B93448" w14:textId="77777777" w:rsidR="001117AD" w:rsidRPr="008F6108" w:rsidRDefault="001117AD" w:rsidP="001117AD">
      <w:pPr>
        <w:spacing w:after="0" w:line="240" w:lineRule="auto"/>
        <w:jc w:val="center"/>
        <w:rPr>
          <w:rFonts w:ascii="Times New Roman" w:hAnsi="Times New Roman" w:cs="Times New Roman"/>
          <w:b/>
          <w:sz w:val="24"/>
          <w:szCs w:val="24"/>
        </w:rPr>
      </w:pPr>
      <w:r w:rsidRPr="008F6108">
        <w:rPr>
          <w:rFonts w:ascii="Times New Roman" w:hAnsi="Times New Roman" w:cs="Times New Roman"/>
          <w:b/>
          <w:sz w:val="24"/>
          <w:szCs w:val="24"/>
        </w:rPr>
        <w:t>TERMO DE REFERÊNCIA</w:t>
      </w:r>
    </w:p>
    <w:p w14:paraId="361760F5" w14:textId="77777777" w:rsidR="001117AD" w:rsidRPr="008F6108" w:rsidRDefault="001117AD" w:rsidP="001117AD">
      <w:pPr>
        <w:spacing w:after="0" w:line="240" w:lineRule="auto"/>
        <w:jc w:val="center"/>
        <w:rPr>
          <w:rFonts w:ascii="Times New Roman" w:hAnsi="Times New Roman" w:cs="Times New Roman"/>
          <w:b/>
          <w:sz w:val="24"/>
          <w:szCs w:val="24"/>
        </w:rPr>
      </w:pPr>
    </w:p>
    <w:p w14:paraId="6F3D0E4E" w14:textId="77777777" w:rsidR="00116179" w:rsidRPr="008F6108" w:rsidRDefault="00116179" w:rsidP="00116179">
      <w:pPr>
        <w:spacing w:after="0" w:line="240" w:lineRule="auto"/>
        <w:jc w:val="both"/>
        <w:rPr>
          <w:rFonts w:ascii="Times New Roman" w:hAnsi="Times New Roman" w:cs="Times New Roman"/>
          <w:b/>
          <w:sz w:val="24"/>
          <w:szCs w:val="24"/>
        </w:rPr>
      </w:pPr>
      <w:r w:rsidRPr="008F6108">
        <w:rPr>
          <w:rFonts w:ascii="Times New Roman" w:hAnsi="Times New Roman" w:cs="Times New Roman"/>
          <w:b/>
          <w:sz w:val="24"/>
          <w:szCs w:val="24"/>
        </w:rPr>
        <w:t>1. JUSTIFICATIVA</w:t>
      </w:r>
    </w:p>
    <w:p w14:paraId="145AC950" w14:textId="77777777" w:rsidR="00116179" w:rsidRPr="008F6108" w:rsidRDefault="00116179" w:rsidP="00116179">
      <w:pPr>
        <w:spacing w:after="0" w:line="240" w:lineRule="auto"/>
        <w:jc w:val="both"/>
        <w:rPr>
          <w:rFonts w:ascii="Times New Roman" w:hAnsi="Times New Roman" w:cs="Times New Roman"/>
          <w:sz w:val="24"/>
          <w:szCs w:val="24"/>
        </w:rPr>
      </w:pPr>
      <w:r w:rsidRPr="008F6108">
        <w:rPr>
          <w:rFonts w:ascii="Times New Roman" w:hAnsi="Times New Roman" w:cs="Times New Roman"/>
          <w:b/>
          <w:sz w:val="24"/>
          <w:szCs w:val="24"/>
        </w:rPr>
        <w:t xml:space="preserve">1.1. </w:t>
      </w:r>
      <w:r w:rsidRPr="008F6108">
        <w:rPr>
          <w:rFonts w:ascii="Times New Roman" w:hAnsi="Times New Roman" w:cs="Times New Roman"/>
          <w:sz w:val="24"/>
          <w:szCs w:val="24"/>
        </w:rPr>
        <w:t xml:space="preserve">O presente termo tem o objetivo </w:t>
      </w:r>
      <w:r>
        <w:rPr>
          <w:rFonts w:ascii="Times New Roman" w:hAnsi="Times New Roman" w:cs="Times New Roman"/>
          <w:sz w:val="24"/>
          <w:szCs w:val="24"/>
        </w:rPr>
        <w:t>a</w:t>
      </w:r>
      <w:r w:rsidRPr="008F6108">
        <w:rPr>
          <w:rFonts w:ascii="Times New Roman" w:hAnsi="Times New Roman" w:cs="Times New Roman"/>
          <w:sz w:val="24"/>
          <w:szCs w:val="24"/>
        </w:rPr>
        <w:t xml:space="preserve"> aquisição de </w:t>
      </w:r>
      <w:r>
        <w:rPr>
          <w:rFonts w:ascii="Times New Roman" w:hAnsi="Times New Roman" w:cs="Times New Roman"/>
          <w:sz w:val="24"/>
          <w:szCs w:val="24"/>
        </w:rPr>
        <w:t>Buffet, coquetel, coffee break e lanches</w:t>
      </w:r>
      <w:r w:rsidRPr="008F6108">
        <w:rPr>
          <w:rFonts w:ascii="Times New Roman" w:hAnsi="Times New Roman" w:cs="Times New Roman"/>
          <w:sz w:val="24"/>
          <w:szCs w:val="24"/>
        </w:rPr>
        <w:t xml:space="preserve">. A </w:t>
      </w:r>
      <w:r>
        <w:rPr>
          <w:rFonts w:ascii="Times New Roman" w:hAnsi="Times New Roman" w:cs="Times New Roman"/>
          <w:sz w:val="24"/>
          <w:szCs w:val="24"/>
        </w:rPr>
        <w:t>obtenção</w:t>
      </w:r>
      <w:r w:rsidRPr="008F6108">
        <w:rPr>
          <w:rFonts w:ascii="Times New Roman" w:hAnsi="Times New Roman" w:cs="Times New Roman"/>
          <w:sz w:val="24"/>
          <w:szCs w:val="24"/>
        </w:rPr>
        <w:t xml:space="preserve"> do objeto constantes do presente termo se faz necessário para as atividades administrativas. </w:t>
      </w:r>
    </w:p>
    <w:p w14:paraId="79E9C904" w14:textId="77777777" w:rsidR="00116179" w:rsidRPr="008F6108" w:rsidRDefault="00116179" w:rsidP="00116179">
      <w:pPr>
        <w:spacing w:after="0" w:line="240" w:lineRule="auto"/>
        <w:jc w:val="both"/>
        <w:rPr>
          <w:rFonts w:ascii="Times New Roman" w:hAnsi="Times New Roman" w:cs="Times New Roman"/>
          <w:sz w:val="24"/>
          <w:szCs w:val="24"/>
        </w:rPr>
      </w:pPr>
    </w:p>
    <w:p w14:paraId="18D19F2F" w14:textId="77777777" w:rsidR="00116179" w:rsidRPr="008F6108" w:rsidRDefault="00116179" w:rsidP="00116179">
      <w:pPr>
        <w:spacing w:after="0" w:line="240" w:lineRule="auto"/>
        <w:jc w:val="both"/>
        <w:rPr>
          <w:rFonts w:ascii="Times New Roman" w:hAnsi="Times New Roman" w:cs="Times New Roman"/>
          <w:b/>
          <w:sz w:val="24"/>
          <w:szCs w:val="24"/>
        </w:rPr>
      </w:pPr>
      <w:r w:rsidRPr="008F6108">
        <w:rPr>
          <w:rFonts w:ascii="Times New Roman" w:hAnsi="Times New Roman" w:cs="Times New Roman"/>
          <w:b/>
          <w:sz w:val="24"/>
          <w:szCs w:val="24"/>
        </w:rPr>
        <w:t>2. OBJETO</w:t>
      </w:r>
    </w:p>
    <w:p w14:paraId="3CD483F3" w14:textId="77777777" w:rsidR="00116179" w:rsidRPr="008F6108" w:rsidRDefault="00116179" w:rsidP="00116179">
      <w:pPr>
        <w:spacing w:after="0" w:line="240" w:lineRule="auto"/>
        <w:jc w:val="both"/>
        <w:rPr>
          <w:rFonts w:ascii="Times New Roman" w:hAnsi="Times New Roman" w:cs="Times New Roman"/>
          <w:sz w:val="24"/>
          <w:szCs w:val="24"/>
        </w:rPr>
      </w:pPr>
      <w:r w:rsidRPr="008F6108">
        <w:rPr>
          <w:rFonts w:ascii="Times New Roman" w:hAnsi="Times New Roman" w:cs="Times New Roman"/>
          <w:b/>
          <w:sz w:val="24"/>
          <w:szCs w:val="24"/>
        </w:rPr>
        <w:t xml:space="preserve">2.1. </w:t>
      </w:r>
      <w:r w:rsidRPr="008F6108">
        <w:rPr>
          <w:rFonts w:ascii="Times New Roman" w:hAnsi="Times New Roman" w:cs="Times New Roman"/>
          <w:sz w:val="24"/>
          <w:szCs w:val="24"/>
        </w:rPr>
        <w:t xml:space="preserve">O presente termo de referência tem por objeto a </w:t>
      </w:r>
      <w:r w:rsidRPr="009277AD">
        <w:rPr>
          <w:rFonts w:ascii="Times New Roman" w:hAnsi="Times New Roman" w:cs="Times New Roman"/>
          <w:b/>
          <w:bCs/>
          <w:i/>
          <w:iCs/>
          <w:sz w:val="24"/>
          <w:szCs w:val="24"/>
        </w:rPr>
        <w:t>Contratação de empresa para fornecimento de Buffet, coquetel, coffee break e lanches, de interesse desta Câmara de São Pedro da Água Branca</w:t>
      </w:r>
      <w:r w:rsidRPr="008F6108">
        <w:rPr>
          <w:rFonts w:ascii="Times New Roman" w:hAnsi="Times New Roman" w:cs="Times New Roman"/>
          <w:sz w:val="24"/>
          <w:szCs w:val="24"/>
        </w:rPr>
        <w:t>, observando as especificações constantes neste Termo de Referência.</w:t>
      </w:r>
    </w:p>
    <w:p w14:paraId="3FD6CBC2" w14:textId="77777777" w:rsidR="00116179" w:rsidRPr="008F6108" w:rsidRDefault="00116179" w:rsidP="00116179">
      <w:pPr>
        <w:spacing w:after="0" w:line="240" w:lineRule="auto"/>
        <w:jc w:val="both"/>
        <w:rPr>
          <w:rFonts w:ascii="Times New Roman" w:hAnsi="Times New Roman" w:cs="Times New Roman"/>
          <w:sz w:val="24"/>
          <w:szCs w:val="24"/>
        </w:rPr>
      </w:pPr>
    </w:p>
    <w:p w14:paraId="2E539A15" w14:textId="77777777" w:rsidR="00116179" w:rsidRPr="008F6108" w:rsidRDefault="00116179" w:rsidP="00116179">
      <w:pPr>
        <w:tabs>
          <w:tab w:val="left" w:pos="284"/>
        </w:tabs>
        <w:spacing w:after="0" w:line="240" w:lineRule="auto"/>
        <w:ind w:left="357" w:right="284" w:hanging="357"/>
        <w:jc w:val="both"/>
        <w:rPr>
          <w:rFonts w:ascii="Times New Roman" w:hAnsi="Times New Roman" w:cs="Times New Roman"/>
          <w:b/>
          <w:color w:val="000000"/>
          <w:sz w:val="24"/>
          <w:szCs w:val="24"/>
        </w:rPr>
      </w:pPr>
      <w:r w:rsidRPr="008F6108">
        <w:rPr>
          <w:rFonts w:ascii="Times New Roman" w:hAnsi="Times New Roman" w:cs="Times New Roman"/>
          <w:b/>
          <w:color w:val="000000"/>
          <w:sz w:val="24"/>
          <w:szCs w:val="24"/>
        </w:rPr>
        <w:t>3.VALOR ESTIMADO</w:t>
      </w:r>
    </w:p>
    <w:p w14:paraId="4E2CB99E" w14:textId="2A15DDBD" w:rsidR="00116179" w:rsidRPr="00116179" w:rsidRDefault="00116179" w:rsidP="00116179">
      <w:pPr>
        <w:rPr>
          <w:rFonts w:ascii="Times New Roman" w:hAnsi="Times New Roman" w:cs="Times New Roman"/>
          <w:sz w:val="24"/>
          <w:szCs w:val="24"/>
        </w:rPr>
      </w:pPr>
      <w:r w:rsidRPr="008F6108">
        <w:rPr>
          <w:rFonts w:ascii="Times New Roman" w:hAnsi="Times New Roman"/>
          <w:b/>
          <w:sz w:val="24"/>
          <w:szCs w:val="24"/>
        </w:rPr>
        <w:t xml:space="preserve">3.1. </w:t>
      </w:r>
      <w:r w:rsidRPr="008F6108">
        <w:rPr>
          <w:rFonts w:ascii="Times New Roman" w:hAnsi="Times New Roman"/>
          <w:sz w:val="24"/>
          <w:szCs w:val="24"/>
        </w:rPr>
        <w:t xml:space="preserve">Estima-se o valor de </w:t>
      </w:r>
      <w:r w:rsidRPr="008F6108">
        <w:rPr>
          <w:rFonts w:ascii="Times New Roman" w:hAnsi="Times New Roman"/>
          <w:bCs/>
          <w:sz w:val="24"/>
          <w:szCs w:val="24"/>
        </w:rPr>
        <w:t xml:space="preserve">R$ </w:t>
      </w:r>
      <w:bookmarkStart w:id="8" w:name="_Hlk128066138"/>
      <w:bookmarkStart w:id="9" w:name="_Hlk128067094"/>
      <w:r w:rsidRPr="00366695">
        <w:rPr>
          <w:rFonts w:ascii="Times New Roman" w:eastAsia="Times New Roman" w:hAnsi="Times New Roman" w:cs="Times New Roman"/>
          <w:color w:val="000000"/>
          <w:sz w:val="24"/>
          <w:szCs w:val="24"/>
        </w:rPr>
        <w:t>84.225,00 (oitenta e quatro mil, duzentos e vinte e cinco reais)</w:t>
      </w:r>
      <w:bookmarkEnd w:id="8"/>
      <w:bookmarkEnd w:id="9"/>
      <w:r w:rsidRPr="008F6108">
        <w:rPr>
          <w:rFonts w:ascii="Times New Roman" w:hAnsi="Times New Roman"/>
          <w:sz w:val="24"/>
          <w:szCs w:val="24"/>
        </w:rPr>
        <w:t>,</w:t>
      </w:r>
      <w:r w:rsidRPr="008F6108">
        <w:rPr>
          <w:rFonts w:ascii="Times New Roman" w:hAnsi="Times New Roman"/>
          <w:sz w:val="24"/>
          <w:szCs w:val="24"/>
          <w:lang w:eastAsia="pt-BR"/>
        </w:rPr>
        <w:t xml:space="preserve"> </w:t>
      </w:r>
      <w:r w:rsidRPr="008F6108">
        <w:rPr>
          <w:rFonts w:ascii="Times New Roman" w:hAnsi="Times New Roman"/>
          <w:sz w:val="24"/>
          <w:szCs w:val="24"/>
        </w:rPr>
        <w:t>como estimativa para o objeto do presente Termo de Referência que foi determinado com base na média aritmética simples dos orçamentos comerciais obtidas junto a fornecedores do</w:t>
      </w:r>
      <w:r w:rsidRPr="008F6108">
        <w:rPr>
          <w:rFonts w:ascii="Times New Roman" w:hAnsi="Times New Roman"/>
          <w:color w:val="000000"/>
          <w:sz w:val="24"/>
          <w:szCs w:val="24"/>
        </w:rPr>
        <w:t xml:space="preserve"> ramo. </w:t>
      </w:r>
    </w:p>
    <w:p w14:paraId="24D9CD8C" w14:textId="77777777" w:rsidR="00116179" w:rsidRPr="008F6108" w:rsidRDefault="00116179" w:rsidP="00116179">
      <w:pPr>
        <w:spacing w:after="0" w:line="240" w:lineRule="auto"/>
        <w:jc w:val="both"/>
        <w:rPr>
          <w:rFonts w:ascii="Times New Roman" w:hAnsi="Times New Roman" w:cs="Times New Roman"/>
          <w:b/>
          <w:sz w:val="24"/>
          <w:szCs w:val="24"/>
        </w:rPr>
      </w:pPr>
      <w:r w:rsidRPr="008F6108">
        <w:rPr>
          <w:rFonts w:ascii="Times New Roman" w:hAnsi="Times New Roman" w:cs="Times New Roman"/>
          <w:b/>
          <w:sz w:val="24"/>
          <w:szCs w:val="24"/>
        </w:rPr>
        <w:t>4. ESPECIFICAÇÕES E QUANTITATIVOS</w:t>
      </w:r>
    </w:p>
    <w:p w14:paraId="52AF43F5" w14:textId="77777777" w:rsidR="00116179" w:rsidRPr="008F6108" w:rsidRDefault="00116179" w:rsidP="00116179">
      <w:pPr>
        <w:spacing w:after="0" w:line="240" w:lineRule="auto"/>
        <w:jc w:val="both"/>
        <w:rPr>
          <w:rFonts w:ascii="Times New Roman" w:hAnsi="Times New Roman" w:cs="Times New Roman"/>
          <w:sz w:val="24"/>
          <w:szCs w:val="24"/>
        </w:rPr>
      </w:pPr>
      <w:r w:rsidRPr="008F6108">
        <w:rPr>
          <w:rFonts w:ascii="Times New Roman" w:hAnsi="Times New Roman" w:cs="Times New Roman"/>
          <w:b/>
          <w:sz w:val="24"/>
          <w:szCs w:val="24"/>
        </w:rPr>
        <w:t xml:space="preserve">4.1. </w:t>
      </w:r>
      <w:r w:rsidRPr="008F6108">
        <w:rPr>
          <w:rFonts w:ascii="Times New Roman" w:hAnsi="Times New Roman" w:cs="Times New Roman"/>
          <w:sz w:val="24"/>
          <w:szCs w:val="24"/>
        </w:rPr>
        <w:t>As especificações e quantitativos dos produtos a serem adquiridos, e demais exigências são as seguintes:</w:t>
      </w:r>
    </w:p>
    <w:p w14:paraId="100ECCBA" w14:textId="77777777" w:rsidR="001117AD" w:rsidRPr="008F6108" w:rsidRDefault="001117AD" w:rsidP="001117AD">
      <w:pPr>
        <w:spacing w:after="0" w:line="240" w:lineRule="auto"/>
        <w:jc w:val="both"/>
        <w:rPr>
          <w:rFonts w:ascii="Times New Roman" w:hAnsi="Times New Roman" w:cs="Times New Roman"/>
        </w:rPr>
      </w:pPr>
    </w:p>
    <w:tbl>
      <w:tblPr>
        <w:tblW w:w="0" w:type="auto"/>
        <w:tblInd w:w="75" w:type="dxa"/>
        <w:tblCellMar>
          <w:left w:w="70" w:type="dxa"/>
          <w:right w:w="70" w:type="dxa"/>
        </w:tblCellMar>
        <w:tblLook w:val="04A0" w:firstRow="1" w:lastRow="0" w:firstColumn="1" w:lastColumn="0" w:noHBand="0" w:noVBand="1"/>
      </w:tblPr>
      <w:tblGrid>
        <w:gridCol w:w="781"/>
        <w:gridCol w:w="3879"/>
        <w:gridCol w:w="954"/>
        <w:gridCol w:w="834"/>
        <w:gridCol w:w="1254"/>
        <w:gridCol w:w="1434"/>
      </w:tblGrid>
      <w:tr w:rsidR="00116179" w:rsidRPr="009277AD" w14:paraId="4C5B6272" w14:textId="77777777" w:rsidTr="00A338E2">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4BC59" w14:textId="77777777" w:rsidR="00116179" w:rsidRPr="009277AD" w:rsidRDefault="00116179" w:rsidP="00A338E2">
            <w:pPr>
              <w:spacing w:after="0" w:line="240" w:lineRule="auto"/>
              <w:jc w:val="center"/>
              <w:rPr>
                <w:rFonts w:ascii="Times New Roman" w:eastAsia="Times New Roman" w:hAnsi="Times New Roman" w:cs="Times New Roman"/>
                <w:b/>
                <w:bCs/>
                <w:color w:val="000000"/>
                <w:sz w:val="24"/>
                <w:szCs w:val="24"/>
                <w:lang w:eastAsia="pt-BR"/>
              </w:rPr>
            </w:pPr>
            <w:r w:rsidRPr="009277AD">
              <w:rPr>
                <w:rFonts w:ascii="Times New Roman" w:eastAsia="Times New Roman" w:hAnsi="Times New Roman" w:cs="Times New Roman"/>
                <w:b/>
                <w:bCs/>
                <w:color w:val="000000"/>
                <w:sz w:val="24"/>
                <w:szCs w:val="24"/>
                <w:lang w:eastAsia="pt-BR"/>
              </w:rPr>
              <w:t>ITEM</w:t>
            </w:r>
          </w:p>
        </w:tc>
        <w:tc>
          <w:tcPr>
            <w:tcW w:w="0" w:type="auto"/>
            <w:tcBorders>
              <w:top w:val="single" w:sz="4" w:space="0" w:color="auto"/>
              <w:left w:val="nil"/>
              <w:bottom w:val="single" w:sz="4" w:space="0" w:color="auto"/>
              <w:right w:val="single" w:sz="4" w:space="0" w:color="auto"/>
            </w:tcBorders>
            <w:shd w:val="clear" w:color="auto" w:fill="auto"/>
            <w:noWrap/>
            <w:hideMark/>
          </w:tcPr>
          <w:p w14:paraId="18DA791A" w14:textId="77777777" w:rsidR="00116179" w:rsidRPr="009277AD" w:rsidRDefault="00116179" w:rsidP="00A338E2">
            <w:pPr>
              <w:spacing w:after="0" w:line="240" w:lineRule="auto"/>
              <w:jc w:val="center"/>
              <w:rPr>
                <w:rFonts w:ascii="Times New Roman" w:eastAsia="Times New Roman" w:hAnsi="Times New Roman" w:cs="Times New Roman"/>
                <w:b/>
                <w:bCs/>
                <w:color w:val="000000"/>
                <w:sz w:val="24"/>
                <w:szCs w:val="24"/>
                <w:lang w:eastAsia="pt-BR"/>
              </w:rPr>
            </w:pPr>
            <w:r w:rsidRPr="009277AD">
              <w:rPr>
                <w:rFonts w:ascii="Times New Roman" w:eastAsia="Times New Roman" w:hAnsi="Times New Roman" w:cs="Times New Roman"/>
                <w:b/>
                <w:bCs/>
                <w:color w:val="000000"/>
                <w:sz w:val="24"/>
                <w:szCs w:val="24"/>
                <w:lang w:eastAsia="pt-BR"/>
              </w:rPr>
              <w:t>DESCRIÇÃO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649AF6" w14:textId="77777777" w:rsidR="00116179" w:rsidRPr="009277AD" w:rsidRDefault="00116179" w:rsidP="00A338E2">
            <w:pPr>
              <w:spacing w:after="0" w:line="240" w:lineRule="auto"/>
              <w:jc w:val="center"/>
              <w:rPr>
                <w:rFonts w:ascii="Times New Roman" w:eastAsia="Times New Roman" w:hAnsi="Times New Roman" w:cs="Times New Roman"/>
                <w:b/>
                <w:bCs/>
                <w:color w:val="000000"/>
                <w:sz w:val="24"/>
                <w:szCs w:val="24"/>
                <w:lang w:eastAsia="pt-BR"/>
              </w:rPr>
            </w:pPr>
            <w:r w:rsidRPr="009277AD">
              <w:rPr>
                <w:rFonts w:ascii="Times New Roman" w:eastAsia="Times New Roman" w:hAnsi="Times New Roman" w:cs="Times New Roman"/>
                <w:b/>
                <w:bCs/>
                <w:color w:val="000000"/>
                <w:sz w:val="24"/>
                <w:szCs w:val="24"/>
                <w:lang w:eastAsia="pt-BR"/>
              </w:rPr>
              <w:t>UND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9991E6" w14:textId="77777777" w:rsidR="00116179" w:rsidRPr="009277AD" w:rsidRDefault="00116179" w:rsidP="00A338E2">
            <w:pPr>
              <w:spacing w:after="0" w:line="240" w:lineRule="auto"/>
              <w:jc w:val="center"/>
              <w:rPr>
                <w:rFonts w:ascii="Times New Roman" w:eastAsia="Times New Roman" w:hAnsi="Times New Roman" w:cs="Times New Roman"/>
                <w:b/>
                <w:bCs/>
                <w:color w:val="000000"/>
                <w:sz w:val="24"/>
                <w:szCs w:val="24"/>
                <w:lang w:eastAsia="pt-BR"/>
              </w:rPr>
            </w:pPr>
            <w:r w:rsidRPr="009277AD">
              <w:rPr>
                <w:rFonts w:ascii="Times New Roman" w:eastAsia="Times New Roman" w:hAnsi="Times New Roman" w:cs="Times New Roman"/>
                <w:b/>
                <w:bCs/>
                <w:color w:val="000000"/>
                <w:sz w:val="24"/>
                <w:szCs w:val="24"/>
                <w:lang w:eastAsia="pt-BR"/>
              </w:rPr>
              <w:t xml:space="preserve">QTDA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7F3025" w14:textId="77777777" w:rsidR="00116179" w:rsidRPr="009277AD" w:rsidRDefault="00116179" w:rsidP="00A338E2">
            <w:pPr>
              <w:spacing w:after="0" w:line="240" w:lineRule="auto"/>
              <w:jc w:val="center"/>
              <w:rPr>
                <w:rFonts w:ascii="Times New Roman" w:eastAsia="Times New Roman" w:hAnsi="Times New Roman" w:cs="Times New Roman"/>
                <w:b/>
                <w:bCs/>
                <w:color w:val="000000"/>
                <w:sz w:val="24"/>
                <w:szCs w:val="24"/>
                <w:lang w:eastAsia="pt-BR"/>
              </w:rPr>
            </w:pPr>
            <w:r w:rsidRPr="009277AD">
              <w:rPr>
                <w:rFonts w:ascii="Times New Roman" w:eastAsia="Times New Roman" w:hAnsi="Times New Roman" w:cs="Times New Roman"/>
                <w:b/>
                <w:bCs/>
                <w:color w:val="000000"/>
                <w:sz w:val="24"/>
                <w:szCs w:val="24"/>
                <w:lang w:eastAsia="pt-BR"/>
              </w:rPr>
              <w:t>VL. UNIT.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66E490" w14:textId="77777777" w:rsidR="00116179" w:rsidRPr="009277AD" w:rsidRDefault="00116179" w:rsidP="00A338E2">
            <w:pPr>
              <w:spacing w:after="0" w:line="240" w:lineRule="auto"/>
              <w:jc w:val="center"/>
              <w:rPr>
                <w:rFonts w:ascii="Times New Roman" w:eastAsia="Times New Roman" w:hAnsi="Times New Roman" w:cs="Times New Roman"/>
                <w:b/>
                <w:bCs/>
                <w:color w:val="000000"/>
                <w:sz w:val="24"/>
                <w:szCs w:val="24"/>
                <w:lang w:eastAsia="pt-BR"/>
              </w:rPr>
            </w:pPr>
            <w:r w:rsidRPr="009277AD">
              <w:rPr>
                <w:rFonts w:ascii="Times New Roman" w:eastAsia="Times New Roman" w:hAnsi="Times New Roman" w:cs="Times New Roman"/>
                <w:b/>
                <w:bCs/>
                <w:color w:val="000000"/>
                <w:sz w:val="24"/>
                <w:szCs w:val="24"/>
                <w:lang w:eastAsia="pt-BR"/>
              </w:rPr>
              <w:t>VL. TOTAL</w:t>
            </w:r>
          </w:p>
        </w:tc>
      </w:tr>
      <w:tr w:rsidR="00116179" w:rsidRPr="009277AD" w14:paraId="723095F9" w14:textId="77777777" w:rsidTr="00A338E2">
        <w:trPr>
          <w:trHeight w:val="28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DC8C40" w14:textId="77777777" w:rsidR="00116179" w:rsidRPr="009277AD" w:rsidRDefault="00116179" w:rsidP="00A338E2">
            <w:pPr>
              <w:spacing w:after="0" w:line="240" w:lineRule="auto"/>
              <w:jc w:val="center"/>
              <w:rPr>
                <w:rFonts w:ascii="Times New Roman" w:eastAsia="Times New Roman" w:hAnsi="Times New Roman" w:cs="Times New Roman"/>
                <w:color w:val="484848"/>
                <w:sz w:val="24"/>
                <w:szCs w:val="24"/>
                <w:lang w:eastAsia="pt-BR"/>
              </w:rPr>
            </w:pPr>
            <w:r w:rsidRPr="009277AD">
              <w:rPr>
                <w:rFonts w:ascii="Times New Roman" w:eastAsia="Times New Roman" w:hAnsi="Times New Roman" w:cs="Times New Roman"/>
                <w:color w:val="484848"/>
                <w:sz w:val="24"/>
                <w:szCs w:val="24"/>
                <w:lang w:eastAsia="pt-BR"/>
              </w:rPr>
              <w:t>1</w:t>
            </w:r>
          </w:p>
        </w:tc>
        <w:tc>
          <w:tcPr>
            <w:tcW w:w="0" w:type="auto"/>
            <w:tcBorders>
              <w:top w:val="nil"/>
              <w:left w:val="nil"/>
              <w:bottom w:val="single" w:sz="4" w:space="0" w:color="auto"/>
              <w:right w:val="single" w:sz="4" w:space="0" w:color="auto"/>
            </w:tcBorders>
            <w:shd w:val="clear" w:color="auto" w:fill="auto"/>
            <w:hideMark/>
          </w:tcPr>
          <w:p w14:paraId="6FFD4F1C" w14:textId="77777777" w:rsidR="00116179" w:rsidRPr="009277AD" w:rsidRDefault="00116179" w:rsidP="00A338E2">
            <w:pPr>
              <w:spacing w:after="0" w:line="240" w:lineRule="auto"/>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3A3A3A"/>
                <w:sz w:val="24"/>
                <w:szCs w:val="24"/>
                <w:lang w:eastAsia="pt-BR"/>
              </w:rPr>
              <w:t xml:space="preserve">Lanche    </w:t>
            </w:r>
            <w:r w:rsidRPr="009277AD">
              <w:rPr>
                <w:rFonts w:ascii="Times New Roman" w:eastAsia="Times New Roman" w:hAnsi="Times New Roman" w:cs="Times New Roman"/>
                <w:color w:val="383838"/>
                <w:sz w:val="24"/>
                <w:szCs w:val="24"/>
                <w:lang w:eastAsia="pt-BR"/>
              </w:rPr>
              <w:t xml:space="preserve">Individual    </w:t>
            </w:r>
            <w:r w:rsidRPr="009277AD">
              <w:rPr>
                <w:rFonts w:ascii="Times New Roman" w:eastAsia="Times New Roman" w:hAnsi="Times New Roman" w:cs="Times New Roman"/>
                <w:color w:val="3B3B3B"/>
                <w:sz w:val="24"/>
                <w:szCs w:val="24"/>
                <w:lang w:eastAsia="pt-BR"/>
              </w:rPr>
              <w:t>Tipo</w:t>
            </w:r>
            <w:r w:rsidRPr="009277AD">
              <w:rPr>
                <w:rFonts w:ascii="Times New Roman" w:eastAsia="Times New Roman" w:hAnsi="Times New Roman" w:cs="Times New Roman"/>
                <w:sz w:val="24"/>
                <w:szCs w:val="24"/>
                <w:lang w:eastAsia="pt-BR"/>
              </w:rPr>
              <w:t xml:space="preserve"> I (simples) composto dos seguintes itens:  BEBIDAS: 01 copo  de  250  ml  de  suco  de  frutas (sabores:aceroIa, goiaba  e  manga)  + 01 copo  de  Chocolate   quente   de  200mI. SALGADOS:   01   Sandufche   natural   e  8 salgados   tipo  coquetel,  sendo   5  fritos (frango,  presunto,  queljo)   e  3  assados (frango e came).</w:t>
            </w:r>
          </w:p>
        </w:tc>
        <w:tc>
          <w:tcPr>
            <w:tcW w:w="0" w:type="auto"/>
            <w:tcBorders>
              <w:top w:val="nil"/>
              <w:left w:val="nil"/>
              <w:bottom w:val="single" w:sz="4" w:space="0" w:color="auto"/>
              <w:right w:val="single" w:sz="4" w:space="0" w:color="auto"/>
            </w:tcBorders>
            <w:shd w:val="clear" w:color="auto" w:fill="auto"/>
            <w:vAlign w:val="center"/>
            <w:hideMark/>
          </w:tcPr>
          <w:p w14:paraId="63D0D989" w14:textId="77777777" w:rsidR="00116179" w:rsidRPr="009277AD" w:rsidRDefault="00116179" w:rsidP="00A338E2">
            <w:pPr>
              <w:spacing w:after="0" w:line="240" w:lineRule="auto"/>
              <w:jc w:val="center"/>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383838"/>
                <w:sz w:val="24"/>
                <w:szCs w:val="24"/>
                <w:lang w:eastAsia="pt-BR"/>
              </w:rPr>
              <w:t>Unidade</w:t>
            </w:r>
          </w:p>
        </w:tc>
        <w:tc>
          <w:tcPr>
            <w:tcW w:w="0" w:type="auto"/>
            <w:tcBorders>
              <w:top w:val="nil"/>
              <w:left w:val="nil"/>
              <w:bottom w:val="single" w:sz="4" w:space="0" w:color="auto"/>
              <w:right w:val="single" w:sz="4" w:space="0" w:color="auto"/>
            </w:tcBorders>
            <w:shd w:val="clear" w:color="auto" w:fill="auto"/>
            <w:noWrap/>
            <w:vAlign w:val="center"/>
            <w:hideMark/>
          </w:tcPr>
          <w:p w14:paraId="5E363A0E" w14:textId="77777777" w:rsidR="00116179" w:rsidRPr="009277AD" w:rsidRDefault="00116179" w:rsidP="00A338E2">
            <w:pPr>
              <w:spacing w:after="0" w:line="240" w:lineRule="auto"/>
              <w:jc w:val="center"/>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400</w:t>
            </w:r>
          </w:p>
        </w:tc>
        <w:tc>
          <w:tcPr>
            <w:tcW w:w="0" w:type="auto"/>
            <w:tcBorders>
              <w:top w:val="nil"/>
              <w:left w:val="nil"/>
              <w:bottom w:val="single" w:sz="4" w:space="0" w:color="auto"/>
              <w:right w:val="single" w:sz="4" w:space="0" w:color="auto"/>
            </w:tcBorders>
            <w:shd w:val="clear" w:color="auto" w:fill="auto"/>
            <w:noWrap/>
            <w:vAlign w:val="center"/>
            <w:hideMark/>
          </w:tcPr>
          <w:p w14:paraId="615E0A65" w14:textId="77777777" w:rsidR="00116179" w:rsidRPr="009277AD" w:rsidRDefault="00116179"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23,00</w:t>
            </w:r>
          </w:p>
        </w:tc>
        <w:tc>
          <w:tcPr>
            <w:tcW w:w="0" w:type="auto"/>
            <w:tcBorders>
              <w:top w:val="nil"/>
              <w:left w:val="nil"/>
              <w:bottom w:val="single" w:sz="4" w:space="0" w:color="auto"/>
              <w:right w:val="single" w:sz="4" w:space="0" w:color="auto"/>
            </w:tcBorders>
            <w:shd w:val="clear" w:color="auto" w:fill="auto"/>
            <w:noWrap/>
            <w:vAlign w:val="center"/>
            <w:hideMark/>
          </w:tcPr>
          <w:p w14:paraId="6FC1A053" w14:textId="77777777" w:rsidR="00116179" w:rsidRPr="009277AD" w:rsidRDefault="00116179"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9.200,00</w:t>
            </w:r>
          </w:p>
        </w:tc>
      </w:tr>
      <w:tr w:rsidR="00116179" w:rsidRPr="009277AD" w14:paraId="311F8652" w14:textId="77777777" w:rsidTr="00A338E2">
        <w:trPr>
          <w:trHeight w:val="44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65B2E" w14:textId="77777777" w:rsidR="00116179" w:rsidRPr="009277AD" w:rsidRDefault="00116179" w:rsidP="00A338E2">
            <w:pPr>
              <w:spacing w:after="0" w:line="240" w:lineRule="auto"/>
              <w:jc w:val="center"/>
              <w:rPr>
                <w:rFonts w:ascii="Times New Roman" w:eastAsia="Times New Roman" w:hAnsi="Times New Roman" w:cs="Times New Roman"/>
                <w:color w:val="484848"/>
                <w:sz w:val="24"/>
                <w:szCs w:val="24"/>
                <w:lang w:eastAsia="pt-BR"/>
              </w:rPr>
            </w:pPr>
            <w:r w:rsidRPr="009277AD">
              <w:rPr>
                <w:rFonts w:ascii="Times New Roman" w:eastAsia="Times New Roman" w:hAnsi="Times New Roman" w:cs="Times New Roman"/>
                <w:color w:val="484848"/>
                <w:sz w:val="24"/>
                <w:szCs w:val="24"/>
                <w:lang w:eastAsia="pt-BR"/>
              </w:rPr>
              <w:lastRenderedPageBreak/>
              <w:t>2</w:t>
            </w:r>
          </w:p>
        </w:tc>
        <w:tc>
          <w:tcPr>
            <w:tcW w:w="0" w:type="auto"/>
            <w:tcBorders>
              <w:top w:val="single" w:sz="4" w:space="0" w:color="auto"/>
              <w:left w:val="nil"/>
              <w:bottom w:val="single" w:sz="4" w:space="0" w:color="auto"/>
              <w:right w:val="single" w:sz="4" w:space="0" w:color="auto"/>
            </w:tcBorders>
            <w:shd w:val="clear" w:color="auto" w:fill="auto"/>
            <w:hideMark/>
          </w:tcPr>
          <w:p w14:paraId="2214D8F1" w14:textId="77777777" w:rsidR="00116179" w:rsidRPr="009277AD" w:rsidRDefault="00116179" w:rsidP="00A338E2">
            <w:pPr>
              <w:spacing w:after="0" w:line="240" w:lineRule="auto"/>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383838"/>
                <w:sz w:val="24"/>
                <w:szCs w:val="24"/>
                <w:lang w:eastAsia="pt-BR"/>
              </w:rPr>
              <w:t xml:space="preserve">Lanche Individual  </w:t>
            </w:r>
            <w:r w:rsidRPr="009277AD">
              <w:rPr>
                <w:rFonts w:ascii="Times New Roman" w:eastAsia="Times New Roman" w:hAnsi="Times New Roman" w:cs="Times New Roman"/>
                <w:color w:val="3A3A3A"/>
                <w:sz w:val="24"/>
                <w:szCs w:val="24"/>
                <w:lang w:eastAsia="pt-BR"/>
              </w:rPr>
              <w:t xml:space="preserve">Tipo </w:t>
            </w:r>
            <w:r w:rsidRPr="009277AD">
              <w:rPr>
                <w:rFonts w:ascii="Times New Roman" w:eastAsia="Times New Roman" w:hAnsi="Times New Roman" w:cs="Times New Roman"/>
                <w:color w:val="383838"/>
                <w:sz w:val="24"/>
                <w:szCs w:val="24"/>
                <w:lang w:eastAsia="pt-BR"/>
              </w:rPr>
              <w:t xml:space="preserve">II </w:t>
            </w:r>
            <w:r w:rsidRPr="009277AD">
              <w:rPr>
                <w:rFonts w:ascii="Times New Roman" w:eastAsia="Times New Roman" w:hAnsi="Times New Roman" w:cs="Times New Roman"/>
                <w:color w:val="505050"/>
                <w:sz w:val="24"/>
                <w:szCs w:val="24"/>
                <w:lang w:eastAsia="pt-BR"/>
              </w:rPr>
              <w:t xml:space="preserve">- </w:t>
            </w:r>
            <w:r w:rsidRPr="009277AD">
              <w:rPr>
                <w:rFonts w:ascii="Times New Roman" w:eastAsia="Times New Roman" w:hAnsi="Times New Roman" w:cs="Times New Roman"/>
                <w:color w:val="363636"/>
                <w:sz w:val="24"/>
                <w:szCs w:val="24"/>
                <w:lang w:eastAsia="pt-BR"/>
              </w:rPr>
              <w:t xml:space="preserve">composto  </w:t>
            </w:r>
            <w:r w:rsidRPr="009277AD">
              <w:rPr>
                <w:rFonts w:ascii="Times New Roman" w:eastAsia="Times New Roman" w:hAnsi="Times New Roman" w:cs="Times New Roman"/>
                <w:color w:val="2F2F2F"/>
                <w:sz w:val="24"/>
                <w:szCs w:val="24"/>
                <w:lang w:eastAsia="pt-BR"/>
              </w:rPr>
              <w:t xml:space="preserve">dos </w:t>
            </w:r>
            <w:r w:rsidRPr="009277AD">
              <w:rPr>
                <w:rFonts w:ascii="Times New Roman" w:eastAsia="Times New Roman" w:hAnsi="Times New Roman" w:cs="Times New Roman"/>
                <w:color w:val="3B3B3B"/>
                <w:sz w:val="24"/>
                <w:szCs w:val="24"/>
                <w:lang w:eastAsia="pt-BR"/>
              </w:rPr>
              <w:t xml:space="preserve">seguintes </w:t>
            </w:r>
            <w:r w:rsidRPr="009277AD">
              <w:rPr>
                <w:rFonts w:ascii="Times New Roman" w:eastAsia="Times New Roman" w:hAnsi="Times New Roman" w:cs="Times New Roman"/>
                <w:color w:val="363636"/>
                <w:sz w:val="24"/>
                <w:szCs w:val="24"/>
                <w:lang w:eastAsia="pt-BR"/>
              </w:rPr>
              <w:t xml:space="preserve">itens. </w:t>
            </w:r>
            <w:r w:rsidRPr="009277AD">
              <w:rPr>
                <w:rFonts w:ascii="Times New Roman" w:eastAsia="Times New Roman" w:hAnsi="Times New Roman" w:cs="Times New Roman"/>
                <w:color w:val="333333"/>
                <w:sz w:val="24"/>
                <w:szCs w:val="24"/>
                <w:lang w:eastAsia="pt-BR"/>
              </w:rPr>
              <w:t xml:space="preserve">BEBIDAS: </w:t>
            </w:r>
            <w:r w:rsidRPr="009277AD">
              <w:rPr>
                <w:rFonts w:ascii="Times New Roman" w:eastAsia="Times New Roman" w:hAnsi="Times New Roman" w:cs="Times New Roman"/>
                <w:color w:val="363636"/>
                <w:sz w:val="24"/>
                <w:szCs w:val="24"/>
                <w:lang w:eastAsia="pt-BR"/>
              </w:rPr>
              <w:t xml:space="preserve">01 </w:t>
            </w:r>
            <w:r w:rsidRPr="009277AD">
              <w:rPr>
                <w:rFonts w:ascii="Times New Roman" w:eastAsia="Times New Roman" w:hAnsi="Times New Roman" w:cs="Times New Roman"/>
                <w:color w:val="3B3B3B"/>
                <w:sz w:val="24"/>
                <w:szCs w:val="24"/>
                <w:lang w:eastAsia="pt-BR"/>
              </w:rPr>
              <w:t xml:space="preserve">copo </w:t>
            </w:r>
            <w:r w:rsidRPr="009277AD">
              <w:rPr>
                <w:rFonts w:ascii="Times New Roman" w:eastAsia="Times New Roman" w:hAnsi="Times New Roman" w:cs="Times New Roman"/>
                <w:color w:val="383838"/>
                <w:sz w:val="24"/>
                <w:szCs w:val="24"/>
                <w:lang w:eastAsia="pt-BR"/>
              </w:rPr>
              <w:t xml:space="preserve">de </w:t>
            </w:r>
            <w:r w:rsidRPr="009277AD">
              <w:rPr>
                <w:rFonts w:ascii="Times New Roman" w:eastAsia="Times New Roman" w:hAnsi="Times New Roman" w:cs="Times New Roman"/>
                <w:color w:val="343434"/>
                <w:sz w:val="24"/>
                <w:szCs w:val="24"/>
                <w:lang w:eastAsia="pt-BR"/>
              </w:rPr>
              <w:t xml:space="preserve">250 </w:t>
            </w:r>
            <w:r w:rsidRPr="009277AD">
              <w:rPr>
                <w:rFonts w:ascii="Times New Roman" w:eastAsia="Times New Roman" w:hAnsi="Times New Roman" w:cs="Times New Roman"/>
                <w:color w:val="383838"/>
                <w:sz w:val="24"/>
                <w:szCs w:val="24"/>
                <w:lang w:eastAsia="pt-BR"/>
              </w:rPr>
              <w:t xml:space="preserve">ml  de  suco  de  frutas  </w:t>
            </w:r>
            <w:r w:rsidRPr="009277AD">
              <w:rPr>
                <w:rFonts w:ascii="Times New Roman" w:eastAsia="Times New Roman" w:hAnsi="Times New Roman" w:cs="Times New Roman"/>
                <w:color w:val="3B3B3B"/>
                <w:sz w:val="24"/>
                <w:szCs w:val="24"/>
                <w:lang w:eastAsia="pt-BR"/>
              </w:rPr>
              <w:t xml:space="preserve">(sabores:aceroIa, </w:t>
            </w:r>
            <w:r w:rsidRPr="009277AD">
              <w:rPr>
                <w:rFonts w:ascii="Times New Roman" w:eastAsia="Times New Roman" w:hAnsi="Times New Roman" w:cs="Times New Roman"/>
                <w:color w:val="3A3A3A"/>
                <w:sz w:val="24"/>
                <w:szCs w:val="24"/>
                <w:lang w:eastAsia="pt-BR"/>
              </w:rPr>
              <w:t xml:space="preserve">goiaba e </w:t>
            </w:r>
            <w:r w:rsidRPr="009277AD">
              <w:rPr>
                <w:rFonts w:ascii="Times New Roman" w:eastAsia="Times New Roman" w:hAnsi="Times New Roman" w:cs="Times New Roman"/>
                <w:color w:val="3B3B3B"/>
                <w:sz w:val="24"/>
                <w:szCs w:val="24"/>
                <w:lang w:eastAsia="pt-BR"/>
              </w:rPr>
              <w:t xml:space="preserve">manga) </w:t>
            </w:r>
            <w:r w:rsidRPr="009277AD">
              <w:rPr>
                <w:rFonts w:ascii="Times New Roman" w:eastAsia="Times New Roman" w:hAnsi="Times New Roman" w:cs="Times New Roman"/>
                <w:color w:val="383838"/>
                <w:sz w:val="24"/>
                <w:szCs w:val="24"/>
                <w:lang w:eastAsia="pt-BR"/>
              </w:rPr>
              <w:t xml:space="preserve">ou </w:t>
            </w:r>
            <w:r w:rsidRPr="009277AD">
              <w:rPr>
                <w:rFonts w:ascii="Times New Roman" w:eastAsia="Times New Roman" w:hAnsi="Times New Roman" w:cs="Times New Roman"/>
                <w:color w:val="3D3D3D"/>
                <w:sz w:val="24"/>
                <w:szCs w:val="24"/>
                <w:lang w:eastAsia="pt-BR"/>
              </w:rPr>
              <w:t xml:space="preserve">refrigerante </w:t>
            </w:r>
            <w:r w:rsidRPr="009277AD">
              <w:rPr>
                <w:rFonts w:ascii="Times New Roman" w:eastAsia="Times New Roman" w:hAnsi="Times New Roman" w:cs="Times New Roman"/>
                <w:color w:val="3A3A3A"/>
                <w:sz w:val="24"/>
                <w:szCs w:val="24"/>
                <w:lang w:eastAsia="pt-BR"/>
              </w:rPr>
              <w:t xml:space="preserve">(sabores </w:t>
            </w:r>
            <w:r w:rsidRPr="009277AD">
              <w:rPr>
                <w:rFonts w:ascii="Times New Roman" w:eastAsia="Times New Roman" w:hAnsi="Times New Roman" w:cs="Times New Roman"/>
                <w:color w:val="3F3F3F"/>
                <w:sz w:val="24"/>
                <w:szCs w:val="24"/>
                <w:lang w:eastAsia="pt-BR"/>
              </w:rPr>
              <w:t xml:space="preserve">variados),    ou    </w:t>
            </w:r>
            <w:r w:rsidRPr="009277AD">
              <w:rPr>
                <w:rFonts w:ascii="Times New Roman" w:eastAsia="Times New Roman" w:hAnsi="Times New Roman" w:cs="Times New Roman"/>
                <w:color w:val="333333"/>
                <w:sz w:val="24"/>
                <w:szCs w:val="24"/>
                <w:lang w:eastAsia="pt-BR"/>
              </w:rPr>
              <w:t xml:space="preserve">café    </w:t>
            </w:r>
            <w:r w:rsidRPr="009277AD">
              <w:rPr>
                <w:rFonts w:ascii="Times New Roman" w:eastAsia="Times New Roman" w:hAnsi="Times New Roman" w:cs="Times New Roman"/>
                <w:color w:val="3D3D3D"/>
                <w:sz w:val="24"/>
                <w:szCs w:val="24"/>
                <w:lang w:eastAsia="pt-BR"/>
              </w:rPr>
              <w:t xml:space="preserve">fresco    </w:t>
            </w:r>
            <w:r w:rsidRPr="009277AD">
              <w:rPr>
                <w:rFonts w:ascii="Times New Roman" w:eastAsia="Times New Roman" w:hAnsi="Times New Roman" w:cs="Times New Roman"/>
                <w:color w:val="3B3B3B"/>
                <w:sz w:val="24"/>
                <w:szCs w:val="24"/>
                <w:lang w:eastAsia="pt-BR"/>
              </w:rPr>
              <w:t xml:space="preserve">e    </w:t>
            </w:r>
            <w:r w:rsidRPr="009277AD">
              <w:rPr>
                <w:rFonts w:ascii="Times New Roman" w:eastAsia="Times New Roman" w:hAnsi="Times New Roman" w:cs="Times New Roman"/>
                <w:color w:val="363636"/>
                <w:sz w:val="24"/>
                <w:szCs w:val="24"/>
                <w:lang w:eastAsia="pt-BR"/>
              </w:rPr>
              <w:t xml:space="preserve">leite </w:t>
            </w:r>
            <w:r w:rsidRPr="009277AD">
              <w:rPr>
                <w:rFonts w:ascii="Times New Roman" w:eastAsia="Times New Roman" w:hAnsi="Times New Roman" w:cs="Times New Roman"/>
                <w:color w:val="3F3F3F"/>
                <w:sz w:val="24"/>
                <w:szCs w:val="24"/>
                <w:lang w:eastAsia="pt-BR"/>
              </w:rPr>
              <w:t xml:space="preserve">quente.SALGADOS: </w:t>
            </w:r>
            <w:r w:rsidRPr="009277AD">
              <w:rPr>
                <w:rFonts w:ascii="Times New Roman" w:eastAsia="Times New Roman" w:hAnsi="Times New Roman" w:cs="Times New Roman"/>
                <w:color w:val="3A3A3A"/>
                <w:sz w:val="24"/>
                <w:szCs w:val="24"/>
                <w:lang w:eastAsia="pt-BR"/>
              </w:rPr>
              <w:t xml:space="preserve">01 sandufche </w:t>
            </w:r>
            <w:r w:rsidRPr="009277AD">
              <w:rPr>
                <w:rFonts w:ascii="Times New Roman" w:eastAsia="Times New Roman" w:hAnsi="Times New Roman" w:cs="Times New Roman"/>
                <w:color w:val="383838"/>
                <w:sz w:val="24"/>
                <w:szCs w:val="24"/>
                <w:lang w:eastAsia="pt-BR"/>
              </w:rPr>
              <w:t xml:space="preserve">natural;8 </w:t>
            </w:r>
            <w:r w:rsidRPr="009277AD">
              <w:rPr>
                <w:rFonts w:ascii="Times New Roman" w:eastAsia="Times New Roman" w:hAnsi="Times New Roman" w:cs="Times New Roman"/>
                <w:color w:val="343434"/>
                <w:sz w:val="24"/>
                <w:szCs w:val="24"/>
                <w:lang w:eastAsia="pt-BR"/>
              </w:rPr>
              <w:t xml:space="preserve">salgados  </w:t>
            </w:r>
            <w:r w:rsidRPr="009277AD">
              <w:rPr>
                <w:rFonts w:ascii="Times New Roman" w:eastAsia="Times New Roman" w:hAnsi="Times New Roman" w:cs="Times New Roman"/>
                <w:color w:val="383838"/>
                <w:sz w:val="24"/>
                <w:szCs w:val="24"/>
                <w:lang w:eastAsia="pt-BR"/>
              </w:rPr>
              <w:t xml:space="preserve">tipo  </w:t>
            </w:r>
            <w:r w:rsidRPr="009277AD">
              <w:rPr>
                <w:rFonts w:ascii="Times New Roman" w:eastAsia="Times New Roman" w:hAnsi="Times New Roman" w:cs="Times New Roman"/>
                <w:color w:val="3B3B3B"/>
                <w:sz w:val="24"/>
                <w:szCs w:val="24"/>
                <w:lang w:eastAsia="pt-BR"/>
              </w:rPr>
              <w:t xml:space="preserve">coquetel,  sendo   5  </w:t>
            </w:r>
            <w:r w:rsidRPr="009277AD">
              <w:rPr>
                <w:rFonts w:ascii="Times New Roman" w:eastAsia="Times New Roman" w:hAnsi="Times New Roman" w:cs="Times New Roman"/>
                <w:color w:val="383838"/>
                <w:sz w:val="24"/>
                <w:szCs w:val="24"/>
                <w:lang w:eastAsia="pt-BR"/>
              </w:rPr>
              <w:t xml:space="preserve">fritos </w:t>
            </w:r>
            <w:r w:rsidRPr="009277AD">
              <w:rPr>
                <w:rFonts w:ascii="Times New Roman" w:eastAsia="Times New Roman" w:hAnsi="Times New Roman" w:cs="Times New Roman"/>
                <w:color w:val="343434"/>
                <w:sz w:val="24"/>
                <w:szCs w:val="24"/>
                <w:lang w:eastAsia="pt-BR"/>
              </w:rPr>
              <w:t xml:space="preserve">(frango,  </w:t>
            </w:r>
            <w:r w:rsidRPr="009277AD">
              <w:rPr>
                <w:rFonts w:ascii="Times New Roman" w:eastAsia="Times New Roman" w:hAnsi="Times New Roman" w:cs="Times New Roman"/>
                <w:color w:val="3B3B3B"/>
                <w:sz w:val="24"/>
                <w:szCs w:val="24"/>
                <w:lang w:eastAsia="pt-BR"/>
              </w:rPr>
              <w:t xml:space="preserve">presunto,  </w:t>
            </w:r>
            <w:r w:rsidRPr="009277AD">
              <w:rPr>
                <w:rFonts w:ascii="Times New Roman" w:eastAsia="Times New Roman" w:hAnsi="Times New Roman" w:cs="Times New Roman"/>
                <w:color w:val="3D3D3D"/>
                <w:sz w:val="24"/>
                <w:szCs w:val="24"/>
                <w:lang w:eastAsia="pt-BR"/>
              </w:rPr>
              <w:t xml:space="preserve">queijo)   e  3  </w:t>
            </w:r>
            <w:r w:rsidRPr="009277AD">
              <w:rPr>
                <w:rFonts w:ascii="Times New Roman" w:eastAsia="Times New Roman" w:hAnsi="Times New Roman" w:cs="Times New Roman"/>
                <w:color w:val="383838"/>
                <w:sz w:val="24"/>
                <w:szCs w:val="24"/>
                <w:lang w:eastAsia="pt-BR"/>
              </w:rPr>
              <w:t xml:space="preserve">assados </w:t>
            </w:r>
            <w:r w:rsidRPr="009277AD">
              <w:rPr>
                <w:rFonts w:ascii="Times New Roman" w:eastAsia="Times New Roman" w:hAnsi="Times New Roman" w:cs="Times New Roman"/>
                <w:color w:val="363636"/>
                <w:sz w:val="24"/>
                <w:szCs w:val="24"/>
                <w:lang w:eastAsia="pt-BR"/>
              </w:rPr>
              <w:t xml:space="preserve">(frango  </w:t>
            </w:r>
            <w:r w:rsidRPr="009277AD">
              <w:rPr>
                <w:rFonts w:ascii="Times New Roman" w:eastAsia="Times New Roman" w:hAnsi="Times New Roman" w:cs="Times New Roman"/>
                <w:color w:val="383838"/>
                <w:sz w:val="24"/>
                <w:szCs w:val="24"/>
                <w:lang w:eastAsia="pt-BR"/>
              </w:rPr>
              <w:t xml:space="preserve">e  </w:t>
            </w:r>
            <w:r w:rsidRPr="009277AD">
              <w:rPr>
                <w:rFonts w:ascii="Times New Roman" w:eastAsia="Times New Roman" w:hAnsi="Times New Roman" w:cs="Times New Roman"/>
                <w:color w:val="3A3A3A"/>
                <w:sz w:val="24"/>
                <w:szCs w:val="24"/>
                <w:lang w:eastAsia="pt-BR"/>
              </w:rPr>
              <w:t xml:space="preserve">came),  ou  </w:t>
            </w:r>
            <w:r w:rsidRPr="009277AD">
              <w:rPr>
                <w:rFonts w:ascii="Times New Roman" w:eastAsia="Times New Roman" w:hAnsi="Times New Roman" w:cs="Times New Roman"/>
                <w:color w:val="383838"/>
                <w:sz w:val="24"/>
                <w:szCs w:val="24"/>
                <w:lang w:eastAsia="pt-BR"/>
              </w:rPr>
              <w:t xml:space="preserve">01  </w:t>
            </w:r>
            <w:r w:rsidRPr="009277AD">
              <w:rPr>
                <w:rFonts w:ascii="Times New Roman" w:eastAsia="Times New Roman" w:hAnsi="Times New Roman" w:cs="Times New Roman"/>
                <w:color w:val="3D3D3D"/>
                <w:sz w:val="24"/>
                <w:szCs w:val="24"/>
                <w:lang w:eastAsia="pt-BR"/>
              </w:rPr>
              <w:t xml:space="preserve">cachorro  </w:t>
            </w:r>
            <w:r w:rsidRPr="009277AD">
              <w:rPr>
                <w:rFonts w:ascii="Times New Roman" w:eastAsia="Times New Roman" w:hAnsi="Times New Roman" w:cs="Times New Roman"/>
                <w:color w:val="363636"/>
                <w:sz w:val="24"/>
                <w:szCs w:val="24"/>
                <w:lang w:eastAsia="pt-BR"/>
              </w:rPr>
              <w:t xml:space="preserve">quente (pão </w:t>
            </w:r>
            <w:r w:rsidRPr="009277AD">
              <w:rPr>
                <w:rFonts w:ascii="Times New Roman" w:eastAsia="Times New Roman" w:hAnsi="Times New Roman" w:cs="Times New Roman"/>
                <w:color w:val="3B3B3B"/>
                <w:sz w:val="24"/>
                <w:szCs w:val="24"/>
                <w:lang w:eastAsia="pt-BR"/>
              </w:rPr>
              <w:t xml:space="preserve">de </w:t>
            </w:r>
            <w:r w:rsidRPr="009277AD">
              <w:rPr>
                <w:rFonts w:ascii="Times New Roman" w:eastAsia="Times New Roman" w:hAnsi="Times New Roman" w:cs="Times New Roman"/>
                <w:color w:val="383838"/>
                <w:sz w:val="24"/>
                <w:szCs w:val="24"/>
                <w:lang w:eastAsia="pt-BR"/>
              </w:rPr>
              <w:t xml:space="preserve">50gms).DOCES: </w:t>
            </w:r>
            <w:r w:rsidRPr="009277AD">
              <w:rPr>
                <w:rFonts w:ascii="Times New Roman" w:eastAsia="Times New Roman" w:hAnsi="Times New Roman" w:cs="Times New Roman"/>
                <w:color w:val="3D3D3D"/>
                <w:sz w:val="24"/>
                <w:szCs w:val="24"/>
                <w:lang w:eastAsia="pt-BR"/>
              </w:rPr>
              <w:t xml:space="preserve">01 </w:t>
            </w:r>
            <w:r w:rsidRPr="009277AD">
              <w:rPr>
                <w:rFonts w:ascii="Times New Roman" w:eastAsia="Times New Roman" w:hAnsi="Times New Roman" w:cs="Times New Roman"/>
                <w:color w:val="414141"/>
                <w:sz w:val="24"/>
                <w:szCs w:val="24"/>
                <w:lang w:eastAsia="pt-BR"/>
              </w:rPr>
              <w:t xml:space="preserve">(uma) </w:t>
            </w:r>
            <w:r w:rsidRPr="009277AD">
              <w:rPr>
                <w:rFonts w:ascii="Times New Roman" w:eastAsia="Times New Roman" w:hAnsi="Times New Roman" w:cs="Times New Roman"/>
                <w:color w:val="383838"/>
                <w:sz w:val="24"/>
                <w:szCs w:val="24"/>
                <w:lang w:eastAsia="pt-BR"/>
              </w:rPr>
              <w:t xml:space="preserve">fatia </w:t>
            </w:r>
            <w:r w:rsidRPr="009277AD">
              <w:rPr>
                <w:rFonts w:ascii="Times New Roman" w:eastAsia="Times New Roman" w:hAnsi="Times New Roman" w:cs="Times New Roman"/>
                <w:color w:val="363636"/>
                <w:sz w:val="24"/>
                <w:szCs w:val="24"/>
                <w:lang w:eastAsia="pt-BR"/>
              </w:rPr>
              <w:t xml:space="preserve">de </w:t>
            </w:r>
            <w:r w:rsidRPr="009277AD">
              <w:rPr>
                <w:rFonts w:ascii="Times New Roman" w:eastAsia="Times New Roman" w:hAnsi="Times New Roman" w:cs="Times New Roman"/>
                <w:color w:val="343434"/>
                <w:sz w:val="24"/>
                <w:szCs w:val="24"/>
                <w:lang w:eastAsia="pt-BR"/>
              </w:rPr>
              <w:t xml:space="preserve">bolo </w:t>
            </w:r>
            <w:r w:rsidRPr="009277AD">
              <w:rPr>
                <w:rFonts w:ascii="Times New Roman" w:eastAsia="Times New Roman" w:hAnsi="Times New Roman" w:cs="Times New Roman"/>
                <w:color w:val="383838"/>
                <w:sz w:val="24"/>
                <w:szCs w:val="24"/>
                <w:lang w:eastAsia="pt-BR"/>
              </w:rPr>
              <w:t xml:space="preserve">sabor chocolate ou </w:t>
            </w:r>
            <w:r w:rsidRPr="009277AD">
              <w:rPr>
                <w:rFonts w:ascii="Times New Roman" w:eastAsia="Times New Roman" w:hAnsi="Times New Roman" w:cs="Times New Roman"/>
                <w:color w:val="3B3B3B"/>
                <w:sz w:val="24"/>
                <w:szCs w:val="24"/>
                <w:lang w:eastAsia="pt-BR"/>
              </w:rPr>
              <w:t xml:space="preserve">mllho </w:t>
            </w:r>
            <w:r w:rsidRPr="009277AD">
              <w:rPr>
                <w:rFonts w:ascii="Times New Roman" w:eastAsia="Times New Roman" w:hAnsi="Times New Roman" w:cs="Times New Roman"/>
                <w:color w:val="3D3D3D"/>
                <w:sz w:val="24"/>
                <w:szCs w:val="24"/>
                <w:lang w:eastAsia="pt-BR"/>
              </w:rPr>
              <w:t xml:space="preserve">e 01 </w:t>
            </w:r>
            <w:r w:rsidRPr="009277AD">
              <w:rPr>
                <w:rFonts w:ascii="Times New Roman" w:eastAsia="Times New Roman" w:hAnsi="Times New Roman" w:cs="Times New Roman"/>
                <w:color w:val="3B3B3B"/>
                <w:sz w:val="24"/>
                <w:szCs w:val="24"/>
                <w:lang w:eastAsia="pt-BR"/>
              </w:rPr>
              <w:t xml:space="preserve">(uma) </w:t>
            </w:r>
            <w:r w:rsidRPr="009277AD">
              <w:rPr>
                <w:rFonts w:ascii="Times New Roman" w:eastAsia="Times New Roman" w:hAnsi="Times New Roman" w:cs="Times New Roman"/>
                <w:color w:val="333333"/>
                <w:sz w:val="24"/>
                <w:szCs w:val="24"/>
                <w:lang w:eastAsia="pt-BR"/>
              </w:rPr>
              <w:t xml:space="preserve">fatia  </w:t>
            </w:r>
            <w:r w:rsidRPr="009277AD">
              <w:rPr>
                <w:rFonts w:ascii="Times New Roman" w:eastAsia="Times New Roman" w:hAnsi="Times New Roman" w:cs="Times New Roman"/>
                <w:color w:val="363636"/>
                <w:sz w:val="24"/>
                <w:szCs w:val="24"/>
                <w:lang w:eastAsia="pt-BR"/>
              </w:rPr>
              <w:t xml:space="preserve">de  torta  </w:t>
            </w:r>
            <w:r w:rsidRPr="009277AD">
              <w:rPr>
                <w:rFonts w:ascii="Times New Roman" w:eastAsia="Times New Roman" w:hAnsi="Times New Roman" w:cs="Times New Roman"/>
                <w:color w:val="383838"/>
                <w:sz w:val="24"/>
                <w:szCs w:val="24"/>
                <w:lang w:eastAsia="pt-BR"/>
              </w:rPr>
              <w:t xml:space="preserve">(doce  </w:t>
            </w:r>
            <w:r w:rsidRPr="009277AD">
              <w:rPr>
                <w:rFonts w:ascii="Times New Roman" w:eastAsia="Times New Roman" w:hAnsi="Times New Roman" w:cs="Times New Roman"/>
                <w:color w:val="363636"/>
                <w:sz w:val="24"/>
                <w:szCs w:val="24"/>
                <w:lang w:eastAsia="pt-BR"/>
              </w:rPr>
              <w:t xml:space="preserve">ou  </w:t>
            </w:r>
            <w:r w:rsidRPr="009277AD">
              <w:rPr>
                <w:rFonts w:ascii="Times New Roman" w:eastAsia="Times New Roman" w:hAnsi="Times New Roman" w:cs="Times New Roman"/>
                <w:color w:val="383838"/>
                <w:sz w:val="24"/>
                <w:szCs w:val="24"/>
                <w:lang w:eastAsia="pt-BR"/>
              </w:rPr>
              <w:t xml:space="preserve">salgada),  </w:t>
            </w:r>
            <w:r w:rsidRPr="009277AD">
              <w:rPr>
                <w:rFonts w:ascii="Times New Roman" w:eastAsia="Times New Roman" w:hAnsi="Times New Roman" w:cs="Times New Roman"/>
                <w:color w:val="343434"/>
                <w:sz w:val="24"/>
                <w:szCs w:val="24"/>
                <w:lang w:eastAsia="pt-BR"/>
              </w:rPr>
              <w:t xml:space="preserve">a  </w:t>
            </w:r>
            <w:r w:rsidRPr="009277AD">
              <w:rPr>
                <w:rFonts w:ascii="Times New Roman" w:eastAsia="Times New Roman" w:hAnsi="Times New Roman" w:cs="Times New Roman"/>
                <w:color w:val="2F2F2F"/>
                <w:sz w:val="24"/>
                <w:szCs w:val="24"/>
                <w:lang w:eastAsia="pt-BR"/>
              </w:rPr>
              <w:t xml:space="preserve">ser </w:t>
            </w:r>
            <w:r w:rsidRPr="009277AD">
              <w:rPr>
                <w:rFonts w:ascii="Times New Roman" w:eastAsia="Times New Roman" w:hAnsi="Times New Roman" w:cs="Times New Roman"/>
                <w:color w:val="313131"/>
                <w:sz w:val="24"/>
                <w:szCs w:val="24"/>
                <w:lang w:eastAsia="pt-BR"/>
              </w:rPr>
              <w:t xml:space="preserve">servido de </w:t>
            </w:r>
            <w:r w:rsidRPr="009277AD">
              <w:rPr>
                <w:rFonts w:ascii="Times New Roman" w:eastAsia="Times New Roman" w:hAnsi="Times New Roman" w:cs="Times New Roman"/>
                <w:color w:val="343434"/>
                <w:sz w:val="24"/>
                <w:szCs w:val="24"/>
                <w:lang w:eastAsia="pt-BR"/>
              </w:rPr>
              <w:t xml:space="preserve">acordo </w:t>
            </w:r>
            <w:r w:rsidRPr="009277AD">
              <w:rPr>
                <w:rFonts w:ascii="Times New Roman" w:eastAsia="Times New Roman" w:hAnsi="Times New Roman" w:cs="Times New Roman"/>
                <w:color w:val="333333"/>
                <w:sz w:val="24"/>
                <w:szCs w:val="24"/>
                <w:lang w:eastAsia="pt-BR"/>
              </w:rPr>
              <w:t xml:space="preserve">com </w:t>
            </w:r>
            <w:r w:rsidRPr="009277AD">
              <w:rPr>
                <w:rFonts w:ascii="Times New Roman" w:eastAsia="Times New Roman" w:hAnsi="Times New Roman" w:cs="Times New Roman"/>
                <w:color w:val="343434"/>
                <w:sz w:val="24"/>
                <w:szCs w:val="24"/>
                <w:lang w:eastAsia="pt-BR"/>
              </w:rPr>
              <w:t>o evento.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D3583D" w14:textId="77777777" w:rsidR="00116179" w:rsidRPr="009277AD" w:rsidRDefault="00116179" w:rsidP="00A338E2">
            <w:pPr>
              <w:spacing w:after="0" w:line="240" w:lineRule="auto"/>
              <w:jc w:val="center"/>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333333"/>
                <w:sz w:val="24"/>
                <w:szCs w:val="24"/>
                <w:lang w:eastAsia="pt-BR"/>
              </w:rPr>
              <w:t>Unidade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AECE8F7" w14:textId="77777777" w:rsidR="00116179" w:rsidRPr="009277AD" w:rsidRDefault="00116179" w:rsidP="00A338E2">
            <w:pPr>
              <w:spacing w:after="0" w:line="240" w:lineRule="auto"/>
              <w:jc w:val="center"/>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DB2062D" w14:textId="77777777" w:rsidR="00116179" w:rsidRPr="009277AD" w:rsidRDefault="00116179"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25,00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1A3B9E5" w14:textId="77777777" w:rsidR="00116179" w:rsidRPr="009277AD" w:rsidRDefault="00116179"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5.000,00</w:t>
            </w:r>
          </w:p>
        </w:tc>
      </w:tr>
      <w:tr w:rsidR="00116179" w:rsidRPr="009277AD" w14:paraId="29E58248" w14:textId="77777777" w:rsidTr="00A338E2">
        <w:trPr>
          <w:trHeight w:val="47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70C2A5" w14:textId="77777777" w:rsidR="00116179" w:rsidRPr="009277AD" w:rsidRDefault="00116179" w:rsidP="00A338E2">
            <w:pPr>
              <w:spacing w:after="0" w:line="240" w:lineRule="auto"/>
              <w:jc w:val="center"/>
              <w:rPr>
                <w:rFonts w:ascii="Times New Roman" w:eastAsia="Times New Roman" w:hAnsi="Times New Roman" w:cs="Times New Roman"/>
                <w:color w:val="484848"/>
                <w:sz w:val="24"/>
                <w:szCs w:val="24"/>
                <w:lang w:eastAsia="pt-BR"/>
              </w:rPr>
            </w:pPr>
            <w:r w:rsidRPr="009277AD">
              <w:rPr>
                <w:rFonts w:ascii="Times New Roman" w:eastAsia="Times New Roman" w:hAnsi="Times New Roman" w:cs="Times New Roman"/>
                <w:color w:val="484848"/>
                <w:sz w:val="24"/>
                <w:szCs w:val="24"/>
                <w:lang w:eastAsia="pt-BR"/>
              </w:rPr>
              <w:t>3</w:t>
            </w:r>
          </w:p>
        </w:tc>
        <w:tc>
          <w:tcPr>
            <w:tcW w:w="0" w:type="auto"/>
            <w:tcBorders>
              <w:top w:val="nil"/>
              <w:left w:val="nil"/>
              <w:bottom w:val="single" w:sz="4" w:space="0" w:color="auto"/>
              <w:right w:val="single" w:sz="4" w:space="0" w:color="auto"/>
            </w:tcBorders>
            <w:shd w:val="clear" w:color="auto" w:fill="auto"/>
            <w:hideMark/>
          </w:tcPr>
          <w:p w14:paraId="7DE7F906" w14:textId="12D4C1F3" w:rsidR="00116179" w:rsidRPr="009277AD" w:rsidRDefault="00116179" w:rsidP="00A338E2">
            <w:pPr>
              <w:spacing w:after="0" w:line="240" w:lineRule="auto"/>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383838"/>
                <w:sz w:val="24"/>
                <w:szCs w:val="24"/>
                <w:lang w:eastAsia="pt-BR"/>
              </w:rPr>
              <w:t xml:space="preserve">Coffee- </w:t>
            </w:r>
            <w:r w:rsidRPr="009277AD">
              <w:rPr>
                <w:rFonts w:ascii="Times New Roman" w:eastAsia="Times New Roman" w:hAnsi="Times New Roman" w:cs="Times New Roman"/>
                <w:color w:val="343434"/>
                <w:sz w:val="24"/>
                <w:szCs w:val="24"/>
                <w:lang w:eastAsia="pt-BR"/>
              </w:rPr>
              <w:t xml:space="preserve">Break  Completo,  </w:t>
            </w:r>
            <w:r w:rsidRPr="009277AD">
              <w:rPr>
                <w:rFonts w:ascii="Times New Roman" w:eastAsia="Times New Roman" w:hAnsi="Times New Roman" w:cs="Times New Roman"/>
                <w:color w:val="3A3A3A"/>
                <w:sz w:val="24"/>
                <w:szCs w:val="24"/>
                <w:lang w:eastAsia="pt-BR"/>
              </w:rPr>
              <w:t xml:space="preserve">composto  </w:t>
            </w:r>
            <w:r w:rsidRPr="009277AD">
              <w:rPr>
                <w:rFonts w:ascii="Times New Roman" w:eastAsia="Times New Roman" w:hAnsi="Times New Roman" w:cs="Times New Roman"/>
                <w:color w:val="2F2F2F"/>
                <w:sz w:val="24"/>
                <w:szCs w:val="24"/>
                <w:lang w:eastAsia="pt-BR"/>
              </w:rPr>
              <w:t xml:space="preserve">dos </w:t>
            </w:r>
            <w:r w:rsidRPr="009277AD">
              <w:rPr>
                <w:rFonts w:ascii="Times New Roman" w:eastAsia="Times New Roman" w:hAnsi="Times New Roman" w:cs="Times New Roman"/>
                <w:color w:val="3A3A3A"/>
                <w:sz w:val="24"/>
                <w:szCs w:val="24"/>
                <w:lang w:eastAsia="pt-BR"/>
              </w:rPr>
              <w:t xml:space="preserve">seguintes </w:t>
            </w:r>
            <w:r w:rsidRPr="009277AD">
              <w:rPr>
                <w:rFonts w:ascii="Times New Roman" w:eastAsia="Times New Roman" w:hAnsi="Times New Roman" w:cs="Times New Roman"/>
                <w:color w:val="363636"/>
                <w:sz w:val="24"/>
                <w:szCs w:val="24"/>
                <w:lang w:eastAsia="pt-BR"/>
              </w:rPr>
              <w:t xml:space="preserve">itens: </w:t>
            </w:r>
            <w:r w:rsidRPr="009277AD">
              <w:rPr>
                <w:rFonts w:ascii="Times New Roman" w:eastAsia="Times New Roman" w:hAnsi="Times New Roman" w:cs="Times New Roman"/>
                <w:color w:val="313131"/>
                <w:sz w:val="24"/>
                <w:szCs w:val="24"/>
                <w:lang w:eastAsia="pt-BR"/>
              </w:rPr>
              <w:t xml:space="preserve">BEBIDAS: </w:t>
            </w:r>
            <w:r w:rsidRPr="009277AD">
              <w:rPr>
                <w:rFonts w:ascii="Times New Roman" w:eastAsia="Times New Roman" w:hAnsi="Times New Roman" w:cs="Times New Roman"/>
                <w:color w:val="383838"/>
                <w:sz w:val="24"/>
                <w:szCs w:val="24"/>
                <w:lang w:eastAsia="pt-BR"/>
              </w:rPr>
              <w:t>01 co</w:t>
            </w:r>
            <w:r w:rsidRPr="009277AD">
              <w:rPr>
                <w:rFonts w:ascii="Times New Roman" w:eastAsia="Times New Roman" w:hAnsi="Times New Roman" w:cs="Times New Roman"/>
                <w:color w:val="3B3B3B"/>
                <w:sz w:val="24"/>
                <w:szCs w:val="24"/>
                <w:lang w:eastAsia="pt-BR"/>
              </w:rPr>
              <w:t xml:space="preserve">po </w:t>
            </w:r>
            <w:r w:rsidRPr="009277AD">
              <w:rPr>
                <w:rFonts w:ascii="Times New Roman" w:eastAsia="Times New Roman" w:hAnsi="Times New Roman" w:cs="Times New Roman"/>
                <w:color w:val="383838"/>
                <w:sz w:val="24"/>
                <w:szCs w:val="24"/>
                <w:lang w:eastAsia="pt-BR"/>
              </w:rPr>
              <w:t xml:space="preserve">de </w:t>
            </w:r>
            <w:r w:rsidRPr="009277AD">
              <w:rPr>
                <w:rFonts w:ascii="Times New Roman" w:eastAsia="Times New Roman" w:hAnsi="Times New Roman" w:cs="Times New Roman"/>
                <w:color w:val="363636"/>
                <w:sz w:val="24"/>
                <w:szCs w:val="24"/>
                <w:lang w:eastAsia="pt-BR"/>
              </w:rPr>
              <w:t xml:space="preserve">250 </w:t>
            </w:r>
            <w:r w:rsidRPr="009277AD">
              <w:rPr>
                <w:rFonts w:ascii="Times New Roman" w:eastAsia="Times New Roman" w:hAnsi="Times New Roman" w:cs="Times New Roman"/>
                <w:color w:val="383838"/>
                <w:sz w:val="24"/>
                <w:szCs w:val="24"/>
                <w:lang w:eastAsia="pt-BR"/>
              </w:rPr>
              <w:t xml:space="preserve">ml  de  suco  </w:t>
            </w:r>
            <w:r w:rsidRPr="009277AD">
              <w:rPr>
                <w:rFonts w:ascii="Times New Roman" w:eastAsia="Times New Roman" w:hAnsi="Times New Roman" w:cs="Times New Roman"/>
                <w:color w:val="363636"/>
                <w:sz w:val="24"/>
                <w:szCs w:val="24"/>
                <w:lang w:eastAsia="pt-BR"/>
              </w:rPr>
              <w:t xml:space="preserve">de  </w:t>
            </w:r>
            <w:r w:rsidRPr="009277AD">
              <w:rPr>
                <w:rFonts w:ascii="Times New Roman" w:eastAsia="Times New Roman" w:hAnsi="Times New Roman" w:cs="Times New Roman"/>
                <w:color w:val="383838"/>
                <w:sz w:val="24"/>
                <w:szCs w:val="24"/>
                <w:lang w:eastAsia="pt-BR"/>
              </w:rPr>
              <w:t xml:space="preserve">frutas  </w:t>
            </w:r>
            <w:r w:rsidRPr="009277AD">
              <w:rPr>
                <w:rFonts w:ascii="Times New Roman" w:eastAsia="Times New Roman" w:hAnsi="Times New Roman" w:cs="Times New Roman"/>
                <w:color w:val="3A3A3A"/>
                <w:sz w:val="24"/>
                <w:szCs w:val="24"/>
                <w:lang w:eastAsia="pt-BR"/>
              </w:rPr>
              <w:t xml:space="preserve">(sabores:acerola, </w:t>
            </w:r>
            <w:r w:rsidRPr="009277AD">
              <w:rPr>
                <w:rFonts w:ascii="Times New Roman" w:eastAsia="Times New Roman" w:hAnsi="Times New Roman" w:cs="Times New Roman"/>
                <w:color w:val="363636"/>
                <w:sz w:val="24"/>
                <w:szCs w:val="24"/>
                <w:lang w:eastAsia="pt-BR"/>
              </w:rPr>
              <w:t xml:space="preserve">goieba  </w:t>
            </w:r>
            <w:r w:rsidRPr="009277AD">
              <w:rPr>
                <w:rFonts w:ascii="Times New Roman" w:eastAsia="Times New Roman" w:hAnsi="Times New Roman" w:cs="Times New Roman"/>
                <w:color w:val="383838"/>
                <w:sz w:val="24"/>
                <w:szCs w:val="24"/>
                <w:lang w:eastAsia="pt-BR"/>
              </w:rPr>
              <w:t xml:space="preserve">e </w:t>
            </w:r>
            <w:r w:rsidRPr="009277AD">
              <w:rPr>
                <w:rFonts w:ascii="Times New Roman" w:eastAsia="Times New Roman" w:hAnsi="Times New Roman" w:cs="Times New Roman"/>
                <w:color w:val="3A3A3A"/>
                <w:sz w:val="24"/>
                <w:szCs w:val="24"/>
                <w:lang w:eastAsia="pt-BR"/>
              </w:rPr>
              <w:t xml:space="preserve">manga)  </w:t>
            </w:r>
            <w:r w:rsidRPr="009277AD">
              <w:rPr>
                <w:rFonts w:ascii="Times New Roman" w:eastAsia="Times New Roman" w:hAnsi="Times New Roman" w:cs="Times New Roman"/>
                <w:color w:val="3F3F3F"/>
                <w:sz w:val="24"/>
                <w:szCs w:val="24"/>
                <w:lang w:eastAsia="pt-BR"/>
              </w:rPr>
              <w:t xml:space="preserve">e </w:t>
            </w:r>
            <w:r w:rsidRPr="009277AD">
              <w:rPr>
                <w:rFonts w:ascii="Times New Roman" w:eastAsia="Times New Roman" w:hAnsi="Times New Roman" w:cs="Times New Roman"/>
                <w:color w:val="3A3A3A"/>
                <w:sz w:val="24"/>
                <w:szCs w:val="24"/>
                <w:lang w:eastAsia="pt-BR"/>
              </w:rPr>
              <w:t xml:space="preserve">refrigeænte  </w:t>
            </w:r>
            <w:r w:rsidRPr="009277AD">
              <w:rPr>
                <w:rFonts w:ascii="Times New Roman" w:eastAsia="Times New Roman" w:hAnsi="Times New Roman" w:cs="Times New Roman"/>
                <w:color w:val="363636"/>
                <w:sz w:val="24"/>
                <w:szCs w:val="24"/>
                <w:lang w:eastAsia="pt-BR"/>
              </w:rPr>
              <w:t xml:space="preserve">(sabores </w:t>
            </w:r>
            <w:r w:rsidRPr="009277AD">
              <w:rPr>
                <w:rFonts w:ascii="Times New Roman" w:eastAsia="Times New Roman" w:hAnsi="Times New Roman" w:cs="Times New Roman"/>
                <w:color w:val="3B3B3B"/>
                <w:sz w:val="24"/>
                <w:szCs w:val="24"/>
                <w:lang w:eastAsia="pt-BR"/>
              </w:rPr>
              <w:t xml:space="preserve">variados), café  fresœ, </w:t>
            </w:r>
            <w:r w:rsidRPr="009277AD">
              <w:rPr>
                <w:rFonts w:ascii="Times New Roman" w:eastAsia="Times New Roman" w:hAnsi="Times New Roman" w:cs="Times New Roman"/>
                <w:color w:val="383838"/>
                <w:sz w:val="24"/>
                <w:szCs w:val="24"/>
                <w:lang w:eastAsia="pt-BR"/>
              </w:rPr>
              <w:t xml:space="preserve">leite quente, </w:t>
            </w:r>
            <w:r w:rsidRPr="009277AD">
              <w:rPr>
                <w:rFonts w:ascii="Times New Roman" w:eastAsia="Times New Roman" w:hAnsi="Times New Roman" w:cs="Times New Roman"/>
                <w:color w:val="333333"/>
                <w:sz w:val="24"/>
                <w:szCs w:val="24"/>
                <w:lang w:eastAsia="pt-BR"/>
              </w:rPr>
              <w:t xml:space="preserve">água </w:t>
            </w:r>
            <w:r w:rsidRPr="009277AD">
              <w:rPr>
                <w:rFonts w:ascii="Times New Roman" w:eastAsia="Times New Roman" w:hAnsi="Times New Roman" w:cs="Times New Roman"/>
                <w:color w:val="383838"/>
                <w:sz w:val="24"/>
                <w:szCs w:val="24"/>
                <w:lang w:eastAsia="pt-BR"/>
              </w:rPr>
              <w:t xml:space="preserve">mineral   (copo   200   </w:t>
            </w:r>
            <w:r w:rsidRPr="009277AD">
              <w:rPr>
                <w:rFonts w:ascii="Times New Roman" w:eastAsia="Times New Roman" w:hAnsi="Times New Roman" w:cs="Times New Roman"/>
                <w:color w:val="3B3B3B"/>
                <w:sz w:val="24"/>
                <w:szCs w:val="24"/>
                <w:lang w:eastAsia="pt-BR"/>
              </w:rPr>
              <w:t xml:space="preserve">ml).SALGADOS:   </w:t>
            </w:r>
            <w:r w:rsidRPr="009277AD">
              <w:rPr>
                <w:rFonts w:ascii="Times New Roman" w:eastAsia="Times New Roman" w:hAnsi="Times New Roman" w:cs="Times New Roman"/>
                <w:color w:val="363636"/>
                <w:sz w:val="24"/>
                <w:szCs w:val="24"/>
                <w:lang w:eastAsia="pt-BR"/>
              </w:rPr>
              <w:t xml:space="preserve">01 </w:t>
            </w:r>
            <w:r w:rsidRPr="009277AD">
              <w:rPr>
                <w:rFonts w:ascii="Times New Roman" w:eastAsia="Times New Roman" w:hAnsi="Times New Roman" w:cs="Times New Roman"/>
                <w:color w:val="313131"/>
                <w:sz w:val="24"/>
                <w:szCs w:val="24"/>
                <w:lang w:eastAsia="pt-BR"/>
              </w:rPr>
              <w:t xml:space="preserve">sanduíche  </w:t>
            </w:r>
            <w:r w:rsidRPr="009277AD">
              <w:rPr>
                <w:rFonts w:ascii="Times New Roman" w:eastAsia="Times New Roman" w:hAnsi="Times New Roman" w:cs="Times New Roman"/>
                <w:color w:val="383838"/>
                <w:sz w:val="24"/>
                <w:szCs w:val="24"/>
                <w:lang w:eastAsia="pt-BR"/>
              </w:rPr>
              <w:t xml:space="preserve">naturaI;15  </w:t>
            </w:r>
            <w:r w:rsidRPr="009277AD">
              <w:rPr>
                <w:rFonts w:ascii="Times New Roman" w:eastAsia="Times New Roman" w:hAnsi="Times New Roman" w:cs="Times New Roman"/>
                <w:color w:val="3A3A3A"/>
                <w:sz w:val="24"/>
                <w:szCs w:val="24"/>
                <w:lang w:eastAsia="pt-BR"/>
              </w:rPr>
              <w:t xml:space="preserve">salgados  </w:t>
            </w:r>
            <w:r w:rsidRPr="009277AD">
              <w:rPr>
                <w:rFonts w:ascii="Times New Roman" w:eastAsia="Times New Roman" w:hAnsi="Times New Roman" w:cs="Times New Roman"/>
                <w:color w:val="383838"/>
                <w:sz w:val="24"/>
                <w:szCs w:val="24"/>
                <w:lang w:eastAsia="pt-BR"/>
              </w:rPr>
              <w:t xml:space="preserve">variados, </w:t>
            </w:r>
            <w:r w:rsidRPr="009277AD">
              <w:rPr>
                <w:rFonts w:ascii="Times New Roman" w:eastAsia="Times New Roman" w:hAnsi="Times New Roman" w:cs="Times New Roman"/>
                <w:color w:val="343434"/>
                <w:sz w:val="24"/>
                <w:szCs w:val="24"/>
                <w:lang w:eastAsia="pt-BR"/>
              </w:rPr>
              <w:t xml:space="preserve">sendo </w:t>
            </w:r>
            <w:r w:rsidRPr="009277AD">
              <w:rPr>
                <w:rFonts w:ascii="Times New Roman" w:eastAsia="Times New Roman" w:hAnsi="Times New Roman" w:cs="Times New Roman"/>
                <w:color w:val="363636"/>
                <w:sz w:val="24"/>
                <w:szCs w:val="24"/>
                <w:lang w:eastAsia="pt-BR"/>
              </w:rPr>
              <w:t xml:space="preserve">10 fritos (frango, </w:t>
            </w:r>
            <w:r w:rsidRPr="009277AD">
              <w:rPr>
                <w:rFonts w:ascii="Times New Roman" w:eastAsia="Times New Roman" w:hAnsi="Times New Roman" w:cs="Times New Roman"/>
                <w:color w:val="3A3A3A"/>
                <w:sz w:val="24"/>
                <w:szCs w:val="24"/>
                <w:lang w:eastAsia="pt-BR"/>
              </w:rPr>
              <w:t xml:space="preserve">presunto, </w:t>
            </w:r>
            <w:r w:rsidRPr="009277AD">
              <w:rPr>
                <w:rFonts w:ascii="Times New Roman" w:eastAsia="Times New Roman" w:hAnsi="Times New Roman" w:cs="Times New Roman"/>
                <w:color w:val="3B3B3B"/>
                <w:sz w:val="24"/>
                <w:szCs w:val="24"/>
                <w:lang w:eastAsia="pt-BR"/>
              </w:rPr>
              <w:t xml:space="preserve">queijo </w:t>
            </w:r>
            <w:r w:rsidRPr="009277AD">
              <w:rPr>
                <w:rFonts w:ascii="Times New Roman" w:eastAsia="Times New Roman" w:hAnsi="Times New Roman" w:cs="Times New Roman"/>
                <w:color w:val="383838"/>
                <w:sz w:val="24"/>
                <w:szCs w:val="24"/>
                <w:lang w:eastAsia="pt-BR"/>
              </w:rPr>
              <w:t xml:space="preserve">e </w:t>
            </w:r>
            <w:r w:rsidRPr="009277AD">
              <w:rPr>
                <w:rFonts w:ascii="Times New Roman" w:eastAsia="Times New Roman" w:hAnsi="Times New Roman" w:cs="Times New Roman"/>
                <w:color w:val="3A3A3A"/>
                <w:sz w:val="24"/>
                <w:szCs w:val="24"/>
                <w:lang w:eastAsia="pt-BR"/>
              </w:rPr>
              <w:t xml:space="preserve">carne)  e  </w:t>
            </w:r>
            <w:r w:rsidRPr="009277AD">
              <w:rPr>
                <w:rFonts w:ascii="Times New Roman" w:eastAsia="Times New Roman" w:hAnsi="Times New Roman" w:cs="Times New Roman"/>
                <w:color w:val="363636"/>
                <w:sz w:val="24"/>
                <w:szCs w:val="24"/>
                <w:lang w:eastAsia="pt-BR"/>
              </w:rPr>
              <w:t xml:space="preserve">5  </w:t>
            </w:r>
            <w:r w:rsidRPr="009277AD">
              <w:rPr>
                <w:rFonts w:ascii="Times New Roman" w:eastAsia="Times New Roman" w:hAnsi="Times New Roman" w:cs="Times New Roman"/>
                <w:color w:val="333333"/>
                <w:sz w:val="24"/>
                <w:szCs w:val="24"/>
                <w:lang w:eastAsia="pt-BR"/>
              </w:rPr>
              <w:t xml:space="preserve">assados  </w:t>
            </w:r>
            <w:r w:rsidRPr="009277AD">
              <w:rPr>
                <w:rFonts w:ascii="Times New Roman" w:eastAsia="Times New Roman" w:hAnsi="Times New Roman" w:cs="Times New Roman"/>
                <w:color w:val="383838"/>
                <w:sz w:val="24"/>
                <w:szCs w:val="24"/>
                <w:lang w:eastAsia="pt-BR"/>
              </w:rPr>
              <w:t xml:space="preserve">(frango  e  carne),  </w:t>
            </w:r>
            <w:r w:rsidRPr="009277AD">
              <w:rPr>
                <w:rFonts w:ascii="Times New Roman" w:eastAsia="Times New Roman" w:hAnsi="Times New Roman" w:cs="Times New Roman"/>
                <w:color w:val="3D3D3D"/>
                <w:sz w:val="24"/>
                <w:szCs w:val="24"/>
                <w:lang w:eastAsia="pt-BR"/>
              </w:rPr>
              <w:t xml:space="preserve">3 </w:t>
            </w:r>
            <w:r w:rsidRPr="009277AD">
              <w:rPr>
                <w:rFonts w:ascii="Times New Roman" w:eastAsia="Times New Roman" w:hAnsi="Times New Roman" w:cs="Times New Roman"/>
                <w:color w:val="383838"/>
                <w:sz w:val="24"/>
                <w:szCs w:val="24"/>
                <w:lang w:eastAsia="pt-BR"/>
              </w:rPr>
              <w:t xml:space="preserve">(tr6s)     </w:t>
            </w:r>
            <w:r w:rsidRPr="009277AD">
              <w:rPr>
                <w:rFonts w:ascii="Times New Roman" w:eastAsia="Times New Roman" w:hAnsi="Times New Roman" w:cs="Times New Roman"/>
                <w:color w:val="363636"/>
                <w:sz w:val="24"/>
                <w:szCs w:val="24"/>
                <w:lang w:eastAsia="pt-BR"/>
              </w:rPr>
              <w:t xml:space="preserve">tipos     </w:t>
            </w:r>
            <w:r w:rsidRPr="009277AD">
              <w:rPr>
                <w:rFonts w:ascii="Times New Roman" w:eastAsia="Times New Roman" w:hAnsi="Times New Roman" w:cs="Times New Roman"/>
                <w:color w:val="333333"/>
                <w:sz w:val="24"/>
                <w:szCs w:val="24"/>
                <w:lang w:eastAsia="pt-BR"/>
              </w:rPr>
              <w:t xml:space="preserve">de     </w:t>
            </w:r>
            <w:r w:rsidRPr="009277AD">
              <w:rPr>
                <w:rFonts w:ascii="Times New Roman" w:eastAsia="Times New Roman" w:hAnsi="Times New Roman" w:cs="Times New Roman"/>
                <w:color w:val="383838"/>
                <w:sz w:val="24"/>
                <w:szCs w:val="24"/>
                <w:lang w:eastAsia="pt-BR"/>
              </w:rPr>
              <w:t xml:space="preserve">pate,     </w:t>
            </w:r>
            <w:r w:rsidRPr="009277AD">
              <w:rPr>
                <w:rFonts w:ascii="Times New Roman" w:eastAsia="Times New Roman" w:hAnsi="Times New Roman" w:cs="Times New Roman"/>
                <w:color w:val="313131"/>
                <w:sz w:val="24"/>
                <w:szCs w:val="24"/>
                <w:lang w:eastAsia="pt-BR"/>
              </w:rPr>
              <w:t xml:space="preserve">torrada     e </w:t>
            </w:r>
            <w:r w:rsidRPr="009277AD">
              <w:rPr>
                <w:rFonts w:ascii="Times New Roman" w:eastAsia="Times New Roman" w:hAnsi="Times New Roman" w:cs="Times New Roman"/>
                <w:color w:val="383838"/>
                <w:sz w:val="24"/>
                <w:szCs w:val="24"/>
                <w:lang w:eastAsia="pt-BR"/>
              </w:rPr>
              <w:t xml:space="preserve">canapés.DOCES: </w:t>
            </w:r>
            <w:r w:rsidRPr="009277AD">
              <w:rPr>
                <w:rFonts w:ascii="Times New Roman" w:eastAsia="Times New Roman" w:hAnsi="Times New Roman" w:cs="Times New Roman"/>
                <w:color w:val="343434"/>
                <w:sz w:val="24"/>
                <w:szCs w:val="24"/>
                <w:lang w:eastAsia="pt-BR"/>
              </w:rPr>
              <w:t xml:space="preserve">03 </w:t>
            </w:r>
            <w:r w:rsidRPr="009277AD">
              <w:rPr>
                <w:rFonts w:ascii="Times New Roman" w:eastAsia="Times New Roman" w:hAnsi="Times New Roman" w:cs="Times New Roman"/>
                <w:color w:val="363636"/>
                <w:sz w:val="24"/>
                <w:szCs w:val="24"/>
                <w:lang w:eastAsia="pt-BR"/>
              </w:rPr>
              <w:t xml:space="preserve">tipos de </w:t>
            </w:r>
            <w:r w:rsidRPr="009277AD">
              <w:rPr>
                <w:rFonts w:ascii="Times New Roman" w:eastAsia="Times New Roman" w:hAnsi="Times New Roman" w:cs="Times New Roman"/>
                <w:color w:val="383838"/>
                <w:sz w:val="24"/>
                <w:szCs w:val="24"/>
                <w:lang w:eastAsia="pt-BR"/>
              </w:rPr>
              <w:t xml:space="preserve">bolo, </w:t>
            </w:r>
            <w:r w:rsidRPr="009277AD">
              <w:rPr>
                <w:rFonts w:ascii="Times New Roman" w:eastAsia="Times New Roman" w:hAnsi="Times New Roman" w:cs="Times New Roman"/>
                <w:color w:val="333333"/>
                <w:sz w:val="24"/>
                <w:szCs w:val="24"/>
                <w:lang w:eastAsia="pt-BR"/>
              </w:rPr>
              <w:t xml:space="preserve">(fatias) </w:t>
            </w:r>
            <w:r w:rsidRPr="009277AD">
              <w:rPr>
                <w:rFonts w:ascii="Times New Roman" w:eastAsia="Times New Roman" w:hAnsi="Times New Roman" w:cs="Times New Roman"/>
                <w:color w:val="2F2F2F"/>
                <w:sz w:val="24"/>
                <w:szCs w:val="24"/>
                <w:lang w:eastAsia="pt-BR"/>
              </w:rPr>
              <w:t xml:space="preserve">sabores:  </w:t>
            </w:r>
            <w:r w:rsidRPr="009277AD">
              <w:rPr>
                <w:rFonts w:ascii="Times New Roman" w:eastAsia="Times New Roman" w:hAnsi="Times New Roman" w:cs="Times New Roman"/>
                <w:color w:val="3A3A3A"/>
                <w:sz w:val="24"/>
                <w:szCs w:val="24"/>
                <w:lang w:eastAsia="pt-BR"/>
              </w:rPr>
              <w:t xml:space="preserve">macaxeira,  </w:t>
            </w:r>
            <w:r w:rsidRPr="009277AD">
              <w:rPr>
                <w:rFonts w:ascii="Times New Roman" w:eastAsia="Times New Roman" w:hAnsi="Times New Roman" w:cs="Times New Roman"/>
                <w:color w:val="383838"/>
                <w:sz w:val="24"/>
                <w:szCs w:val="24"/>
                <w:lang w:eastAsia="pt-BR"/>
              </w:rPr>
              <w:t xml:space="preserve">mllho  e </w:t>
            </w:r>
            <w:r w:rsidRPr="009277AD">
              <w:rPr>
                <w:rFonts w:ascii="Times New Roman" w:eastAsia="Times New Roman" w:hAnsi="Times New Roman" w:cs="Times New Roman"/>
                <w:color w:val="343434"/>
                <w:sz w:val="24"/>
                <w:szCs w:val="24"/>
                <w:lang w:eastAsia="pt-BR"/>
              </w:rPr>
              <w:t xml:space="preserve">lelte; </w:t>
            </w:r>
            <w:r w:rsidRPr="009277AD">
              <w:rPr>
                <w:rFonts w:ascii="Times New Roman" w:eastAsia="Times New Roman" w:hAnsi="Times New Roman" w:cs="Times New Roman"/>
                <w:color w:val="2D2D2D"/>
                <w:sz w:val="24"/>
                <w:szCs w:val="24"/>
                <w:lang w:eastAsia="pt-BR"/>
              </w:rPr>
              <w:t xml:space="preserve">salada </w:t>
            </w:r>
            <w:r w:rsidRPr="009277AD">
              <w:rPr>
                <w:rFonts w:ascii="Times New Roman" w:eastAsia="Times New Roman" w:hAnsi="Times New Roman" w:cs="Times New Roman"/>
                <w:color w:val="2F2F2F"/>
                <w:sz w:val="24"/>
                <w:szCs w:val="24"/>
                <w:lang w:eastAsia="pt-BR"/>
              </w:rPr>
              <w:t xml:space="preserve">de  </w:t>
            </w:r>
            <w:r w:rsidRPr="009277AD">
              <w:rPr>
                <w:rFonts w:ascii="Times New Roman" w:eastAsia="Times New Roman" w:hAnsi="Times New Roman" w:cs="Times New Roman"/>
                <w:color w:val="343434"/>
                <w:sz w:val="24"/>
                <w:szCs w:val="24"/>
                <w:lang w:eastAsia="pt-BR"/>
              </w:rPr>
              <w:t xml:space="preserve">frutas  </w:t>
            </w:r>
            <w:r w:rsidRPr="009277AD">
              <w:rPr>
                <w:rFonts w:ascii="Times New Roman" w:eastAsia="Times New Roman" w:hAnsi="Times New Roman" w:cs="Times New Roman"/>
                <w:color w:val="383838"/>
                <w:sz w:val="24"/>
                <w:szCs w:val="24"/>
                <w:lang w:eastAsia="pt-BR"/>
              </w:rPr>
              <w:t xml:space="preserve">ou  </w:t>
            </w:r>
            <w:r w:rsidRPr="009277AD">
              <w:rPr>
                <w:rFonts w:ascii="Times New Roman" w:eastAsia="Times New Roman" w:hAnsi="Times New Roman" w:cs="Times New Roman"/>
                <w:color w:val="3B3B3B"/>
                <w:sz w:val="24"/>
                <w:szCs w:val="24"/>
                <w:lang w:eastAsia="pt-BR"/>
              </w:rPr>
              <w:t xml:space="preserve">03  </w:t>
            </w:r>
            <w:r w:rsidRPr="009277AD">
              <w:rPr>
                <w:rFonts w:ascii="Times New Roman" w:eastAsia="Times New Roman" w:hAnsi="Times New Roman" w:cs="Times New Roman"/>
                <w:color w:val="383838"/>
                <w:sz w:val="24"/>
                <w:szCs w:val="24"/>
                <w:lang w:eastAsia="pt-BR"/>
              </w:rPr>
              <w:t xml:space="preserve">(trés  </w:t>
            </w:r>
            <w:r w:rsidRPr="009277AD">
              <w:rPr>
                <w:rFonts w:ascii="Times New Roman" w:eastAsia="Times New Roman" w:hAnsi="Times New Roman" w:cs="Times New Roman"/>
                <w:color w:val="343434"/>
                <w:sz w:val="24"/>
                <w:szCs w:val="24"/>
                <w:lang w:eastAsia="pt-BR"/>
              </w:rPr>
              <w:t xml:space="preserve">tlpos  </w:t>
            </w:r>
            <w:r w:rsidRPr="009277AD">
              <w:rPr>
                <w:rFonts w:ascii="Times New Roman" w:eastAsia="Times New Roman" w:hAnsi="Times New Roman" w:cs="Times New Roman"/>
                <w:color w:val="2F2F2F"/>
                <w:sz w:val="24"/>
                <w:szCs w:val="24"/>
                <w:lang w:eastAsia="pt-BR"/>
              </w:rPr>
              <w:t xml:space="preserve">de  frutas naturais   </w:t>
            </w:r>
            <w:r w:rsidRPr="009277AD">
              <w:rPr>
                <w:rFonts w:ascii="Times New Roman" w:eastAsia="Times New Roman" w:hAnsi="Times New Roman" w:cs="Times New Roman"/>
                <w:color w:val="363636"/>
                <w:sz w:val="24"/>
                <w:szCs w:val="24"/>
                <w:lang w:eastAsia="pt-BR"/>
              </w:rPr>
              <w:t xml:space="preserve">da  </w:t>
            </w:r>
            <w:r w:rsidRPr="009277AD">
              <w:rPr>
                <w:rFonts w:ascii="Times New Roman" w:eastAsia="Times New Roman" w:hAnsi="Times New Roman" w:cs="Times New Roman"/>
                <w:color w:val="343434"/>
                <w:sz w:val="24"/>
                <w:szCs w:val="24"/>
                <w:lang w:eastAsia="pt-BR"/>
              </w:rPr>
              <w:t xml:space="preserve">época).   </w:t>
            </w:r>
            <w:r w:rsidRPr="009277AD">
              <w:rPr>
                <w:rFonts w:ascii="Times New Roman" w:eastAsia="Times New Roman" w:hAnsi="Times New Roman" w:cs="Times New Roman"/>
                <w:color w:val="3A3A3A"/>
                <w:sz w:val="24"/>
                <w:szCs w:val="24"/>
                <w:lang w:eastAsia="pt-BR"/>
              </w:rPr>
              <w:t xml:space="preserve">FRIOS:  </w:t>
            </w:r>
            <w:r w:rsidR="003C2576" w:rsidRPr="009277AD">
              <w:rPr>
                <w:rFonts w:ascii="Times New Roman" w:eastAsia="Times New Roman" w:hAnsi="Times New Roman" w:cs="Times New Roman"/>
                <w:color w:val="363636"/>
                <w:sz w:val="24"/>
                <w:szCs w:val="24"/>
                <w:lang w:eastAsia="pt-BR"/>
              </w:rPr>
              <w:t>01 logurte</w:t>
            </w:r>
            <w:r w:rsidRPr="009277AD">
              <w:rPr>
                <w:rFonts w:ascii="Times New Roman" w:eastAsia="Times New Roman" w:hAnsi="Times New Roman" w:cs="Times New Roman"/>
                <w:color w:val="2B2B2B"/>
                <w:sz w:val="24"/>
                <w:szCs w:val="24"/>
                <w:lang w:eastAsia="pt-BR"/>
              </w:rPr>
              <w:t xml:space="preserve"> natural </w:t>
            </w:r>
            <w:r w:rsidRPr="009277AD">
              <w:rPr>
                <w:rFonts w:ascii="Times New Roman" w:eastAsia="Times New Roman" w:hAnsi="Times New Roman" w:cs="Times New Roman"/>
                <w:color w:val="2F2F2F"/>
                <w:sz w:val="24"/>
                <w:szCs w:val="24"/>
                <w:lang w:eastAsia="pt-BR"/>
              </w:rPr>
              <w:t xml:space="preserve">de </w:t>
            </w:r>
            <w:r w:rsidRPr="009277AD">
              <w:rPr>
                <w:rFonts w:ascii="Times New Roman" w:eastAsia="Times New Roman" w:hAnsi="Times New Roman" w:cs="Times New Roman"/>
                <w:color w:val="2B2B2B"/>
                <w:sz w:val="24"/>
                <w:szCs w:val="24"/>
                <w:lang w:eastAsia="pt-BR"/>
              </w:rPr>
              <w:t xml:space="preserve">200 </w:t>
            </w:r>
            <w:r w:rsidRPr="009277AD">
              <w:rPr>
                <w:rFonts w:ascii="Times New Roman" w:eastAsia="Times New Roman" w:hAnsi="Times New Roman" w:cs="Times New Roman"/>
                <w:color w:val="2D2D2D"/>
                <w:sz w:val="24"/>
                <w:szCs w:val="24"/>
                <w:lang w:eastAsia="pt-BR"/>
              </w:rPr>
              <w:t>ml.</w:t>
            </w:r>
          </w:p>
        </w:tc>
        <w:tc>
          <w:tcPr>
            <w:tcW w:w="0" w:type="auto"/>
            <w:tcBorders>
              <w:top w:val="nil"/>
              <w:left w:val="nil"/>
              <w:bottom w:val="single" w:sz="4" w:space="0" w:color="auto"/>
              <w:right w:val="single" w:sz="4" w:space="0" w:color="auto"/>
            </w:tcBorders>
            <w:shd w:val="clear" w:color="auto" w:fill="auto"/>
            <w:vAlign w:val="center"/>
            <w:hideMark/>
          </w:tcPr>
          <w:p w14:paraId="47494727" w14:textId="77777777" w:rsidR="00116179" w:rsidRPr="009277AD" w:rsidRDefault="00116179" w:rsidP="00A338E2">
            <w:pPr>
              <w:spacing w:after="0" w:line="240" w:lineRule="auto"/>
              <w:jc w:val="center"/>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F2F2F"/>
                <w:sz w:val="24"/>
                <w:szCs w:val="24"/>
                <w:lang w:eastAsia="pt-BR"/>
              </w:rPr>
              <w:t>Unidade</w:t>
            </w:r>
          </w:p>
        </w:tc>
        <w:tc>
          <w:tcPr>
            <w:tcW w:w="0" w:type="auto"/>
            <w:tcBorders>
              <w:top w:val="nil"/>
              <w:left w:val="nil"/>
              <w:bottom w:val="single" w:sz="4" w:space="0" w:color="auto"/>
              <w:right w:val="single" w:sz="4" w:space="0" w:color="auto"/>
            </w:tcBorders>
            <w:shd w:val="clear" w:color="auto" w:fill="auto"/>
            <w:noWrap/>
            <w:vAlign w:val="center"/>
            <w:hideMark/>
          </w:tcPr>
          <w:p w14:paraId="613B7344" w14:textId="77777777" w:rsidR="00116179" w:rsidRPr="009277AD" w:rsidRDefault="00116179" w:rsidP="00A338E2">
            <w:pPr>
              <w:spacing w:after="0" w:line="240" w:lineRule="auto"/>
              <w:jc w:val="center"/>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300</w:t>
            </w:r>
          </w:p>
        </w:tc>
        <w:tc>
          <w:tcPr>
            <w:tcW w:w="0" w:type="auto"/>
            <w:tcBorders>
              <w:top w:val="nil"/>
              <w:left w:val="nil"/>
              <w:bottom w:val="single" w:sz="4" w:space="0" w:color="auto"/>
              <w:right w:val="single" w:sz="4" w:space="0" w:color="auto"/>
            </w:tcBorders>
            <w:shd w:val="clear" w:color="auto" w:fill="auto"/>
            <w:noWrap/>
            <w:vAlign w:val="center"/>
            <w:hideMark/>
          </w:tcPr>
          <w:p w14:paraId="40C1D836" w14:textId="77777777" w:rsidR="00116179" w:rsidRPr="009277AD" w:rsidRDefault="00116179"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25,00</w:t>
            </w:r>
          </w:p>
        </w:tc>
        <w:tc>
          <w:tcPr>
            <w:tcW w:w="0" w:type="auto"/>
            <w:tcBorders>
              <w:top w:val="nil"/>
              <w:left w:val="nil"/>
              <w:bottom w:val="single" w:sz="4" w:space="0" w:color="auto"/>
              <w:right w:val="single" w:sz="4" w:space="0" w:color="auto"/>
            </w:tcBorders>
            <w:shd w:val="clear" w:color="auto" w:fill="auto"/>
            <w:noWrap/>
            <w:vAlign w:val="center"/>
            <w:hideMark/>
          </w:tcPr>
          <w:p w14:paraId="679067A8" w14:textId="77777777" w:rsidR="00116179" w:rsidRPr="009277AD" w:rsidRDefault="00116179"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7.500,00</w:t>
            </w:r>
          </w:p>
        </w:tc>
      </w:tr>
      <w:tr w:rsidR="00116179" w:rsidRPr="009277AD" w14:paraId="74CF43DB" w14:textId="77777777" w:rsidTr="00A338E2">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C3CD5C" w14:textId="77777777" w:rsidR="00116179" w:rsidRPr="009277AD" w:rsidRDefault="00116179" w:rsidP="00A338E2">
            <w:pPr>
              <w:spacing w:after="0" w:line="240" w:lineRule="auto"/>
              <w:jc w:val="center"/>
              <w:rPr>
                <w:rFonts w:ascii="Times New Roman" w:eastAsia="Times New Roman" w:hAnsi="Times New Roman" w:cs="Times New Roman"/>
                <w:color w:val="484848"/>
                <w:sz w:val="24"/>
                <w:szCs w:val="24"/>
                <w:lang w:eastAsia="pt-BR"/>
              </w:rPr>
            </w:pPr>
            <w:r w:rsidRPr="009277AD">
              <w:rPr>
                <w:rFonts w:ascii="Times New Roman" w:eastAsia="Times New Roman" w:hAnsi="Times New Roman" w:cs="Times New Roman"/>
                <w:color w:val="484848"/>
                <w:sz w:val="24"/>
                <w:szCs w:val="24"/>
                <w:lang w:eastAsia="pt-BR"/>
              </w:rPr>
              <w:t>4</w:t>
            </w:r>
          </w:p>
        </w:tc>
        <w:tc>
          <w:tcPr>
            <w:tcW w:w="0" w:type="auto"/>
            <w:tcBorders>
              <w:top w:val="nil"/>
              <w:left w:val="nil"/>
              <w:bottom w:val="single" w:sz="4" w:space="0" w:color="auto"/>
              <w:right w:val="single" w:sz="4" w:space="0" w:color="auto"/>
            </w:tcBorders>
            <w:shd w:val="clear" w:color="auto" w:fill="auto"/>
            <w:hideMark/>
          </w:tcPr>
          <w:p w14:paraId="46AA2E05" w14:textId="79F09915" w:rsidR="00116179" w:rsidRPr="009277AD" w:rsidRDefault="00116179" w:rsidP="00A338E2">
            <w:pPr>
              <w:spacing w:after="0" w:line="240" w:lineRule="auto"/>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A2A2A"/>
                <w:sz w:val="24"/>
                <w:szCs w:val="24"/>
                <w:lang w:eastAsia="pt-BR"/>
              </w:rPr>
              <w:t xml:space="preserve">Bolo      </w:t>
            </w:r>
            <w:r w:rsidRPr="009277AD">
              <w:rPr>
                <w:rFonts w:ascii="Times New Roman" w:eastAsia="Times New Roman" w:hAnsi="Times New Roman" w:cs="Times New Roman"/>
                <w:color w:val="2D2D2D"/>
                <w:sz w:val="24"/>
                <w:szCs w:val="24"/>
                <w:lang w:eastAsia="pt-BR"/>
              </w:rPr>
              <w:t xml:space="preserve">sabores      </w:t>
            </w:r>
            <w:r w:rsidRPr="009277AD">
              <w:rPr>
                <w:rFonts w:ascii="Times New Roman" w:eastAsia="Times New Roman" w:hAnsi="Times New Roman" w:cs="Times New Roman"/>
                <w:color w:val="2F2F2F"/>
                <w:sz w:val="24"/>
                <w:szCs w:val="24"/>
                <w:lang w:eastAsia="pt-BR"/>
              </w:rPr>
              <w:t>variados</w:t>
            </w:r>
            <w:r w:rsidR="003C2576" w:rsidRPr="009277AD">
              <w:rPr>
                <w:rFonts w:ascii="Times New Roman" w:eastAsia="Times New Roman" w:hAnsi="Times New Roman" w:cs="Times New Roman"/>
                <w:color w:val="2F2F2F"/>
                <w:sz w:val="24"/>
                <w:szCs w:val="24"/>
                <w:lang w:eastAsia="pt-BR"/>
              </w:rPr>
              <w:t xml:space="preserve">  (</w:t>
            </w:r>
            <w:r w:rsidRPr="009277AD">
              <w:rPr>
                <w:rFonts w:ascii="Times New Roman" w:eastAsia="Times New Roman" w:hAnsi="Times New Roman" w:cs="Times New Roman"/>
                <w:color w:val="333333"/>
                <w:sz w:val="24"/>
                <w:szCs w:val="24"/>
                <w:lang w:eastAsia="pt-BR"/>
              </w:rPr>
              <w:t xml:space="preserve">cenoura, </w:t>
            </w:r>
            <w:r w:rsidRPr="009277AD">
              <w:rPr>
                <w:rFonts w:ascii="Times New Roman" w:eastAsia="Times New Roman" w:hAnsi="Times New Roman" w:cs="Times New Roman"/>
                <w:color w:val="2F2F2F"/>
                <w:sz w:val="24"/>
                <w:szCs w:val="24"/>
                <w:lang w:eastAsia="pt-BR"/>
              </w:rPr>
              <w:t xml:space="preserve">chocolate, </w:t>
            </w:r>
            <w:r w:rsidRPr="009277AD">
              <w:rPr>
                <w:rFonts w:ascii="Times New Roman" w:eastAsia="Times New Roman" w:hAnsi="Times New Roman" w:cs="Times New Roman"/>
                <w:color w:val="262626"/>
                <w:sz w:val="24"/>
                <w:szCs w:val="24"/>
                <w:lang w:eastAsia="pt-BR"/>
              </w:rPr>
              <w:t xml:space="preserve">milho </w:t>
            </w:r>
            <w:r w:rsidRPr="009277AD">
              <w:rPr>
                <w:rFonts w:ascii="Times New Roman" w:eastAsia="Times New Roman" w:hAnsi="Times New Roman" w:cs="Times New Roman"/>
                <w:color w:val="2D2D2D"/>
                <w:sz w:val="24"/>
                <w:szCs w:val="24"/>
                <w:lang w:eastAsia="pt-BR"/>
              </w:rPr>
              <w:t xml:space="preserve">e </w:t>
            </w:r>
            <w:r w:rsidRPr="009277AD">
              <w:rPr>
                <w:rFonts w:ascii="Times New Roman" w:eastAsia="Times New Roman" w:hAnsi="Times New Roman" w:cs="Times New Roman"/>
                <w:color w:val="0C0C0C"/>
                <w:sz w:val="24"/>
                <w:szCs w:val="24"/>
                <w:lang w:eastAsia="pt-BR"/>
              </w:rPr>
              <w:t>trigo)</w:t>
            </w:r>
            <w:r w:rsidRPr="009277AD">
              <w:rPr>
                <w:rFonts w:ascii="Times New Roman" w:eastAsia="Times New Roman" w:hAnsi="Times New Roman" w:cs="Times New Roman"/>
                <w:sz w:val="24"/>
                <w:szCs w:val="24"/>
                <w:lang w:eastAsia="pt-BR"/>
              </w:rPr>
              <w:t xml:space="preserve"> 1 kg </w:t>
            </w:r>
          </w:p>
        </w:tc>
        <w:tc>
          <w:tcPr>
            <w:tcW w:w="0" w:type="auto"/>
            <w:tcBorders>
              <w:top w:val="nil"/>
              <w:left w:val="nil"/>
              <w:bottom w:val="single" w:sz="4" w:space="0" w:color="auto"/>
              <w:right w:val="single" w:sz="4" w:space="0" w:color="auto"/>
            </w:tcBorders>
            <w:shd w:val="clear" w:color="auto" w:fill="auto"/>
            <w:vAlign w:val="center"/>
            <w:hideMark/>
          </w:tcPr>
          <w:p w14:paraId="09B4495D" w14:textId="77777777" w:rsidR="00116179" w:rsidRPr="009277AD" w:rsidRDefault="00116179" w:rsidP="00A338E2">
            <w:pPr>
              <w:spacing w:after="0" w:line="240" w:lineRule="auto"/>
              <w:jc w:val="center"/>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B2B2B"/>
                <w:sz w:val="24"/>
                <w:szCs w:val="24"/>
                <w:lang w:eastAsia="pt-BR"/>
              </w:rPr>
              <w:t>Kg</w:t>
            </w:r>
          </w:p>
        </w:tc>
        <w:tc>
          <w:tcPr>
            <w:tcW w:w="0" w:type="auto"/>
            <w:tcBorders>
              <w:top w:val="nil"/>
              <w:left w:val="nil"/>
              <w:bottom w:val="single" w:sz="4" w:space="0" w:color="auto"/>
              <w:right w:val="single" w:sz="4" w:space="0" w:color="auto"/>
            </w:tcBorders>
            <w:shd w:val="clear" w:color="auto" w:fill="auto"/>
            <w:noWrap/>
            <w:vAlign w:val="center"/>
            <w:hideMark/>
          </w:tcPr>
          <w:p w14:paraId="646F3C91" w14:textId="77777777" w:rsidR="00116179" w:rsidRPr="009277AD" w:rsidRDefault="00116179" w:rsidP="00A338E2">
            <w:pPr>
              <w:spacing w:after="0" w:line="240" w:lineRule="auto"/>
              <w:jc w:val="center"/>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40</w:t>
            </w:r>
          </w:p>
        </w:tc>
        <w:tc>
          <w:tcPr>
            <w:tcW w:w="0" w:type="auto"/>
            <w:tcBorders>
              <w:top w:val="nil"/>
              <w:left w:val="nil"/>
              <w:bottom w:val="single" w:sz="4" w:space="0" w:color="auto"/>
              <w:right w:val="single" w:sz="4" w:space="0" w:color="auto"/>
            </w:tcBorders>
            <w:shd w:val="clear" w:color="auto" w:fill="auto"/>
            <w:noWrap/>
            <w:vAlign w:val="center"/>
            <w:hideMark/>
          </w:tcPr>
          <w:p w14:paraId="1A7360F8" w14:textId="77777777" w:rsidR="00116179" w:rsidRPr="009277AD" w:rsidRDefault="00116179"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26,00</w:t>
            </w:r>
          </w:p>
        </w:tc>
        <w:tc>
          <w:tcPr>
            <w:tcW w:w="0" w:type="auto"/>
            <w:tcBorders>
              <w:top w:val="nil"/>
              <w:left w:val="nil"/>
              <w:bottom w:val="single" w:sz="4" w:space="0" w:color="auto"/>
              <w:right w:val="single" w:sz="4" w:space="0" w:color="auto"/>
            </w:tcBorders>
            <w:shd w:val="clear" w:color="auto" w:fill="auto"/>
            <w:noWrap/>
            <w:vAlign w:val="center"/>
            <w:hideMark/>
          </w:tcPr>
          <w:p w14:paraId="575BB8D9" w14:textId="77777777" w:rsidR="00116179" w:rsidRPr="009277AD" w:rsidRDefault="00116179"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1.040,00</w:t>
            </w:r>
          </w:p>
        </w:tc>
      </w:tr>
      <w:tr w:rsidR="00116179" w:rsidRPr="009277AD" w14:paraId="74FAC632" w14:textId="77777777" w:rsidTr="00A338E2">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6B1F65" w14:textId="77777777" w:rsidR="00116179" w:rsidRPr="009277AD" w:rsidRDefault="00116179" w:rsidP="00A338E2">
            <w:pPr>
              <w:spacing w:after="0" w:line="240" w:lineRule="auto"/>
              <w:jc w:val="center"/>
              <w:rPr>
                <w:rFonts w:ascii="Times New Roman" w:eastAsia="Times New Roman" w:hAnsi="Times New Roman" w:cs="Times New Roman"/>
                <w:color w:val="484848"/>
                <w:sz w:val="24"/>
                <w:szCs w:val="24"/>
                <w:lang w:eastAsia="pt-BR"/>
              </w:rPr>
            </w:pPr>
            <w:r w:rsidRPr="009277AD">
              <w:rPr>
                <w:rFonts w:ascii="Times New Roman" w:eastAsia="Times New Roman" w:hAnsi="Times New Roman" w:cs="Times New Roman"/>
                <w:color w:val="484848"/>
                <w:sz w:val="24"/>
                <w:szCs w:val="24"/>
                <w:lang w:eastAsia="pt-BR"/>
              </w:rPr>
              <w:t>5</w:t>
            </w:r>
          </w:p>
        </w:tc>
        <w:tc>
          <w:tcPr>
            <w:tcW w:w="0" w:type="auto"/>
            <w:tcBorders>
              <w:top w:val="nil"/>
              <w:left w:val="nil"/>
              <w:bottom w:val="single" w:sz="4" w:space="0" w:color="auto"/>
              <w:right w:val="single" w:sz="4" w:space="0" w:color="auto"/>
            </w:tcBorders>
            <w:shd w:val="clear" w:color="auto" w:fill="auto"/>
            <w:hideMark/>
          </w:tcPr>
          <w:p w14:paraId="7EA042D3" w14:textId="77777777" w:rsidR="00116179" w:rsidRPr="009277AD" w:rsidRDefault="00116179" w:rsidP="00A338E2">
            <w:pPr>
              <w:spacing w:after="0" w:line="240" w:lineRule="auto"/>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F2F2F"/>
                <w:sz w:val="24"/>
                <w:szCs w:val="24"/>
                <w:lang w:eastAsia="pt-BR"/>
              </w:rPr>
              <w:t xml:space="preserve">Bolo </w:t>
            </w:r>
            <w:r w:rsidRPr="009277AD">
              <w:rPr>
                <w:rFonts w:ascii="Times New Roman" w:eastAsia="Times New Roman" w:hAnsi="Times New Roman" w:cs="Times New Roman"/>
                <w:color w:val="313131"/>
                <w:sz w:val="24"/>
                <w:szCs w:val="24"/>
                <w:lang w:eastAsia="pt-BR"/>
              </w:rPr>
              <w:t xml:space="preserve">de </w:t>
            </w:r>
            <w:r w:rsidRPr="009277AD">
              <w:rPr>
                <w:rFonts w:ascii="Times New Roman" w:eastAsia="Times New Roman" w:hAnsi="Times New Roman" w:cs="Times New Roman"/>
                <w:color w:val="2F2F2F"/>
                <w:sz w:val="24"/>
                <w:szCs w:val="24"/>
                <w:lang w:eastAsia="pt-BR"/>
              </w:rPr>
              <w:t>macaxeira</w:t>
            </w:r>
            <w:r w:rsidRPr="009277AD">
              <w:rPr>
                <w:rFonts w:ascii="Times New Roman" w:eastAsia="Times New Roman" w:hAnsi="Times New Roman" w:cs="Times New Roman"/>
                <w:sz w:val="24"/>
                <w:szCs w:val="24"/>
                <w:lang w:eastAsia="pt-BR"/>
              </w:rPr>
              <w:t xml:space="preserve"> 1 kg</w:t>
            </w:r>
          </w:p>
        </w:tc>
        <w:tc>
          <w:tcPr>
            <w:tcW w:w="0" w:type="auto"/>
            <w:tcBorders>
              <w:top w:val="nil"/>
              <w:left w:val="nil"/>
              <w:bottom w:val="single" w:sz="4" w:space="0" w:color="auto"/>
              <w:right w:val="single" w:sz="4" w:space="0" w:color="auto"/>
            </w:tcBorders>
            <w:shd w:val="clear" w:color="auto" w:fill="auto"/>
            <w:vAlign w:val="center"/>
            <w:hideMark/>
          </w:tcPr>
          <w:p w14:paraId="65309063" w14:textId="77777777" w:rsidR="00116179" w:rsidRPr="009277AD" w:rsidRDefault="00116179" w:rsidP="00A338E2">
            <w:pPr>
              <w:spacing w:after="0" w:line="240" w:lineRule="auto"/>
              <w:jc w:val="center"/>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D2D2D"/>
                <w:sz w:val="24"/>
                <w:szCs w:val="24"/>
                <w:lang w:eastAsia="pt-BR"/>
              </w:rPr>
              <w:t>Kg</w:t>
            </w:r>
          </w:p>
        </w:tc>
        <w:tc>
          <w:tcPr>
            <w:tcW w:w="0" w:type="auto"/>
            <w:tcBorders>
              <w:top w:val="nil"/>
              <w:left w:val="nil"/>
              <w:bottom w:val="single" w:sz="4" w:space="0" w:color="auto"/>
              <w:right w:val="single" w:sz="4" w:space="0" w:color="auto"/>
            </w:tcBorders>
            <w:shd w:val="clear" w:color="auto" w:fill="auto"/>
            <w:noWrap/>
            <w:vAlign w:val="center"/>
            <w:hideMark/>
          </w:tcPr>
          <w:p w14:paraId="132009FF" w14:textId="77777777" w:rsidR="00116179" w:rsidRPr="009277AD" w:rsidRDefault="00116179" w:rsidP="00A338E2">
            <w:pPr>
              <w:spacing w:after="0" w:line="240" w:lineRule="auto"/>
              <w:jc w:val="center"/>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40</w:t>
            </w:r>
          </w:p>
        </w:tc>
        <w:tc>
          <w:tcPr>
            <w:tcW w:w="0" w:type="auto"/>
            <w:tcBorders>
              <w:top w:val="nil"/>
              <w:left w:val="nil"/>
              <w:bottom w:val="single" w:sz="4" w:space="0" w:color="auto"/>
              <w:right w:val="single" w:sz="4" w:space="0" w:color="auto"/>
            </w:tcBorders>
            <w:shd w:val="clear" w:color="auto" w:fill="auto"/>
            <w:noWrap/>
            <w:vAlign w:val="center"/>
            <w:hideMark/>
          </w:tcPr>
          <w:p w14:paraId="4F2C41EB" w14:textId="77777777" w:rsidR="00116179" w:rsidRPr="009277AD" w:rsidRDefault="00116179"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34,00</w:t>
            </w:r>
          </w:p>
        </w:tc>
        <w:tc>
          <w:tcPr>
            <w:tcW w:w="0" w:type="auto"/>
            <w:tcBorders>
              <w:top w:val="nil"/>
              <w:left w:val="nil"/>
              <w:bottom w:val="single" w:sz="4" w:space="0" w:color="auto"/>
              <w:right w:val="single" w:sz="4" w:space="0" w:color="auto"/>
            </w:tcBorders>
            <w:shd w:val="clear" w:color="auto" w:fill="auto"/>
            <w:noWrap/>
            <w:vAlign w:val="center"/>
            <w:hideMark/>
          </w:tcPr>
          <w:p w14:paraId="6FE9BCBE" w14:textId="77777777" w:rsidR="00116179" w:rsidRPr="009277AD" w:rsidRDefault="00116179"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1.360,00</w:t>
            </w:r>
          </w:p>
        </w:tc>
      </w:tr>
      <w:tr w:rsidR="00116179" w:rsidRPr="009277AD" w14:paraId="42DA95D5" w14:textId="77777777" w:rsidTr="00A338E2">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92720F" w14:textId="77777777" w:rsidR="00116179" w:rsidRPr="009277AD" w:rsidRDefault="00116179" w:rsidP="00A338E2">
            <w:pPr>
              <w:spacing w:after="0" w:line="240" w:lineRule="auto"/>
              <w:jc w:val="center"/>
              <w:rPr>
                <w:rFonts w:ascii="Times New Roman" w:eastAsia="Times New Roman" w:hAnsi="Times New Roman" w:cs="Times New Roman"/>
                <w:color w:val="484848"/>
                <w:sz w:val="24"/>
                <w:szCs w:val="24"/>
                <w:lang w:eastAsia="pt-BR"/>
              </w:rPr>
            </w:pPr>
            <w:r w:rsidRPr="009277AD">
              <w:rPr>
                <w:rFonts w:ascii="Times New Roman" w:eastAsia="Times New Roman" w:hAnsi="Times New Roman" w:cs="Times New Roman"/>
                <w:color w:val="484848"/>
                <w:sz w:val="24"/>
                <w:szCs w:val="24"/>
                <w:lang w:eastAsia="pt-BR"/>
              </w:rPr>
              <w:t>6</w:t>
            </w:r>
          </w:p>
        </w:tc>
        <w:tc>
          <w:tcPr>
            <w:tcW w:w="0" w:type="auto"/>
            <w:tcBorders>
              <w:top w:val="nil"/>
              <w:left w:val="nil"/>
              <w:bottom w:val="single" w:sz="4" w:space="0" w:color="auto"/>
              <w:right w:val="single" w:sz="4" w:space="0" w:color="auto"/>
            </w:tcBorders>
            <w:shd w:val="clear" w:color="auto" w:fill="auto"/>
            <w:hideMark/>
          </w:tcPr>
          <w:p w14:paraId="342E9A11" w14:textId="4C338EB2" w:rsidR="00116179" w:rsidRPr="009277AD" w:rsidRDefault="00116179" w:rsidP="00A338E2">
            <w:pPr>
              <w:spacing w:after="0" w:line="240" w:lineRule="auto"/>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B2B2B"/>
                <w:sz w:val="24"/>
                <w:szCs w:val="24"/>
                <w:lang w:eastAsia="pt-BR"/>
              </w:rPr>
              <w:t xml:space="preserve">Bolo   </w:t>
            </w:r>
            <w:r w:rsidRPr="009277AD">
              <w:rPr>
                <w:rFonts w:ascii="Times New Roman" w:eastAsia="Times New Roman" w:hAnsi="Times New Roman" w:cs="Times New Roman"/>
                <w:color w:val="313131"/>
                <w:sz w:val="24"/>
                <w:szCs w:val="24"/>
                <w:lang w:eastAsia="pt-BR"/>
              </w:rPr>
              <w:t xml:space="preserve">Confeitado   </w:t>
            </w:r>
            <w:r w:rsidRPr="009277AD">
              <w:rPr>
                <w:rFonts w:ascii="Times New Roman" w:eastAsia="Times New Roman" w:hAnsi="Times New Roman" w:cs="Times New Roman"/>
                <w:color w:val="363636"/>
                <w:sz w:val="24"/>
                <w:szCs w:val="24"/>
                <w:lang w:eastAsia="pt-BR"/>
              </w:rPr>
              <w:t xml:space="preserve">quadrado   </w:t>
            </w:r>
            <w:r w:rsidR="003C2576" w:rsidRPr="009277AD">
              <w:rPr>
                <w:rFonts w:ascii="Times New Roman" w:eastAsia="Times New Roman" w:hAnsi="Times New Roman" w:cs="Times New Roman"/>
                <w:color w:val="343434"/>
                <w:sz w:val="24"/>
                <w:szCs w:val="24"/>
                <w:lang w:eastAsia="pt-BR"/>
              </w:rPr>
              <w:t>ou redondo</w:t>
            </w:r>
            <w:r w:rsidRPr="009277AD">
              <w:rPr>
                <w:rFonts w:ascii="Times New Roman" w:eastAsia="Times New Roman" w:hAnsi="Times New Roman" w:cs="Times New Roman"/>
                <w:color w:val="2D2D2D"/>
                <w:sz w:val="24"/>
                <w:szCs w:val="24"/>
                <w:lang w:eastAsia="pt-BR"/>
              </w:rPr>
              <w:t xml:space="preserve"> com </w:t>
            </w:r>
            <w:r w:rsidRPr="009277AD">
              <w:rPr>
                <w:rFonts w:ascii="Times New Roman" w:eastAsia="Times New Roman" w:hAnsi="Times New Roman" w:cs="Times New Roman"/>
                <w:color w:val="333333"/>
                <w:sz w:val="24"/>
                <w:szCs w:val="24"/>
                <w:lang w:eastAsia="pt-BR"/>
              </w:rPr>
              <w:t xml:space="preserve">03 </w:t>
            </w:r>
            <w:r w:rsidRPr="009277AD">
              <w:rPr>
                <w:rFonts w:ascii="Times New Roman" w:eastAsia="Times New Roman" w:hAnsi="Times New Roman" w:cs="Times New Roman"/>
                <w:color w:val="2F2F2F"/>
                <w:sz w:val="24"/>
                <w:szCs w:val="24"/>
                <w:lang w:eastAsia="pt-BR"/>
              </w:rPr>
              <w:t xml:space="preserve">recheios </w:t>
            </w:r>
            <w:r w:rsidRPr="009277AD">
              <w:rPr>
                <w:rFonts w:ascii="Times New Roman" w:eastAsia="Times New Roman" w:hAnsi="Times New Roman" w:cs="Times New Roman"/>
                <w:color w:val="383838"/>
                <w:sz w:val="24"/>
                <w:szCs w:val="24"/>
                <w:lang w:eastAsia="pt-BR"/>
              </w:rPr>
              <w:t xml:space="preserve">sabores </w:t>
            </w:r>
            <w:r w:rsidRPr="009277AD">
              <w:rPr>
                <w:rFonts w:ascii="Times New Roman" w:eastAsia="Times New Roman" w:hAnsi="Times New Roman" w:cs="Times New Roman"/>
                <w:color w:val="2F2F2F"/>
                <w:sz w:val="24"/>
                <w:szCs w:val="24"/>
                <w:lang w:eastAsia="pt-BR"/>
              </w:rPr>
              <w:t>diversos</w:t>
            </w:r>
            <w:r w:rsidRPr="009277AD">
              <w:rPr>
                <w:rFonts w:ascii="Times New Roman" w:eastAsia="Times New Roman" w:hAnsi="Times New Roman" w:cs="Times New Roman"/>
                <w:sz w:val="24"/>
                <w:szCs w:val="24"/>
                <w:lang w:eastAsia="pt-BR"/>
              </w:rPr>
              <w:t xml:space="preserve"> - 1 kg</w:t>
            </w:r>
          </w:p>
        </w:tc>
        <w:tc>
          <w:tcPr>
            <w:tcW w:w="0" w:type="auto"/>
            <w:tcBorders>
              <w:top w:val="nil"/>
              <w:left w:val="nil"/>
              <w:bottom w:val="single" w:sz="4" w:space="0" w:color="auto"/>
              <w:right w:val="single" w:sz="4" w:space="0" w:color="auto"/>
            </w:tcBorders>
            <w:shd w:val="clear" w:color="auto" w:fill="auto"/>
            <w:vAlign w:val="center"/>
            <w:hideMark/>
          </w:tcPr>
          <w:p w14:paraId="7AD9583C" w14:textId="77777777" w:rsidR="00116179" w:rsidRPr="009277AD" w:rsidRDefault="00116179" w:rsidP="00A338E2">
            <w:pPr>
              <w:spacing w:after="0" w:line="240" w:lineRule="auto"/>
              <w:jc w:val="center"/>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333333"/>
                <w:sz w:val="24"/>
                <w:szCs w:val="24"/>
                <w:lang w:eastAsia="pt-BR"/>
              </w:rPr>
              <w:t>Kg</w:t>
            </w:r>
          </w:p>
        </w:tc>
        <w:tc>
          <w:tcPr>
            <w:tcW w:w="0" w:type="auto"/>
            <w:tcBorders>
              <w:top w:val="nil"/>
              <w:left w:val="nil"/>
              <w:bottom w:val="single" w:sz="4" w:space="0" w:color="auto"/>
              <w:right w:val="single" w:sz="4" w:space="0" w:color="auto"/>
            </w:tcBorders>
            <w:shd w:val="clear" w:color="auto" w:fill="auto"/>
            <w:noWrap/>
            <w:vAlign w:val="center"/>
            <w:hideMark/>
          </w:tcPr>
          <w:p w14:paraId="7F1B02BC" w14:textId="77777777" w:rsidR="00116179" w:rsidRPr="009277AD" w:rsidRDefault="00116179" w:rsidP="00A338E2">
            <w:pPr>
              <w:spacing w:after="0" w:line="240" w:lineRule="auto"/>
              <w:jc w:val="center"/>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40</w:t>
            </w:r>
          </w:p>
        </w:tc>
        <w:tc>
          <w:tcPr>
            <w:tcW w:w="0" w:type="auto"/>
            <w:tcBorders>
              <w:top w:val="nil"/>
              <w:left w:val="nil"/>
              <w:bottom w:val="single" w:sz="4" w:space="0" w:color="auto"/>
              <w:right w:val="single" w:sz="4" w:space="0" w:color="auto"/>
            </w:tcBorders>
            <w:shd w:val="clear" w:color="auto" w:fill="auto"/>
            <w:noWrap/>
            <w:vAlign w:val="center"/>
            <w:hideMark/>
          </w:tcPr>
          <w:p w14:paraId="4A44D9C3" w14:textId="77777777" w:rsidR="00116179" w:rsidRPr="009277AD" w:rsidRDefault="00116179"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76,00</w:t>
            </w:r>
          </w:p>
        </w:tc>
        <w:tc>
          <w:tcPr>
            <w:tcW w:w="0" w:type="auto"/>
            <w:tcBorders>
              <w:top w:val="nil"/>
              <w:left w:val="nil"/>
              <w:bottom w:val="single" w:sz="4" w:space="0" w:color="auto"/>
              <w:right w:val="single" w:sz="4" w:space="0" w:color="auto"/>
            </w:tcBorders>
            <w:shd w:val="clear" w:color="auto" w:fill="auto"/>
            <w:noWrap/>
            <w:vAlign w:val="center"/>
            <w:hideMark/>
          </w:tcPr>
          <w:p w14:paraId="4E62E43B" w14:textId="77777777" w:rsidR="00116179" w:rsidRPr="009277AD" w:rsidRDefault="00116179"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3.040,00</w:t>
            </w:r>
          </w:p>
        </w:tc>
      </w:tr>
      <w:tr w:rsidR="00116179" w:rsidRPr="009277AD" w14:paraId="6A85FE27" w14:textId="77777777" w:rsidTr="00A338E2">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B2E385" w14:textId="77777777" w:rsidR="00116179" w:rsidRPr="009277AD" w:rsidRDefault="00116179" w:rsidP="00A338E2">
            <w:pPr>
              <w:spacing w:after="0" w:line="240" w:lineRule="auto"/>
              <w:jc w:val="center"/>
              <w:rPr>
                <w:rFonts w:ascii="Times New Roman" w:eastAsia="Times New Roman" w:hAnsi="Times New Roman" w:cs="Times New Roman"/>
                <w:color w:val="484848"/>
                <w:sz w:val="24"/>
                <w:szCs w:val="24"/>
                <w:lang w:eastAsia="pt-BR"/>
              </w:rPr>
            </w:pPr>
            <w:r w:rsidRPr="009277AD">
              <w:rPr>
                <w:rFonts w:ascii="Times New Roman" w:eastAsia="Times New Roman" w:hAnsi="Times New Roman" w:cs="Times New Roman"/>
                <w:color w:val="484848"/>
                <w:sz w:val="24"/>
                <w:szCs w:val="24"/>
                <w:lang w:eastAsia="pt-BR"/>
              </w:rPr>
              <w:t>7</w:t>
            </w:r>
          </w:p>
        </w:tc>
        <w:tc>
          <w:tcPr>
            <w:tcW w:w="0" w:type="auto"/>
            <w:tcBorders>
              <w:top w:val="nil"/>
              <w:left w:val="nil"/>
              <w:bottom w:val="single" w:sz="4" w:space="0" w:color="auto"/>
              <w:right w:val="single" w:sz="4" w:space="0" w:color="auto"/>
            </w:tcBorders>
            <w:shd w:val="clear" w:color="auto" w:fill="auto"/>
            <w:hideMark/>
          </w:tcPr>
          <w:p w14:paraId="27CF48AC" w14:textId="77777777" w:rsidR="00116179" w:rsidRPr="009277AD" w:rsidRDefault="00116179" w:rsidP="00A338E2">
            <w:pPr>
              <w:spacing w:after="0" w:line="240" w:lineRule="auto"/>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D2D2D"/>
                <w:sz w:val="24"/>
                <w:szCs w:val="24"/>
                <w:lang w:eastAsia="pt-BR"/>
              </w:rPr>
              <w:t xml:space="preserve">Pâo </w:t>
            </w:r>
            <w:r w:rsidRPr="009277AD">
              <w:rPr>
                <w:rFonts w:ascii="Times New Roman" w:eastAsia="Times New Roman" w:hAnsi="Times New Roman" w:cs="Times New Roman"/>
                <w:color w:val="343434"/>
                <w:sz w:val="24"/>
                <w:szCs w:val="24"/>
                <w:lang w:eastAsia="pt-BR"/>
              </w:rPr>
              <w:t>de queijo - 1 kg</w:t>
            </w:r>
          </w:p>
        </w:tc>
        <w:tc>
          <w:tcPr>
            <w:tcW w:w="0" w:type="auto"/>
            <w:tcBorders>
              <w:top w:val="nil"/>
              <w:left w:val="nil"/>
              <w:bottom w:val="single" w:sz="4" w:space="0" w:color="auto"/>
              <w:right w:val="single" w:sz="4" w:space="0" w:color="auto"/>
            </w:tcBorders>
            <w:shd w:val="clear" w:color="auto" w:fill="auto"/>
            <w:vAlign w:val="center"/>
            <w:hideMark/>
          </w:tcPr>
          <w:p w14:paraId="5623C2C7" w14:textId="77777777" w:rsidR="00116179" w:rsidRPr="009277AD" w:rsidRDefault="00116179" w:rsidP="00A338E2">
            <w:pPr>
              <w:spacing w:after="0" w:line="240" w:lineRule="auto"/>
              <w:jc w:val="center"/>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A2A2A"/>
                <w:sz w:val="24"/>
                <w:szCs w:val="24"/>
                <w:lang w:eastAsia="pt-BR"/>
              </w:rPr>
              <w:t>Kg</w:t>
            </w:r>
          </w:p>
        </w:tc>
        <w:tc>
          <w:tcPr>
            <w:tcW w:w="0" w:type="auto"/>
            <w:tcBorders>
              <w:top w:val="nil"/>
              <w:left w:val="nil"/>
              <w:bottom w:val="single" w:sz="4" w:space="0" w:color="auto"/>
              <w:right w:val="single" w:sz="4" w:space="0" w:color="auto"/>
            </w:tcBorders>
            <w:shd w:val="clear" w:color="auto" w:fill="auto"/>
            <w:noWrap/>
            <w:vAlign w:val="center"/>
            <w:hideMark/>
          </w:tcPr>
          <w:p w14:paraId="34F43365" w14:textId="77777777" w:rsidR="00116179" w:rsidRPr="009277AD" w:rsidRDefault="00116179" w:rsidP="00A338E2">
            <w:pPr>
              <w:spacing w:after="0" w:line="240" w:lineRule="auto"/>
              <w:jc w:val="center"/>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35</w:t>
            </w:r>
          </w:p>
        </w:tc>
        <w:tc>
          <w:tcPr>
            <w:tcW w:w="0" w:type="auto"/>
            <w:tcBorders>
              <w:top w:val="nil"/>
              <w:left w:val="nil"/>
              <w:bottom w:val="single" w:sz="4" w:space="0" w:color="auto"/>
              <w:right w:val="single" w:sz="4" w:space="0" w:color="auto"/>
            </w:tcBorders>
            <w:shd w:val="clear" w:color="auto" w:fill="auto"/>
            <w:noWrap/>
            <w:vAlign w:val="center"/>
            <w:hideMark/>
          </w:tcPr>
          <w:p w14:paraId="17648123" w14:textId="77777777" w:rsidR="00116179" w:rsidRPr="009277AD" w:rsidRDefault="00116179"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73,00</w:t>
            </w:r>
          </w:p>
        </w:tc>
        <w:tc>
          <w:tcPr>
            <w:tcW w:w="0" w:type="auto"/>
            <w:tcBorders>
              <w:top w:val="nil"/>
              <w:left w:val="nil"/>
              <w:bottom w:val="single" w:sz="4" w:space="0" w:color="auto"/>
              <w:right w:val="single" w:sz="4" w:space="0" w:color="auto"/>
            </w:tcBorders>
            <w:shd w:val="clear" w:color="auto" w:fill="auto"/>
            <w:noWrap/>
            <w:vAlign w:val="center"/>
            <w:hideMark/>
          </w:tcPr>
          <w:p w14:paraId="05BACE38" w14:textId="77777777" w:rsidR="00116179" w:rsidRPr="009277AD" w:rsidRDefault="00116179"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2.555,00</w:t>
            </w:r>
          </w:p>
        </w:tc>
      </w:tr>
      <w:tr w:rsidR="00116179" w:rsidRPr="009277AD" w14:paraId="61A9BEF1" w14:textId="77777777" w:rsidTr="00A338E2">
        <w:trPr>
          <w:trHeight w:val="12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406C5" w14:textId="77777777" w:rsidR="00116179" w:rsidRPr="009277AD" w:rsidRDefault="00116179" w:rsidP="00A338E2">
            <w:pPr>
              <w:spacing w:after="0" w:line="240" w:lineRule="auto"/>
              <w:jc w:val="center"/>
              <w:rPr>
                <w:rFonts w:ascii="Times New Roman" w:eastAsia="Times New Roman" w:hAnsi="Times New Roman" w:cs="Times New Roman"/>
                <w:color w:val="484848"/>
                <w:sz w:val="24"/>
                <w:szCs w:val="24"/>
                <w:lang w:eastAsia="pt-BR"/>
              </w:rPr>
            </w:pPr>
            <w:r w:rsidRPr="009277AD">
              <w:rPr>
                <w:rFonts w:ascii="Times New Roman" w:eastAsia="Times New Roman" w:hAnsi="Times New Roman" w:cs="Times New Roman"/>
                <w:color w:val="484848"/>
                <w:sz w:val="24"/>
                <w:szCs w:val="24"/>
                <w:lang w:eastAsia="pt-BR"/>
              </w:rPr>
              <w:lastRenderedPageBreak/>
              <w:t>8</w:t>
            </w:r>
          </w:p>
        </w:tc>
        <w:tc>
          <w:tcPr>
            <w:tcW w:w="0" w:type="auto"/>
            <w:tcBorders>
              <w:top w:val="single" w:sz="4" w:space="0" w:color="auto"/>
              <w:left w:val="nil"/>
              <w:bottom w:val="single" w:sz="4" w:space="0" w:color="auto"/>
              <w:right w:val="single" w:sz="4" w:space="0" w:color="auto"/>
            </w:tcBorders>
            <w:shd w:val="clear" w:color="auto" w:fill="auto"/>
            <w:hideMark/>
          </w:tcPr>
          <w:p w14:paraId="4B347CEC" w14:textId="2B438741" w:rsidR="00116179" w:rsidRPr="009277AD" w:rsidRDefault="00116179" w:rsidP="00A338E2">
            <w:pPr>
              <w:spacing w:after="0" w:line="240" w:lineRule="auto"/>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363636"/>
                <w:sz w:val="24"/>
                <w:szCs w:val="24"/>
                <w:lang w:eastAsia="pt-BR"/>
              </w:rPr>
              <w:t xml:space="preserve">Salgado   </w:t>
            </w:r>
            <w:r w:rsidR="003C2576" w:rsidRPr="009277AD">
              <w:rPr>
                <w:rFonts w:ascii="Times New Roman" w:eastAsia="Times New Roman" w:hAnsi="Times New Roman" w:cs="Times New Roman"/>
                <w:color w:val="343434"/>
                <w:sz w:val="24"/>
                <w:szCs w:val="24"/>
                <w:lang w:eastAsia="pt-BR"/>
              </w:rPr>
              <w:t>tipo coquetel</w:t>
            </w:r>
            <w:r w:rsidRPr="009277AD">
              <w:rPr>
                <w:rFonts w:ascii="Times New Roman" w:eastAsia="Times New Roman" w:hAnsi="Times New Roman" w:cs="Times New Roman"/>
                <w:color w:val="2F2F2F"/>
                <w:sz w:val="24"/>
                <w:szCs w:val="24"/>
                <w:lang w:eastAsia="pt-BR"/>
              </w:rPr>
              <w:t xml:space="preserve">   </w:t>
            </w:r>
            <w:r w:rsidRPr="009277AD">
              <w:rPr>
                <w:rFonts w:ascii="Times New Roman" w:eastAsia="Times New Roman" w:hAnsi="Times New Roman" w:cs="Times New Roman"/>
                <w:color w:val="3B3B3B"/>
                <w:sz w:val="24"/>
                <w:szCs w:val="24"/>
                <w:lang w:eastAsia="pt-BR"/>
              </w:rPr>
              <w:t xml:space="preserve">(coxlnha,   </w:t>
            </w:r>
            <w:r w:rsidRPr="009277AD">
              <w:rPr>
                <w:rFonts w:ascii="Times New Roman" w:eastAsia="Times New Roman" w:hAnsi="Times New Roman" w:cs="Times New Roman"/>
                <w:color w:val="3A3A3A"/>
                <w:sz w:val="24"/>
                <w:szCs w:val="24"/>
                <w:lang w:eastAsia="pt-BR"/>
              </w:rPr>
              <w:t xml:space="preserve">risole, </w:t>
            </w:r>
            <w:r w:rsidRPr="009277AD">
              <w:rPr>
                <w:rFonts w:ascii="Times New Roman" w:eastAsia="Times New Roman" w:hAnsi="Times New Roman" w:cs="Times New Roman"/>
                <w:color w:val="313131"/>
                <w:sz w:val="24"/>
                <w:szCs w:val="24"/>
                <w:lang w:eastAsia="pt-BR"/>
              </w:rPr>
              <w:t xml:space="preserve">bolinha </w:t>
            </w:r>
            <w:r w:rsidRPr="009277AD">
              <w:rPr>
                <w:rFonts w:ascii="Times New Roman" w:eastAsia="Times New Roman" w:hAnsi="Times New Roman" w:cs="Times New Roman"/>
                <w:color w:val="363636"/>
                <w:sz w:val="24"/>
                <w:szCs w:val="24"/>
                <w:lang w:eastAsia="pt-BR"/>
              </w:rPr>
              <w:t xml:space="preserve">de queijo, quibe, </w:t>
            </w:r>
            <w:r w:rsidRPr="009277AD">
              <w:rPr>
                <w:rFonts w:ascii="Times New Roman" w:eastAsia="Times New Roman" w:hAnsi="Times New Roman" w:cs="Times New Roman"/>
                <w:color w:val="2B2B2B"/>
                <w:sz w:val="24"/>
                <w:szCs w:val="24"/>
                <w:lang w:eastAsia="pt-BR"/>
              </w:rPr>
              <w:t xml:space="preserve">croquete </w:t>
            </w:r>
            <w:r w:rsidRPr="009277AD">
              <w:rPr>
                <w:rFonts w:ascii="Times New Roman" w:eastAsia="Times New Roman" w:hAnsi="Times New Roman" w:cs="Times New Roman"/>
                <w:color w:val="343434"/>
                <w:sz w:val="24"/>
                <w:szCs w:val="24"/>
                <w:lang w:eastAsia="pt-BR"/>
              </w:rPr>
              <w:t>assado,</w:t>
            </w:r>
            <w:r w:rsidRPr="009277AD">
              <w:rPr>
                <w:rFonts w:ascii="Times New Roman" w:eastAsia="Times New Roman" w:hAnsi="Times New Roman" w:cs="Times New Roman"/>
                <w:sz w:val="24"/>
                <w:szCs w:val="24"/>
                <w:lang w:eastAsia="pt-BR"/>
              </w:rPr>
              <w:t xml:space="preserve"> esfiha, empada, canudinho  e enrolado  de presunto e queijo).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A93CE8" w14:textId="77777777" w:rsidR="00116179" w:rsidRPr="009277AD" w:rsidRDefault="00116179" w:rsidP="00A338E2">
            <w:pPr>
              <w:spacing w:after="0" w:line="240" w:lineRule="auto"/>
              <w:jc w:val="center"/>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343434"/>
                <w:sz w:val="24"/>
                <w:szCs w:val="24"/>
                <w:lang w:eastAsia="pt-BR"/>
              </w:rPr>
              <w:t>Cento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2925B95" w14:textId="77777777" w:rsidR="00116179" w:rsidRPr="009277AD" w:rsidRDefault="00116179" w:rsidP="00A338E2">
            <w:pPr>
              <w:spacing w:after="0" w:line="240" w:lineRule="auto"/>
              <w:jc w:val="center"/>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150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3D05205" w14:textId="77777777" w:rsidR="00116179" w:rsidRPr="009277AD" w:rsidRDefault="00116179"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75,00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9E7836D" w14:textId="77777777" w:rsidR="00116179" w:rsidRPr="009277AD" w:rsidRDefault="00116179"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11.250,00</w:t>
            </w:r>
          </w:p>
        </w:tc>
      </w:tr>
      <w:tr w:rsidR="00116179" w:rsidRPr="009277AD" w14:paraId="16FA785C" w14:textId="77777777" w:rsidTr="00A338E2">
        <w:trPr>
          <w:trHeight w:val="57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0F154B" w14:textId="77777777" w:rsidR="00116179" w:rsidRPr="009277AD" w:rsidRDefault="00116179" w:rsidP="00A338E2">
            <w:pPr>
              <w:spacing w:after="0" w:line="240" w:lineRule="auto"/>
              <w:jc w:val="center"/>
              <w:rPr>
                <w:rFonts w:ascii="Times New Roman" w:eastAsia="Times New Roman" w:hAnsi="Times New Roman" w:cs="Times New Roman"/>
                <w:color w:val="484848"/>
                <w:sz w:val="24"/>
                <w:szCs w:val="24"/>
                <w:lang w:eastAsia="pt-BR"/>
              </w:rPr>
            </w:pPr>
            <w:r w:rsidRPr="009277AD">
              <w:rPr>
                <w:rFonts w:ascii="Times New Roman" w:eastAsia="Times New Roman" w:hAnsi="Times New Roman" w:cs="Times New Roman"/>
                <w:color w:val="484848"/>
                <w:sz w:val="24"/>
                <w:szCs w:val="24"/>
                <w:lang w:eastAsia="pt-BR"/>
              </w:rPr>
              <w:t>10</w:t>
            </w:r>
          </w:p>
        </w:tc>
        <w:tc>
          <w:tcPr>
            <w:tcW w:w="0" w:type="auto"/>
            <w:tcBorders>
              <w:top w:val="nil"/>
              <w:left w:val="nil"/>
              <w:bottom w:val="single" w:sz="4" w:space="0" w:color="auto"/>
              <w:right w:val="single" w:sz="4" w:space="0" w:color="auto"/>
            </w:tcBorders>
            <w:shd w:val="clear" w:color="auto" w:fill="auto"/>
            <w:hideMark/>
          </w:tcPr>
          <w:p w14:paraId="05B0ADC0" w14:textId="1E7E7501" w:rsidR="00116179" w:rsidRPr="009277AD" w:rsidRDefault="00116179" w:rsidP="00A338E2">
            <w:pPr>
              <w:spacing w:after="0" w:line="240" w:lineRule="auto"/>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B2B2B"/>
                <w:sz w:val="24"/>
                <w:szCs w:val="24"/>
                <w:lang w:eastAsia="pt-BR"/>
              </w:rPr>
              <w:t xml:space="preserve">Serviço   </w:t>
            </w:r>
            <w:r w:rsidR="003C2576" w:rsidRPr="009277AD">
              <w:rPr>
                <w:rFonts w:ascii="Times New Roman" w:eastAsia="Times New Roman" w:hAnsi="Times New Roman" w:cs="Times New Roman"/>
                <w:color w:val="2B2B2B"/>
                <w:sz w:val="24"/>
                <w:szCs w:val="24"/>
                <w:lang w:eastAsia="pt-BR"/>
              </w:rPr>
              <w:t>de Buffet</w:t>
            </w:r>
            <w:r w:rsidRPr="009277AD">
              <w:rPr>
                <w:rFonts w:ascii="Times New Roman" w:eastAsia="Times New Roman" w:hAnsi="Times New Roman" w:cs="Times New Roman"/>
                <w:color w:val="2A2A2A"/>
                <w:sz w:val="24"/>
                <w:szCs w:val="24"/>
                <w:lang w:eastAsia="pt-BR"/>
              </w:rPr>
              <w:t xml:space="preserve">   </w:t>
            </w:r>
            <w:r w:rsidRPr="009277AD">
              <w:rPr>
                <w:rFonts w:ascii="Times New Roman" w:eastAsia="Times New Roman" w:hAnsi="Times New Roman" w:cs="Times New Roman"/>
                <w:color w:val="2B2B2B"/>
                <w:sz w:val="24"/>
                <w:szCs w:val="24"/>
                <w:lang w:eastAsia="pt-BR"/>
              </w:rPr>
              <w:t xml:space="preserve">contendo:  ENTRADA: </w:t>
            </w:r>
            <w:r w:rsidR="003C2576" w:rsidRPr="009277AD">
              <w:rPr>
                <w:rFonts w:ascii="Times New Roman" w:eastAsia="Times New Roman" w:hAnsi="Times New Roman" w:cs="Times New Roman"/>
                <w:color w:val="2B2B2B"/>
                <w:sz w:val="24"/>
                <w:szCs w:val="24"/>
                <w:lang w:eastAsia="pt-BR"/>
              </w:rPr>
              <w:t>coxinha, risole, bolinha</w:t>
            </w:r>
            <w:r w:rsidRPr="009277AD">
              <w:rPr>
                <w:rFonts w:ascii="Times New Roman" w:eastAsia="Times New Roman" w:hAnsi="Times New Roman" w:cs="Times New Roman"/>
                <w:color w:val="2B2B2B"/>
                <w:sz w:val="24"/>
                <w:szCs w:val="24"/>
                <w:lang w:eastAsia="pt-BR"/>
              </w:rPr>
              <w:t xml:space="preserve">     de     queijo. ALMOÇO: </w:t>
            </w:r>
            <w:r w:rsidR="003C2576" w:rsidRPr="009277AD">
              <w:rPr>
                <w:rFonts w:ascii="Times New Roman" w:eastAsia="Times New Roman" w:hAnsi="Times New Roman" w:cs="Times New Roman"/>
                <w:color w:val="2B2B2B"/>
                <w:sz w:val="24"/>
                <w:szCs w:val="24"/>
                <w:lang w:eastAsia="pt-BR"/>
              </w:rPr>
              <w:t>Salada crua</w:t>
            </w:r>
            <w:r w:rsidRPr="009277AD">
              <w:rPr>
                <w:rFonts w:ascii="Times New Roman" w:eastAsia="Times New Roman" w:hAnsi="Times New Roman" w:cs="Times New Roman"/>
                <w:color w:val="2B2B2B"/>
                <w:sz w:val="24"/>
                <w:szCs w:val="24"/>
                <w:lang w:eastAsia="pt-BR"/>
              </w:rPr>
              <w:t xml:space="preserve"> com alface, rúcula, cenoura,  pimentão,   tomate,   azeitonas, palmito;  Salada  de  legumes;  Carnes:  filé (ao    molho    madeira    e    outro         ser escolhido),  frango  (com  creme  de  milho ou  conforme  solicitado);  Farofa;  Arroz  à grega        Arroz       branco.       BEBIDAS: Refrigerantes   </w:t>
            </w:r>
            <w:r w:rsidR="003C2576" w:rsidRPr="009277AD">
              <w:rPr>
                <w:rFonts w:ascii="Times New Roman" w:eastAsia="Times New Roman" w:hAnsi="Times New Roman" w:cs="Times New Roman"/>
                <w:color w:val="2B2B2B"/>
                <w:sz w:val="24"/>
                <w:szCs w:val="24"/>
                <w:lang w:eastAsia="pt-BR"/>
              </w:rPr>
              <w:t>variadoa, normais</w:t>
            </w:r>
            <w:r w:rsidRPr="009277AD">
              <w:rPr>
                <w:rFonts w:ascii="Times New Roman" w:eastAsia="Times New Roman" w:hAnsi="Times New Roman" w:cs="Times New Roman"/>
                <w:color w:val="2B2B2B"/>
                <w:sz w:val="24"/>
                <w:szCs w:val="24"/>
                <w:lang w:eastAsia="pt-BR"/>
              </w:rPr>
              <w:t xml:space="preserve"> e</w:t>
            </w:r>
            <w:r w:rsidR="003C2576">
              <w:rPr>
                <w:rFonts w:ascii="Times New Roman" w:eastAsia="Times New Roman" w:hAnsi="Times New Roman" w:cs="Times New Roman"/>
                <w:color w:val="2B2B2B"/>
                <w:sz w:val="24"/>
                <w:szCs w:val="24"/>
                <w:lang w:eastAsia="pt-BR"/>
              </w:rPr>
              <w:t xml:space="preserve"> </w:t>
            </w:r>
            <w:r w:rsidRPr="009277AD">
              <w:rPr>
                <w:rFonts w:ascii="Times New Roman" w:eastAsia="Times New Roman" w:hAnsi="Times New Roman" w:cs="Times New Roman"/>
                <w:color w:val="2B2B2B"/>
                <w:sz w:val="24"/>
                <w:szCs w:val="24"/>
                <w:lang w:eastAsia="pt-BR"/>
              </w:rPr>
              <w:t xml:space="preserve">diet; Sucos:  03  tipos  (acerola,  cajú  e  goiaba); Água     mineral     com     e     sem     gás </w:t>
            </w:r>
            <w:r w:rsidRPr="009277AD">
              <w:rPr>
                <w:rFonts w:ascii="Times New Roman" w:eastAsia="Times New Roman" w:hAnsi="Times New Roman" w:cs="Times New Roman"/>
                <w:color w:val="2A2A2A"/>
                <w:sz w:val="24"/>
                <w:szCs w:val="24"/>
                <w:lang w:eastAsia="pt-BR"/>
              </w:rPr>
              <w:t xml:space="preserve">SOBREMESA: </w:t>
            </w:r>
            <w:r w:rsidRPr="009277AD">
              <w:rPr>
                <w:rFonts w:ascii="Times New Roman" w:eastAsia="Times New Roman" w:hAnsi="Times New Roman" w:cs="Times New Roman"/>
                <w:color w:val="2B2B2B"/>
                <w:sz w:val="24"/>
                <w:szCs w:val="24"/>
                <w:lang w:eastAsia="pt-BR"/>
              </w:rPr>
              <w:t>Mousse de maracujá; Pudim de leite ou pavê.  A sobremesa  deverá  ser servida  em  outra  mesa  independente  da mesa do Buffet para evitar aglomeração e que seja  suficiente  para  a quantidade  de pessoas.</w:t>
            </w:r>
          </w:p>
        </w:tc>
        <w:tc>
          <w:tcPr>
            <w:tcW w:w="0" w:type="auto"/>
            <w:tcBorders>
              <w:top w:val="nil"/>
              <w:left w:val="nil"/>
              <w:bottom w:val="single" w:sz="4" w:space="0" w:color="auto"/>
              <w:right w:val="single" w:sz="4" w:space="0" w:color="auto"/>
            </w:tcBorders>
            <w:shd w:val="clear" w:color="auto" w:fill="auto"/>
            <w:vAlign w:val="center"/>
            <w:hideMark/>
          </w:tcPr>
          <w:p w14:paraId="66064782" w14:textId="77777777" w:rsidR="00116179" w:rsidRPr="009277AD" w:rsidRDefault="00116179" w:rsidP="00A338E2">
            <w:pPr>
              <w:spacing w:after="0" w:line="240" w:lineRule="auto"/>
              <w:jc w:val="center"/>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A2A2A"/>
                <w:sz w:val="24"/>
                <w:szCs w:val="24"/>
                <w:lang w:eastAsia="pt-BR"/>
              </w:rPr>
              <w:t>Unidade</w:t>
            </w:r>
          </w:p>
        </w:tc>
        <w:tc>
          <w:tcPr>
            <w:tcW w:w="0" w:type="auto"/>
            <w:tcBorders>
              <w:top w:val="nil"/>
              <w:left w:val="nil"/>
              <w:bottom w:val="single" w:sz="4" w:space="0" w:color="auto"/>
              <w:right w:val="single" w:sz="4" w:space="0" w:color="auto"/>
            </w:tcBorders>
            <w:shd w:val="clear" w:color="auto" w:fill="auto"/>
            <w:noWrap/>
            <w:vAlign w:val="center"/>
            <w:hideMark/>
          </w:tcPr>
          <w:p w14:paraId="19F23F3D" w14:textId="77777777" w:rsidR="00116179" w:rsidRPr="009277AD" w:rsidRDefault="00116179" w:rsidP="00A338E2">
            <w:pPr>
              <w:spacing w:after="0" w:line="240" w:lineRule="auto"/>
              <w:jc w:val="center"/>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600</w:t>
            </w:r>
          </w:p>
        </w:tc>
        <w:tc>
          <w:tcPr>
            <w:tcW w:w="0" w:type="auto"/>
            <w:tcBorders>
              <w:top w:val="nil"/>
              <w:left w:val="nil"/>
              <w:bottom w:val="single" w:sz="4" w:space="0" w:color="auto"/>
              <w:right w:val="single" w:sz="4" w:space="0" w:color="auto"/>
            </w:tcBorders>
            <w:shd w:val="clear" w:color="auto" w:fill="auto"/>
            <w:noWrap/>
            <w:vAlign w:val="center"/>
            <w:hideMark/>
          </w:tcPr>
          <w:p w14:paraId="7D70C80B" w14:textId="77777777" w:rsidR="00116179" w:rsidRPr="009277AD" w:rsidRDefault="00116179"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67,00</w:t>
            </w:r>
          </w:p>
        </w:tc>
        <w:tc>
          <w:tcPr>
            <w:tcW w:w="0" w:type="auto"/>
            <w:tcBorders>
              <w:top w:val="nil"/>
              <w:left w:val="nil"/>
              <w:bottom w:val="single" w:sz="4" w:space="0" w:color="auto"/>
              <w:right w:val="single" w:sz="4" w:space="0" w:color="auto"/>
            </w:tcBorders>
            <w:shd w:val="clear" w:color="auto" w:fill="auto"/>
            <w:noWrap/>
            <w:vAlign w:val="center"/>
            <w:hideMark/>
          </w:tcPr>
          <w:p w14:paraId="6AB759BC" w14:textId="77777777" w:rsidR="00116179" w:rsidRPr="009277AD" w:rsidRDefault="00116179"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40.200,00</w:t>
            </w:r>
          </w:p>
        </w:tc>
      </w:tr>
      <w:tr w:rsidR="00116179" w:rsidRPr="009277AD" w14:paraId="04FAE44B" w14:textId="77777777" w:rsidTr="00A338E2">
        <w:trPr>
          <w:trHeight w:val="40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E82CF4" w14:textId="77777777" w:rsidR="00116179" w:rsidRPr="009277AD" w:rsidRDefault="00116179" w:rsidP="00A338E2">
            <w:pPr>
              <w:spacing w:after="0" w:line="240" w:lineRule="auto"/>
              <w:jc w:val="center"/>
              <w:rPr>
                <w:rFonts w:ascii="Times New Roman" w:eastAsia="Times New Roman" w:hAnsi="Times New Roman" w:cs="Times New Roman"/>
                <w:color w:val="484848"/>
                <w:sz w:val="24"/>
                <w:szCs w:val="24"/>
                <w:lang w:eastAsia="pt-BR"/>
              </w:rPr>
            </w:pPr>
            <w:r w:rsidRPr="009277AD">
              <w:rPr>
                <w:rFonts w:ascii="Times New Roman" w:eastAsia="Times New Roman" w:hAnsi="Times New Roman" w:cs="Times New Roman"/>
                <w:color w:val="484848"/>
                <w:sz w:val="24"/>
                <w:szCs w:val="24"/>
                <w:lang w:eastAsia="pt-BR"/>
              </w:rPr>
              <w:t>11</w:t>
            </w:r>
          </w:p>
        </w:tc>
        <w:tc>
          <w:tcPr>
            <w:tcW w:w="0" w:type="auto"/>
            <w:tcBorders>
              <w:top w:val="nil"/>
              <w:left w:val="nil"/>
              <w:bottom w:val="single" w:sz="4" w:space="0" w:color="auto"/>
              <w:right w:val="single" w:sz="4" w:space="0" w:color="auto"/>
            </w:tcBorders>
            <w:shd w:val="clear" w:color="auto" w:fill="auto"/>
            <w:hideMark/>
          </w:tcPr>
          <w:p w14:paraId="631143B6" w14:textId="77777777" w:rsidR="00116179" w:rsidRPr="009277AD" w:rsidRDefault="00116179" w:rsidP="00A338E2">
            <w:pPr>
              <w:spacing w:after="0" w:line="240" w:lineRule="auto"/>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B2B2B"/>
                <w:sz w:val="24"/>
                <w:szCs w:val="24"/>
                <w:lang w:eastAsia="pt-BR"/>
              </w:rPr>
              <w:t xml:space="preserve">Refeição     pronta,     acondicionada     emgembalagem     (tipo    marmitex    com divisórias)         contendo     800   gramas, sendo:   arroz,   feijão,   2   tipo   de   carne (bovina,   frango,  peixe,  linguiça),   salada verde  ou  cozida,  macarrão,  farrofa.    As refeições  </w:t>
            </w:r>
            <w:r w:rsidRPr="009277AD">
              <w:rPr>
                <w:rFonts w:ascii="Times New Roman" w:eastAsia="Times New Roman" w:hAnsi="Times New Roman" w:cs="Times New Roman"/>
                <w:color w:val="2A2A2A"/>
                <w:sz w:val="24"/>
                <w:szCs w:val="24"/>
                <w:lang w:eastAsia="pt-BR"/>
              </w:rPr>
              <w:t xml:space="preserve">devem  </w:t>
            </w:r>
            <w:r w:rsidRPr="009277AD">
              <w:rPr>
                <w:rFonts w:ascii="Times New Roman" w:eastAsia="Times New Roman" w:hAnsi="Times New Roman" w:cs="Times New Roman"/>
                <w:color w:val="2B2B2B"/>
                <w:sz w:val="24"/>
                <w:szCs w:val="24"/>
                <w:lang w:eastAsia="pt-BR"/>
              </w:rPr>
              <w:t xml:space="preserve">ser  servidas  utilizando </w:t>
            </w:r>
            <w:r w:rsidRPr="009277AD">
              <w:rPr>
                <w:rFonts w:ascii="Times New Roman" w:eastAsia="Times New Roman" w:hAnsi="Times New Roman" w:cs="Times New Roman"/>
                <w:color w:val="2A2A2A"/>
                <w:sz w:val="24"/>
                <w:szCs w:val="24"/>
                <w:lang w:eastAsia="pt-BR"/>
              </w:rPr>
              <w:t xml:space="preserve">embalagens  </w:t>
            </w:r>
            <w:r w:rsidRPr="009277AD">
              <w:rPr>
                <w:rFonts w:ascii="Times New Roman" w:eastAsia="Times New Roman" w:hAnsi="Times New Roman" w:cs="Times New Roman"/>
                <w:color w:val="2B2B2B"/>
                <w:sz w:val="24"/>
                <w:szCs w:val="24"/>
                <w:lang w:eastAsia="pt-BR"/>
              </w:rPr>
              <w:t xml:space="preserve">descartáveis  (com divisórias para  que a  refeição  não se misture)  com tampa, acompanhada  de talheres (garfo e faca)  descartáveis.  FORNECIMENTO   EM SÃO PEDRO DA AGUA BRANCA -MA </w:t>
            </w:r>
          </w:p>
        </w:tc>
        <w:tc>
          <w:tcPr>
            <w:tcW w:w="0" w:type="auto"/>
            <w:tcBorders>
              <w:top w:val="nil"/>
              <w:left w:val="nil"/>
              <w:bottom w:val="single" w:sz="4" w:space="0" w:color="auto"/>
              <w:right w:val="single" w:sz="4" w:space="0" w:color="auto"/>
            </w:tcBorders>
            <w:shd w:val="clear" w:color="auto" w:fill="auto"/>
            <w:vAlign w:val="center"/>
            <w:hideMark/>
          </w:tcPr>
          <w:p w14:paraId="285F8A5D" w14:textId="77777777" w:rsidR="00116179" w:rsidRPr="009277AD" w:rsidRDefault="00116179" w:rsidP="00A338E2">
            <w:pPr>
              <w:spacing w:after="0" w:line="240" w:lineRule="auto"/>
              <w:jc w:val="center"/>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B2B2B"/>
                <w:sz w:val="24"/>
                <w:szCs w:val="24"/>
                <w:lang w:eastAsia="pt-BR"/>
              </w:rPr>
              <w:t>Unidade</w:t>
            </w:r>
          </w:p>
        </w:tc>
        <w:tc>
          <w:tcPr>
            <w:tcW w:w="0" w:type="auto"/>
            <w:tcBorders>
              <w:top w:val="nil"/>
              <w:left w:val="nil"/>
              <w:bottom w:val="single" w:sz="4" w:space="0" w:color="auto"/>
              <w:right w:val="single" w:sz="4" w:space="0" w:color="auto"/>
            </w:tcBorders>
            <w:shd w:val="clear" w:color="auto" w:fill="auto"/>
            <w:noWrap/>
            <w:vAlign w:val="center"/>
            <w:hideMark/>
          </w:tcPr>
          <w:p w14:paraId="744BE52D" w14:textId="77777777" w:rsidR="00116179" w:rsidRPr="009277AD" w:rsidRDefault="00116179" w:rsidP="00A338E2">
            <w:pPr>
              <w:spacing w:after="0" w:line="240" w:lineRule="auto"/>
              <w:jc w:val="center"/>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110</w:t>
            </w:r>
          </w:p>
        </w:tc>
        <w:tc>
          <w:tcPr>
            <w:tcW w:w="0" w:type="auto"/>
            <w:tcBorders>
              <w:top w:val="nil"/>
              <w:left w:val="nil"/>
              <w:bottom w:val="single" w:sz="4" w:space="0" w:color="auto"/>
              <w:right w:val="single" w:sz="4" w:space="0" w:color="auto"/>
            </w:tcBorders>
            <w:shd w:val="clear" w:color="auto" w:fill="auto"/>
            <w:noWrap/>
            <w:vAlign w:val="center"/>
            <w:hideMark/>
          </w:tcPr>
          <w:p w14:paraId="1EA3F5EC" w14:textId="77777777" w:rsidR="00116179" w:rsidRPr="009277AD" w:rsidRDefault="00116179"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28,00</w:t>
            </w:r>
          </w:p>
        </w:tc>
        <w:tc>
          <w:tcPr>
            <w:tcW w:w="0" w:type="auto"/>
            <w:tcBorders>
              <w:top w:val="nil"/>
              <w:left w:val="nil"/>
              <w:bottom w:val="single" w:sz="4" w:space="0" w:color="auto"/>
              <w:right w:val="single" w:sz="4" w:space="0" w:color="auto"/>
            </w:tcBorders>
            <w:shd w:val="clear" w:color="auto" w:fill="auto"/>
            <w:noWrap/>
            <w:vAlign w:val="center"/>
            <w:hideMark/>
          </w:tcPr>
          <w:p w14:paraId="131E1AE8" w14:textId="77777777" w:rsidR="00116179" w:rsidRPr="009277AD" w:rsidRDefault="00116179"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3.080,00</w:t>
            </w:r>
          </w:p>
        </w:tc>
      </w:tr>
      <w:tr w:rsidR="00116179" w:rsidRPr="009277AD" w14:paraId="47D67D96" w14:textId="77777777" w:rsidTr="00A338E2">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hideMark/>
          </w:tcPr>
          <w:p w14:paraId="2814B297" w14:textId="77777777" w:rsidR="00116179" w:rsidRPr="009277AD" w:rsidRDefault="00116179" w:rsidP="00A338E2">
            <w:pPr>
              <w:spacing w:after="0" w:line="240" w:lineRule="auto"/>
              <w:jc w:val="center"/>
              <w:rPr>
                <w:rFonts w:ascii="Times New Roman" w:eastAsia="Times New Roman" w:hAnsi="Times New Roman" w:cs="Times New Roman"/>
                <w:b/>
                <w:bCs/>
                <w:color w:val="000000"/>
                <w:sz w:val="24"/>
                <w:szCs w:val="24"/>
                <w:lang w:eastAsia="pt-BR"/>
              </w:rPr>
            </w:pPr>
            <w:r w:rsidRPr="009277AD">
              <w:rPr>
                <w:rFonts w:ascii="Times New Roman" w:eastAsia="Times New Roman" w:hAnsi="Times New Roman" w:cs="Times New Roman"/>
                <w:b/>
                <w:bCs/>
                <w:color w:val="000000"/>
                <w:sz w:val="24"/>
                <w:szCs w:val="24"/>
                <w:lang w:eastAsia="pt-BR"/>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3D141E2D" w14:textId="77777777" w:rsidR="00116179" w:rsidRPr="009277AD" w:rsidRDefault="00116179" w:rsidP="00A338E2">
            <w:pPr>
              <w:spacing w:after="0" w:line="240" w:lineRule="auto"/>
              <w:jc w:val="right"/>
              <w:rPr>
                <w:rFonts w:ascii="Times New Roman" w:eastAsia="Times New Roman" w:hAnsi="Times New Roman" w:cs="Times New Roman"/>
                <w:b/>
                <w:bCs/>
                <w:color w:val="000000"/>
                <w:sz w:val="24"/>
                <w:szCs w:val="24"/>
                <w:lang w:eastAsia="pt-BR"/>
              </w:rPr>
            </w:pPr>
            <w:r w:rsidRPr="009277AD">
              <w:rPr>
                <w:rFonts w:ascii="Times New Roman" w:eastAsia="Times New Roman" w:hAnsi="Times New Roman" w:cs="Times New Roman"/>
                <w:b/>
                <w:bCs/>
                <w:color w:val="000000"/>
                <w:sz w:val="24"/>
                <w:szCs w:val="24"/>
                <w:lang w:eastAsia="pt-BR"/>
              </w:rPr>
              <w:t>84.225,00</w:t>
            </w:r>
          </w:p>
        </w:tc>
      </w:tr>
    </w:tbl>
    <w:p w14:paraId="792C0BBB" w14:textId="77777777" w:rsidR="001117AD" w:rsidRPr="008F6108" w:rsidRDefault="001117AD" w:rsidP="001117AD">
      <w:pPr>
        <w:spacing w:after="0" w:line="240" w:lineRule="auto"/>
        <w:jc w:val="both"/>
        <w:rPr>
          <w:rFonts w:ascii="Times New Roman" w:hAnsi="Times New Roman" w:cs="Times New Roman"/>
        </w:rPr>
      </w:pPr>
    </w:p>
    <w:p w14:paraId="29CB0F1A" w14:textId="77777777" w:rsidR="001117AD" w:rsidRPr="008F6108" w:rsidRDefault="001117AD" w:rsidP="001117AD">
      <w:pPr>
        <w:tabs>
          <w:tab w:val="left" w:pos="-142"/>
        </w:tabs>
        <w:spacing w:after="0" w:line="240" w:lineRule="auto"/>
        <w:rPr>
          <w:rFonts w:ascii="Times New Roman" w:eastAsia="Times New Roman" w:hAnsi="Times New Roman" w:cs="Times New Roman"/>
          <w:b/>
          <w:sz w:val="24"/>
          <w:szCs w:val="24"/>
          <w:lang w:eastAsia="pt-BR"/>
        </w:rPr>
      </w:pPr>
    </w:p>
    <w:p w14:paraId="6E0F302F" w14:textId="77777777" w:rsidR="001117AD" w:rsidRPr="008F6108" w:rsidRDefault="001117AD" w:rsidP="001117AD">
      <w:pPr>
        <w:tabs>
          <w:tab w:val="left" w:pos="-142"/>
        </w:tabs>
        <w:spacing w:after="0" w:line="240" w:lineRule="auto"/>
        <w:rPr>
          <w:rFonts w:ascii="Times New Roman" w:eastAsia="Times New Roman" w:hAnsi="Times New Roman" w:cs="Times New Roman"/>
          <w:b/>
          <w:sz w:val="24"/>
          <w:szCs w:val="24"/>
          <w:lang w:eastAsia="pt-BR"/>
        </w:rPr>
      </w:pPr>
      <w:r w:rsidRPr="008F6108">
        <w:rPr>
          <w:rFonts w:ascii="Times New Roman" w:eastAsia="Times New Roman" w:hAnsi="Times New Roman" w:cs="Times New Roman"/>
          <w:b/>
          <w:sz w:val="24"/>
          <w:szCs w:val="24"/>
          <w:lang w:eastAsia="pt-BR"/>
        </w:rPr>
        <w:t>5. DO PRAZO, LOCAL E DEMAIS CONDIÇÕES DE ENTREGA E RECEBIMENTO DO OBJETO:</w:t>
      </w:r>
      <w:r w:rsidRPr="008F6108">
        <w:rPr>
          <w:rFonts w:ascii="Times New Roman" w:eastAsia="Times New Roman" w:hAnsi="Times New Roman" w:cs="Times New Roman"/>
          <w:b/>
          <w:sz w:val="24"/>
          <w:szCs w:val="24"/>
          <w:lang w:eastAsia="pt-BR"/>
        </w:rPr>
        <w:br/>
        <w:t xml:space="preserve">5.1. </w:t>
      </w:r>
      <w:r w:rsidRPr="008F6108">
        <w:rPr>
          <w:rFonts w:ascii="Times New Roman" w:eastAsia="Times New Roman" w:hAnsi="Times New Roman" w:cs="Times New Roman"/>
          <w:sz w:val="24"/>
          <w:szCs w:val="24"/>
          <w:lang w:eastAsia="pt-BR"/>
        </w:rPr>
        <w:t>A entrega será imediata após assinatura do contrato e recebimento da “</w:t>
      </w:r>
      <w:r w:rsidRPr="008F6108">
        <w:rPr>
          <w:rFonts w:ascii="Times New Roman" w:eastAsia="Times New Roman" w:hAnsi="Times New Roman" w:cs="Times New Roman"/>
          <w:b/>
          <w:i/>
          <w:sz w:val="24"/>
          <w:szCs w:val="24"/>
          <w:lang w:eastAsia="pt-BR"/>
        </w:rPr>
        <w:t>Ordem de Fornecimento”</w:t>
      </w:r>
      <w:r w:rsidRPr="008F6108">
        <w:rPr>
          <w:rFonts w:ascii="Times New Roman" w:eastAsia="Times New Roman" w:hAnsi="Times New Roman" w:cs="Times New Roman"/>
          <w:sz w:val="24"/>
          <w:szCs w:val="24"/>
          <w:lang w:eastAsia="pt-BR"/>
        </w:rPr>
        <w:t>.</w:t>
      </w:r>
    </w:p>
    <w:p w14:paraId="57B86FD0" w14:textId="77777777" w:rsidR="001117AD" w:rsidRPr="008F6108" w:rsidRDefault="001117AD" w:rsidP="001117AD">
      <w:pPr>
        <w:tabs>
          <w:tab w:val="left" w:pos="-142"/>
        </w:tabs>
        <w:spacing w:after="0" w:line="240" w:lineRule="auto"/>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sz w:val="24"/>
          <w:szCs w:val="24"/>
          <w:lang w:eastAsia="pt-BR"/>
        </w:rPr>
        <w:t xml:space="preserve"> </w:t>
      </w:r>
    </w:p>
    <w:p w14:paraId="59A65866" w14:textId="77777777" w:rsidR="001117AD" w:rsidRPr="008F6108" w:rsidRDefault="001117AD" w:rsidP="001117AD">
      <w:pPr>
        <w:tabs>
          <w:tab w:val="left" w:pos="-142"/>
        </w:tabs>
        <w:spacing w:after="0" w:line="240" w:lineRule="auto"/>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5.2.</w:t>
      </w:r>
      <w:r w:rsidRPr="008F6108">
        <w:rPr>
          <w:rFonts w:ascii="Times New Roman" w:eastAsia="Times New Roman" w:hAnsi="Times New Roman" w:cs="Times New Roman"/>
          <w:sz w:val="24"/>
          <w:szCs w:val="24"/>
          <w:lang w:eastAsia="pt-BR"/>
        </w:rPr>
        <w:t xml:space="preserve"> Os prazos de fornecimento do objeto poderão ser prorrogados, a critério da </w:t>
      </w:r>
      <w:r>
        <w:rPr>
          <w:rFonts w:ascii="Times New Roman" w:eastAsia="Times New Roman" w:hAnsi="Times New Roman" w:cs="Times New Roman"/>
          <w:sz w:val="24"/>
          <w:szCs w:val="24"/>
          <w:lang w:eastAsia="pt-BR"/>
        </w:rPr>
        <w:t>Câmara Municipal</w:t>
      </w:r>
      <w:r w:rsidRPr="008F6108">
        <w:rPr>
          <w:rFonts w:ascii="Times New Roman" w:eastAsia="Times New Roman" w:hAnsi="Times New Roman" w:cs="Times New Roman"/>
          <w:sz w:val="24"/>
          <w:szCs w:val="24"/>
          <w:lang w:eastAsia="pt-BR"/>
        </w:rPr>
        <w:t xml:space="preserve"> de São Pedro da Água Branca, desde que a Contratada formalize o pedido por escrito e fundamentado em motivos de caso fortuito, sujeições imprevistas e/ou de força maior, observado o art. 57, § 1º, da Lei Federal nº 8.666/93. </w:t>
      </w:r>
    </w:p>
    <w:p w14:paraId="5D9A3917" w14:textId="77777777" w:rsidR="001117AD" w:rsidRPr="008F6108" w:rsidRDefault="001117AD" w:rsidP="001117AD">
      <w:pPr>
        <w:tabs>
          <w:tab w:val="left" w:pos="-142"/>
        </w:tabs>
        <w:spacing w:after="0" w:line="240" w:lineRule="auto"/>
        <w:jc w:val="both"/>
        <w:rPr>
          <w:rFonts w:ascii="Times New Roman" w:eastAsia="Times New Roman" w:hAnsi="Times New Roman" w:cs="Times New Roman"/>
          <w:sz w:val="24"/>
          <w:szCs w:val="24"/>
          <w:lang w:eastAsia="pt-BR"/>
        </w:rPr>
      </w:pPr>
    </w:p>
    <w:p w14:paraId="008D00C0" w14:textId="77777777" w:rsidR="001117AD" w:rsidRPr="008F6108" w:rsidRDefault="001117AD" w:rsidP="001117AD">
      <w:pPr>
        <w:tabs>
          <w:tab w:val="left" w:pos="-142"/>
        </w:tabs>
        <w:spacing w:after="0" w:line="240" w:lineRule="auto"/>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5.3.</w:t>
      </w:r>
      <w:r w:rsidRPr="008F6108">
        <w:rPr>
          <w:rFonts w:ascii="Times New Roman" w:eastAsia="Times New Roman" w:hAnsi="Times New Roman" w:cs="Times New Roman"/>
          <w:sz w:val="24"/>
          <w:szCs w:val="24"/>
          <w:lang w:eastAsia="pt-BR"/>
        </w:rPr>
        <w:t xml:space="preserve"> Os produtos serão requisitados e entregues, conforme pedidos fornecidos pela </w:t>
      </w:r>
      <w:r>
        <w:rPr>
          <w:rFonts w:ascii="Times New Roman" w:eastAsia="Times New Roman" w:hAnsi="Times New Roman" w:cs="Times New Roman"/>
          <w:sz w:val="24"/>
          <w:szCs w:val="24"/>
          <w:lang w:eastAsia="pt-BR"/>
        </w:rPr>
        <w:t>Câmara Municipal</w:t>
      </w:r>
      <w:r w:rsidRPr="008F6108">
        <w:rPr>
          <w:rFonts w:ascii="Times New Roman" w:eastAsia="Times New Roman" w:hAnsi="Times New Roman" w:cs="Times New Roman"/>
          <w:sz w:val="24"/>
          <w:szCs w:val="24"/>
          <w:lang w:eastAsia="pt-BR"/>
        </w:rPr>
        <w:t xml:space="preserve"> de São Pedro da Água Branca.</w:t>
      </w:r>
    </w:p>
    <w:p w14:paraId="3C626D9D" w14:textId="77777777" w:rsidR="001117AD" w:rsidRPr="008F6108" w:rsidRDefault="001117AD" w:rsidP="001117AD">
      <w:pPr>
        <w:tabs>
          <w:tab w:val="left" w:pos="-142"/>
        </w:tabs>
        <w:spacing w:after="0" w:line="240" w:lineRule="auto"/>
        <w:jc w:val="both"/>
        <w:rPr>
          <w:rFonts w:ascii="Times New Roman" w:eastAsia="Times New Roman" w:hAnsi="Times New Roman" w:cs="Times New Roman"/>
          <w:sz w:val="24"/>
          <w:szCs w:val="24"/>
          <w:lang w:eastAsia="pt-BR"/>
        </w:rPr>
      </w:pPr>
    </w:p>
    <w:p w14:paraId="2713EBCA" w14:textId="77777777" w:rsidR="001117AD" w:rsidRPr="008F6108" w:rsidRDefault="001117AD" w:rsidP="001117AD">
      <w:pPr>
        <w:tabs>
          <w:tab w:val="left" w:pos="-142"/>
        </w:tabs>
        <w:spacing w:after="0" w:line="240" w:lineRule="auto"/>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color w:val="000000"/>
          <w:sz w:val="24"/>
          <w:szCs w:val="24"/>
          <w:lang w:eastAsia="pt-BR"/>
        </w:rPr>
        <w:t>5.4.</w:t>
      </w:r>
      <w:r w:rsidRPr="008F6108">
        <w:rPr>
          <w:rFonts w:ascii="Times New Roman" w:eastAsia="Times New Roman" w:hAnsi="Times New Roman" w:cs="Times New Roman"/>
          <w:color w:val="000000"/>
          <w:sz w:val="24"/>
          <w:szCs w:val="24"/>
          <w:lang w:eastAsia="pt-BR"/>
        </w:rPr>
        <w:t xml:space="preserve"> As aquisições/contratações dos </w:t>
      </w:r>
      <w:r w:rsidRPr="008F6108">
        <w:rPr>
          <w:rFonts w:ascii="Times New Roman" w:eastAsia="Times New Roman" w:hAnsi="Times New Roman" w:cs="Times New Roman"/>
          <w:sz w:val="24"/>
          <w:szCs w:val="24"/>
          <w:lang w:eastAsia="pt-BR"/>
        </w:rPr>
        <w:t xml:space="preserve">itens constantes do presente Termo de Referência ocorrerão de acordo com as necessidades e conveniências da Requisitante, mediante a emissão de </w:t>
      </w:r>
      <w:r w:rsidRPr="008F6108">
        <w:rPr>
          <w:rFonts w:ascii="Times New Roman" w:eastAsia="Times New Roman" w:hAnsi="Times New Roman" w:cs="Times New Roman"/>
          <w:b/>
          <w:sz w:val="24"/>
          <w:szCs w:val="24"/>
          <w:u w:val="single"/>
          <w:lang w:eastAsia="pt-BR"/>
        </w:rPr>
        <w:t>Contrato</w:t>
      </w:r>
      <w:r w:rsidRPr="008F6108">
        <w:rPr>
          <w:rFonts w:ascii="Times New Roman" w:eastAsia="Times New Roman" w:hAnsi="Times New Roman" w:cs="Times New Roman"/>
          <w:sz w:val="24"/>
          <w:szCs w:val="24"/>
          <w:lang w:eastAsia="pt-BR"/>
        </w:rPr>
        <w:t xml:space="preserve"> e posterior </w:t>
      </w:r>
      <w:r w:rsidRPr="008F6108">
        <w:rPr>
          <w:rFonts w:ascii="Times New Roman" w:eastAsia="Times New Roman" w:hAnsi="Times New Roman" w:cs="Times New Roman"/>
          <w:b/>
          <w:sz w:val="24"/>
          <w:szCs w:val="24"/>
          <w:u w:val="single"/>
          <w:lang w:eastAsia="pt-BR"/>
        </w:rPr>
        <w:t>Ordem de Fornecimento</w:t>
      </w:r>
      <w:r w:rsidRPr="008F6108">
        <w:rPr>
          <w:rFonts w:ascii="Times New Roman" w:eastAsia="Times New Roman" w:hAnsi="Times New Roman" w:cs="Times New Roman"/>
          <w:sz w:val="24"/>
          <w:szCs w:val="24"/>
          <w:lang w:eastAsia="pt-BR"/>
        </w:rPr>
        <w:t xml:space="preserve"> acompanhada da respectiva </w:t>
      </w:r>
      <w:r w:rsidRPr="008F6108">
        <w:rPr>
          <w:rFonts w:ascii="Times New Roman" w:eastAsia="Times New Roman" w:hAnsi="Times New Roman" w:cs="Times New Roman"/>
          <w:b/>
          <w:sz w:val="24"/>
          <w:szCs w:val="24"/>
          <w:u w:val="single"/>
          <w:lang w:eastAsia="pt-BR"/>
        </w:rPr>
        <w:t>Nota de Empenho</w:t>
      </w:r>
      <w:r w:rsidRPr="008F6108">
        <w:rPr>
          <w:rFonts w:ascii="Times New Roman" w:eastAsia="Times New Roman" w:hAnsi="Times New Roman" w:cs="Times New Roman"/>
          <w:sz w:val="24"/>
          <w:szCs w:val="24"/>
          <w:lang w:eastAsia="pt-BR"/>
        </w:rPr>
        <w:t>.</w:t>
      </w:r>
    </w:p>
    <w:p w14:paraId="42497BD3" w14:textId="77777777" w:rsidR="001117AD" w:rsidRPr="008F6108" w:rsidRDefault="001117AD" w:rsidP="001117AD">
      <w:pPr>
        <w:tabs>
          <w:tab w:val="left" w:pos="709"/>
        </w:tabs>
        <w:spacing w:after="0" w:line="240" w:lineRule="auto"/>
        <w:jc w:val="both"/>
        <w:rPr>
          <w:rFonts w:ascii="Times New Roman" w:eastAsia="Times New Roman" w:hAnsi="Times New Roman" w:cs="Times New Roman"/>
          <w:sz w:val="24"/>
          <w:szCs w:val="24"/>
          <w:lang w:eastAsia="pt-BR"/>
        </w:rPr>
      </w:pPr>
    </w:p>
    <w:p w14:paraId="18202685" w14:textId="77777777" w:rsidR="001117AD" w:rsidRPr="008F6108" w:rsidRDefault="001117AD" w:rsidP="001117AD">
      <w:pPr>
        <w:tabs>
          <w:tab w:val="left" w:pos="709"/>
        </w:tabs>
        <w:spacing w:after="0" w:line="240" w:lineRule="auto"/>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5.5.</w:t>
      </w:r>
      <w:r w:rsidRPr="008F6108">
        <w:rPr>
          <w:rFonts w:ascii="Times New Roman" w:eastAsia="Times New Roman" w:hAnsi="Times New Roman" w:cs="Times New Roman"/>
          <w:sz w:val="24"/>
          <w:szCs w:val="24"/>
          <w:lang w:eastAsia="pt-BR"/>
        </w:rPr>
        <w:t xml:space="preserve"> É de responsabilidade do licitante(s) vencedor(es) a substituição dentro de mínimo 05 (cinco) dias corridos, depois do comunicado de qualquer produto(s) fora das especificações, deteriorados, avariados ou danificados e inclusive se constatados danos nas embalagens e, ainda, que apresentam deterioração quando ada abertura da embalagem, por um outro produto(s) de igual qualidade ou superior, sem qualquer ônus.</w:t>
      </w:r>
    </w:p>
    <w:p w14:paraId="24728021" w14:textId="77777777" w:rsidR="001117AD" w:rsidRPr="008F6108" w:rsidRDefault="001117AD" w:rsidP="001117AD">
      <w:pPr>
        <w:tabs>
          <w:tab w:val="left" w:pos="709"/>
        </w:tabs>
        <w:spacing w:after="0" w:line="240" w:lineRule="auto"/>
        <w:jc w:val="both"/>
        <w:rPr>
          <w:rFonts w:ascii="Times New Roman" w:eastAsia="Times New Roman" w:hAnsi="Times New Roman" w:cs="Times New Roman"/>
          <w:b/>
          <w:sz w:val="24"/>
          <w:szCs w:val="24"/>
          <w:lang w:eastAsia="pt-BR"/>
        </w:rPr>
      </w:pPr>
    </w:p>
    <w:p w14:paraId="57AA3439" w14:textId="77777777" w:rsidR="001117AD" w:rsidRPr="008F6108" w:rsidRDefault="001117AD" w:rsidP="001117AD">
      <w:pPr>
        <w:tabs>
          <w:tab w:val="left" w:pos="709"/>
        </w:tabs>
        <w:spacing w:after="0" w:line="240" w:lineRule="auto"/>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 xml:space="preserve">5.6. </w:t>
      </w:r>
      <w:r w:rsidRPr="008F6108">
        <w:rPr>
          <w:rFonts w:ascii="Times New Roman" w:eastAsia="Times New Roman" w:hAnsi="Times New Roman" w:cs="Times New Roman"/>
          <w:sz w:val="24"/>
          <w:szCs w:val="24"/>
          <w:lang w:eastAsia="pt-BR"/>
        </w:rPr>
        <w:t>Não serão aceitos os produtos com embalagens amassadas, defeito de fabricação, fora do prazo de validade. Devendo o(s) licitante(s) vencedor(es) tomar(em) todos os cuidados possíveis no transporte.</w:t>
      </w:r>
    </w:p>
    <w:p w14:paraId="37A25E6D" w14:textId="77777777" w:rsidR="001117AD" w:rsidRPr="008F6108" w:rsidRDefault="001117AD" w:rsidP="001117AD">
      <w:pPr>
        <w:spacing w:after="0" w:line="240" w:lineRule="auto"/>
        <w:jc w:val="both"/>
        <w:rPr>
          <w:rFonts w:ascii="Times New Roman" w:hAnsi="Times New Roman" w:cs="Times New Roman"/>
          <w:sz w:val="24"/>
          <w:szCs w:val="24"/>
        </w:rPr>
      </w:pPr>
    </w:p>
    <w:p w14:paraId="6B0D4EC4" w14:textId="77777777" w:rsidR="001117AD" w:rsidRPr="008F6108" w:rsidRDefault="001117AD" w:rsidP="001117AD">
      <w:pPr>
        <w:tabs>
          <w:tab w:val="left" w:pos="-142"/>
        </w:tabs>
        <w:spacing w:after="0" w:line="240" w:lineRule="auto"/>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5.7.</w:t>
      </w:r>
      <w:r w:rsidRPr="008F6108">
        <w:rPr>
          <w:rFonts w:ascii="Times New Roman" w:eastAsia="Times New Roman" w:hAnsi="Times New Roman" w:cs="Times New Roman"/>
          <w:sz w:val="24"/>
          <w:szCs w:val="24"/>
          <w:lang w:eastAsia="pt-BR"/>
        </w:rPr>
        <w:t xml:space="preserve"> Os produtos serão entregues na </w:t>
      </w:r>
      <w:r>
        <w:rPr>
          <w:rFonts w:ascii="Times New Roman" w:eastAsia="Times New Roman" w:hAnsi="Times New Roman" w:cs="Times New Roman"/>
          <w:sz w:val="24"/>
          <w:szCs w:val="24"/>
          <w:lang w:eastAsia="pt-BR"/>
        </w:rPr>
        <w:t>Câmara Municipal</w:t>
      </w:r>
      <w:r w:rsidRPr="008F6108">
        <w:rPr>
          <w:rFonts w:ascii="Times New Roman" w:eastAsia="Times New Roman" w:hAnsi="Times New Roman" w:cs="Times New Roman"/>
          <w:sz w:val="24"/>
          <w:szCs w:val="24"/>
          <w:lang w:eastAsia="pt-BR"/>
        </w:rPr>
        <w:t xml:space="preserve"> de São Pedro da Água Branca ou em outro local a qual a mesma indicar.</w:t>
      </w:r>
    </w:p>
    <w:p w14:paraId="7893A6DE" w14:textId="77777777" w:rsidR="001117AD" w:rsidRPr="008F6108" w:rsidRDefault="001117AD" w:rsidP="001117AD">
      <w:pPr>
        <w:tabs>
          <w:tab w:val="left" w:pos="-142"/>
        </w:tabs>
        <w:spacing w:after="0" w:line="240" w:lineRule="auto"/>
        <w:jc w:val="both"/>
        <w:rPr>
          <w:rFonts w:ascii="Times New Roman" w:eastAsia="Times New Roman" w:hAnsi="Times New Roman" w:cs="Times New Roman"/>
          <w:sz w:val="24"/>
          <w:szCs w:val="24"/>
          <w:lang w:eastAsia="pt-BR"/>
        </w:rPr>
      </w:pPr>
    </w:p>
    <w:p w14:paraId="5375819E" w14:textId="77777777" w:rsidR="001117AD" w:rsidRPr="008F6108" w:rsidRDefault="001117AD" w:rsidP="001117AD">
      <w:pPr>
        <w:tabs>
          <w:tab w:val="left" w:pos="-142"/>
        </w:tabs>
        <w:spacing w:after="0" w:line="240" w:lineRule="auto"/>
        <w:jc w:val="both"/>
        <w:rPr>
          <w:rFonts w:ascii="Times New Roman" w:eastAsia="Times New Roman" w:hAnsi="Times New Roman" w:cs="Times New Roman"/>
          <w:b/>
          <w:sz w:val="24"/>
          <w:szCs w:val="24"/>
          <w:lang w:eastAsia="pt-BR"/>
        </w:rPr>
      </w:pPr>
      <w:r w:rsidRPr="008F6108">
        <w:rPr>
          <w:rFonts w:ascii="Times New Roman" w:eastAsia="Times New Roman" w:hAnsi="Times New Roman" w:cs="Times New Roman"/>
          <w:b/>
          <w:sz w:val="24"/>
          <w:szCs w:val="24"/>
          <w:lang w:eastAsia="pt-BR"/>
        </w:rPr>
        <w:t xml:space="preserve">5.8. </w:t>
      </w:r>
      <w:r w:rsidRPr="008F6108">
        <w:rPr>
          <w:rFonts w:ascii="Times New Roman" w:eastAsia="Times New Roman" w:hAnsi="Times New Roman" w:cs="Times New Roman"/>
          <w:sz w:val="24"/>
          <w:szCs w:val="24"/>
          <w:lang w:eastAsia="pt-BR"/>
        </w:rPr>
        <w:t xml:space="preserve">As entregas deverão ser por conta e risco da(s) licitante(s) vencedor(as), nas quantidades solicitadas e deverão estar obrigatoriamente acompanhadas dos competentes, documentos fiscais, discriminando todos os produtos, marcas e respectivos valores. </w:t>
      </w:r>
    </w:p>
    <w:p w14:paraId="5DFA64AF" w14:textId="77777777" w:rsidR="001117AD" w:rsidRPr="008F6108" w:rsidRDefault="001117AD" w:rsidP="001117AD">
      <w:pPr>
        <w:spacing w:after="0" w:line="240" w:lineRule="auto"/>
        <w:jc w:val="both"/>
        <w:rPr>
          <w:rFonts w:ascii="Times New Roman" w:hAnsi="Times New Roman" w:cs="Times New Roman"/>
          <w:sz w:val="24"/>
          <w:szCs w:val="24"/>
        </w:rPr>
      </w:pPr>
    </w:p>
    <w:p w14:paraId="69F5890E" w14:textId="77777777" w:rsidR="001117AD" w:rsidRPr="008F6108" w:rsidRDefault="001117AD" w:rsidP="001117AD">
      <w:pPr>
        <w:spacing w:after="0" w:line="240" w:lineRule="auto"/>
        <w:jc w:val="both"/>
        <w:rPr>
          <w:rFonts w:ascii="Times New Roman" w:hAnsi="Times New Roman" w:cs="Times New Roman"/>
          <w:sz w:val="24"/>
          <w:szCs w:val="24"/>
        </w:rPr>
      </w:pPr>
      <w:r w:rsidRPr="008F6108">
        <w:rPr>
          <w:rFonts w:ascii="Times New Roman" w:hAnsi="Times New Roman" w:cs="Times New Roman"/>
          <w:b/>
          <w:sz w:val="24"/>
          <w:szCs w:val="24"/>
        </w:rPr>
        <w:t>5.9.</w:t>
      </w:r>
      <w:r w:rsidRPr="008F6108">
        <w:rPr>
          <w:rFonts w:ascii="Times New Roman" w:hAnsi="Times New Roman" w:cs="Times New Roman"/>
          <w:sz w:val="24"/>
          <w:szCs w:val="24"/>
        </w:rPr>
        <w:t xml:space="preserve"> A(s) empresa(s) vencedora(s) no processo de licitação deverá(ão) fornecer(em) produto(s) com a marca indicada na proposta, de boa qualidade e higiene, na validade e perfeito estado e pronto para uso imediato. </w:t>
      </w:r>
    </w:p>
    <w:p w14:paraId="0B97C51E" w14:textId="77777777" w:rsidR="001117AD" w:rsidRPr="008F6108" w:rsidRDefault="001117AD" w:rsidP="001117AD">
      <w:pPr>
        <w:spacing w:after="0" w:line="240" w:lineRule="auto"/>
        <w:jc w:val="both"/>
        <w:rPr>
          <w:rFonts w:ascii="Times New Roman" w:hAnsi="Times New Roman" w:cs="Times New Roman"/>
          <w:b/>
          <w:sz w:val="24"/>
          <w:szCs w:val="24"/>
        </w:rPr>
      </w:pPr>
    </w:p>
    <w:p w14:paraId="5871BA02" w14:textId="77777777" w:rsidR="001117AD" w:rsidRPr="008F6108" w:rsidRDefault="001117AD" w:rsidP="001117AD">
      <w:pPr>
        <w:spacing w:after="0" w:line="240" w:lineRule="auto"/>
        <w:jc w:val="both"/>
        <w:rPr>
          <w:rFonts w:ascii="Times New Roman" w:hAnsi="Times New Roman" w:cs="Times New Roman"/>
          <w:sz w:val="24"/>
          <w:szCs w:val="24"/>
        </w:rPr>
      </w:pPr>
      <w:r w:rsidRPr="008F6108">
        <w:rPr>
          <w:rFonts w:ascii="Times New Roman" w:hAnsi="Times New Roman" w:cs="Times New Roman"/>
          <w:b/>
          <w:sz w:val="24"/>
          <w:szCs w:val="24"/>
        </w:rPr>
        <w:t>5.10.</w:t>
      </w:r>
      <w:r w:rsidRPr="008F6108">
        <w:rPr>
          <w:rFonts w:ascii="Times New Roman" w:hAnsi="Times New Roman" w:cs="Times New Roman"/>
          <w:sz w:val="24"/>
          <w:szCs w:val="24"/>
        </w:rPr>
        <w:t xml:space="preserve"> Os produtos deverão estar em conformidade com art. 31, do Código de Defesa do Consumidor, no que diz respeito às suas características com: qualidade, quantidade, composição, garantias, prazo de validade e origem, e outras dados, bem como os riscos que apresentam a sua estocagem e a segurança dos consumidores.</w:t>
      </w:r>
    </w:p>
    <w:p w14:paraId="1DF9BBB7" w14:textId="77777777" w:rsidR="001117AD" w:rsidRPr="008F6108" w:rsidRDefault="001117AD" w:rsidP="001117AD">
      <w:pPr>
        <w:spacing w:after="0" w:line="240" w:lineRule="auto"/>
        <w:jc w:val="both"/>
        <w:rPr>
          <w:rFonts w:ascii="Times New Roman" w:hAnsi="Times New Roman" w:cs="Times New Roman"/>
          <w:sz w:val="24"/>
          <w:szCs w:val="24"/>
        </w:rPr>
      </w:pPr>
    </w:p>
    <w:p w14:paraId="10A31EEB" w14:textId="77777777" w:rsidR="001117AD" w:rsidRPr="008F6108" w:rsidRDefault="001117AD" w:rsidP="001117AD">
      <w:pPr>
        <w:tabs>
          <w:tab w:val="left" w:pos="-142"/>
        </w:tabs>
        <w:spacing w:after="0" w:line="240" w:lineRule="auto"/>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 xml:space="preserve">5.11. </w:t>
      </w:r>
      <w:r w:rsidRPr="008F6108">
        <w:rPr>
          <w:rFonts w:ascii="Times New Roman" w:eastAsia="Times New Roman" w:hAnsi="Times New Roman" w:cs="Times New Roman"/>
          <w:sz w:val="24"/>
          <w:szCs w:val="24"/>
          <w:lang w:eastAsia="pt-BR"/>
        </w:rPr>
        <w:t>Em caso de eventual suspeita de má qualidade dos produtos recebidos, serão separadas amostra para encaminhamento a órgãos ou empresas especializadas para análise.</w:t>
      </w:r>
    </w:p>
    <w:p w14:paraId="5CE5E321" w14:textId="77777777" w:rsidR="001117AD" w:rsidRPr="008F6108" w:rsidRDefault="001117AD" w:rsidP="001117AD">
      <w:pPr>
        <w:tabs>
          <w:tab w:val="left" w:pos="-142"/>
        </w:tabs>
        <w:spacing w:after="0" w:line="240" w:lineRule="auto"/>
        <w:ind w:firstLine="567"/>
        <w:jc w:val="both"/>
        <w:rPr>
          <w:rFonts w:ascii="Times New Roman" w:eastAsia="Times New Roman" w:hAnsi="Times New Roman" w:cs="Times New Roman"/>
          <w:sz w:val="24"/>
          <w:szCs w:val="24"/>
          <w:lang w:eastAsia="pt-BR"/>
        </w:rPr>
      </w:pPr>
    </w:p>
    <w:p w14:paraId="7A4746F2" w14:textId="77777777" w:rsidR="001117AD" w:rsidRPr="008F6108" w:rsidRDefault="001117AD" w:rsidP="001117AD">
      <w:pPr>
        <w:tabs>
          <w:tab w:val="left" w:pos="-142"/>
        </w:tabs>
        <w:spacing w:after="0" w:line="240" w:lineRule="auto"/>
        <w:jc w:val="both"/>
        <w:rPr>
          <w:rFonts w:ascii="Times New Roman" w:eastAsia="Times New Roman" w:hAnsi="Times New Roman" w:cs="Times New Roman"/>
          <w:b/>
          <w:sz w:val="24"/>
          <w:szCs w:val="24"/>
          <w:lang w:eastAsia="pt-BR"/>
        </w:rPr>
      </w:pPr>
      <w:r w:rsidRPr="008F6108">
        <w:rPr>
          <w:rFonts w:ascii="Times New Roman" w:eastAsia="Times New Roman" w:hAnsi="Times New Roman" w:cs="Times New Roman"/>
          <w:b/>
          <w:sz w:val="24"/>
          <w:szCs w:val="24"/>
          <w:lang w:eastAsia="pt-BR"/>
        </w:rPr>
        <w:t xml:space="preserve">5.12. </w:t>
      </w:r>
      <w:r w:rsidRPr="008F6108">
        <w:rPr>
          <w:rFonts w:ascii="Times New Roman" w:eastAsia="Times New Roman" w:hAnsi="Times New Roman" w:cs="Times New Roman"/>
          <w:sz w:val="24"/>
          <w:szCs w:val="24"/>
          <w:lang w:eastAsia="pt-BR"/>
        </w:rPr>
        <w:t>As despesas com analises serão suportadas pelo(s) licitante(s) vencedor(es), com retenção do valor devido por fornecimento para fazer face a estas despesas, ou cobrança na inexistência de créditos.</w:t>
      </w:r>
    </w:p>
    <w:p w14:paraId="1B79A994" w14:textId="77777777" w:rsidR="001117AD" w:rsidRPr="008F6108" w:rsidRDefault="001117AD" w:rsidP="001117AD">
      <w:pPr>
        <w:tabs>
          <w:tab w:val="left" w:pos="709"/>
        </w:tabs>
        <w:spacing w:after="0" w:line="240" w:lineRule="auto"/>
        <w:rPr>
          <w:rFonts w:ascii="Times New Roman" w:eastAsia="Times New Roman" w:hAnsi="Times New Roman" w:cs="Times New Roman"/>
          <w:b/>
          <w:sz w:val="24"/>
          <w:szCs w:val="24"/>
          <w:lang w:eastAsia="pt-BR"/>
        </w:rPr>
      </w:pPr>
    </w:p>
    <w:p w14:paraId="256B4964" w14:textId="77777777" w:rsidR="001117AD" w:rsidRPr="008F6108" w:rsidRDefault="001117AD" w:rsidP="001117AD">
      <w:pPr>
        <w:tabs>
          <w:tab w:val="left" w:pos="709"/>
        </w:tabs>
        <w:spacing w:after="0" w:line="240" w:lineRule="auto"/>
        <w:rPr>
          <w:rFonts w:ascii="Times New Roman" w:eastAsia="Times New Roman" w:hAnsi="Times New Roman" w:cs="Times New Roman"/>
          <w:b/>
          <w:sz w:val="24"/>
          <w:szCs w:val="24"/>
          <w:lang w:eastAsia="pt-BR"/>
        </w:rPr>
      </w:pPr>
      <w:r w:rsidRPr="008F6108">
        <w:rPr>
          <w:rFonts w:ascii="Times New Roman" w:eastAsia="Times New Roman" w:hAnsi="Times New Roman" w:cs="Times New Roman"/>
          <w:b/>
          <w:sz w:val="24"/>
          <w:szCs w:val="24"/>
          <w:lang w:eastAsia="pt-BR"/>
        </w:rPr>
        <w:t>6. FORMA DE PAGAMENTO:</w:t>
      </w:r>
    </w:p>
    <w:p w14:paraId="1FEB44C4" w14:textId="4B2023B0" w:rsidR="001117AD" w:rsidRDefault="001117AD" w:rsidP="001117AD">
      <w:pPr>
        <w:spacing w:after="0" w:line="240" w:lineRule="auto"/>
        <w:jc w:val="both"/>
        <w:rPr>
          <w:rFonts w:ascii="Times New Roman" w:hAnsi="Times New Roman" w:cs="Times New Roman"/>
          <w:sz w:val="24"/>
          <w:szCs w:val="24"/>
        </w:rPr>
      </w:pPr>
      <w:r w:rsidRPr="008F6108">
        <w:rPr>
          <w:rFonts w:ascii="Times New Roman" w:hAnsi="Times New Roman" w:cs="Times New Roman"/>
          <w:b/>
          <w:sz w:val="24"/>
          <w:szCs w:val="24"/>
        </w:rPr>
        <w:t>6.1</w:t>
      </w:r>
      <w:r w:rsidRPr="008F6108">
        <w:rPr>
          <w:rFonts w:ascii="Times New Roman" w:hAnsi="Times New Roman" w:cs="Times New Roman"/>
          <w:sz w:val="24"/>
          <w:szCs w:val="24"/>
        </w:rPr>
        <w:t xml:space="preserve"> - O pagamento será efetuado no prazo de até 30 (trinta) dias, após o recebimento dos produtos, desde que não haja fator impeditivo provocado pela CONTRATADA, mediante a apresentação de Nota Fiscal/Fatura, devidamente atestada por servidor competente, acompanhada da respectiva Ordem de Fornecimento e das certidões de regularidade fiscal: Prova de regularidade com a </w:t>
      </w:r>
      <w:r w:rsidRPr="008F6108">
        <w:rPr>
          <w:rFonts w:ascii="Times New Roman" w:hAnsi="Times New Roman" w:cs="Times New Roman"/>
          <w:b/>
          <w:sz w:val="24"/>
          <w:szCs w:val="24"/>
        </w:rPr>
        <w:t>Fazenda Federal</w:t>
      </w:r>
      <w:r w:rsidRPr="008F6108">
        <w:rPr>
          <w:rFonts w:ascii="Times New Roman" w:hAnsi="Times New Roman" w:cs="Times New Roman"/>
          <w:sz w:val="24"/>
          <w:szCs w:val="24"/>
        </w:rPr>
        <w:t xml:space="preserve">, mediante apresentação da </w:t>
      </w:r>
      <w:r w:rsidRPr="008F6108">
        <w:rPr>
          <w:rFonts w:ascii="Times New Roman" w:hAnsi="Times New Roman" w:cs="Times New Roman"/>
          <w:b/>
          <w:sz w:val="24"/>
          <w:szCs w:val="24"/>
        </w:rPr>
        <w:t>Certidão Conjunta Negativa de Débitos Relativos a Tributos Federais e à Dívida Ativa da União e Previdenciária</w:t>
      </w:r>
      <w:r w:rsidRPr="008F6108">
        <w:rPr>
          <w:rFonts w:ascii="Times New Roman" w:hAnsi="Times New Roman" w:cs="Times New Roman"/>
          <w:sz w:val="24"/>
          <w:szCs w:val="24"/>
        </w:rPr>
        <w:t xml:space="preserve">, conforme Portaria PGFN/RFB nº 1751, de 02 de outubro de 2014; Prova de regularidade com a </w:t>
      </w:r>
      <w:r w:rsidRPr="008F6108">
        <w:rPr>
          <w:rFonts w:ascii="Times New Roman" w:hAnsi="Times New Roman" w:cs="Times New Roman"/>
          <w:b/>
          <w:sz w:val="24"/>
          <w:szCs w:val="24"/>
        </w:rPr>
        <w:t>Fazenda Estadual</w:t>
      </w:r>
      <w:r w:rsidRPr="008F6108">
        <w:rPr>
          <w:rFonts w:ascii="Times New Roman" w:hAnsi="Times New Roman" w:cs="Times New Roman"/>
          <w:sz w:val="24"/>
          <w:szCs w:val="24"/>
        </w:rPr>
        <w:t xml:space="preserve"> do domicílio ou sede da licitante, mediante apresentação da</w:t>
      </w:r>
      <w:r w:rsidRPr="008F6108">
        <w:rPr>
          <w:rFonts w:ascii="Times New Roman" w:hAnsi="Times New Roman" w:cs="Times New Roman"/>
          <w:b/>
          <w:sz w:val="24"/>
          <w:szCs w:val="24"/>
        </w:rPr>
        <w:t xml:space="preserve"> Certidão Negativa de Débitos Fiscais e Certidão Negativa de Inscrição na Dívida Ativa do Estado; </w:t>
      </w:r>
      <w:r w:rsidRPr="008F6108">
        <w:rPr>
          <w:rFonts w:ascii="Times New Roman" w:hAnsi="Times New Roman" w:cs="Times New Roman"/>
          <w:sz w:val="24"/>
          <w:szCs w:val="24"/>
        </w:rPr>
        <w:t xml:space="preserve">Prova de </w:t>
      </w:r>
      <w:r w:rsidRPr="008F6108">
        <w:rPr>
          <w:rFonts w:ascii="Times New Roman" w:hAnsi="Times New Roman" w:cs="Times New Roman"/>
          <w:bCs/>
          <w:sz w:val="24"/>
          <w:szCs w:val="24"/>
        </w:rPr>
        <w:t>Regularidade perante a</w:t>
      </w:r>
      <w:r w:rsidRPr="008F6108">
        <w:rPr>
          <w:rFonts w:ascii="Times New Roman" w:hAnsi="Times New Roman" w:cs="Times New Roman"/>
          <w:b/>
          <w:sz w:val="24"/>
          <w:szCs w:val="24"/>
        </w:rPr>
        <w:t xml:space="preserve"> Fazenda Municipal</w:t>
      </w:r>
      <w:r w:rsidRPr="008F6108">
        <w:rPr>
          <w:rFonts w:ascii="Times New Roman" w:hAnsi="Times New Roman" w:cs="Times New Roman"/>
          <w:sz w:val="24"/>
          <w:szCs w:val="24"/>
        </w:rPr>
        <w:t xml:space="preserve">, do domicílio ou sede da licitante, mediante apresentação da </w:t>
      </w:r>
      <w:r w:rsidRPr="008F6108">
        <w:rPr>
          <w:rFonts w:ascii="Times New Roman" w:hAnsi="Times New Roman" w:cs="Times New Roman"/>
          <w:b/>
          <w:sz w:val="24"/>
          <w:szCs w:val="24"/>
        </w:rPr>
        <w:t xml:space="preserve">Certidão Negativa de Débitos Fiscais e Certidão Negativa de Inscrição na Dívida Ativa do Município; </w:t>
      </w:r>
      <w:r w:rsidRPr="008F6108">
        <w:rPr>
          <w:rFonts w:ascii="Times New Roman" w:hAnsi="Times New Roman" w:cs="Times New Roman"/>
          <w:sz w:val="24"/>
          <w:szCs w:val="24"/>
        </w:rPr>
        <w:t xml:space="preserve">Prova de </w:t>
      </w:r>
      <w:r w:rsidRPr="008F6108">
        <w:rPr>
          <w:rFonts w:ascii="Times New Roman" w:hAnsi="Times New Roman" w:cs="Times New Roman"/>
          <w:bCs/>
          <w:sz w:val="24"/>
          <w:szCs w:val="24"/>
        </w:rPr>
        <w:t xml:space="preserve">Regularidade relativa ao </w:t>
      </w:r>
      <w:r w:rsidRPr="008F6108">
        <w:rPr>
          <w:rFonts w:ascii="Times New Roman" w:hAnsi="Times New Roman" w:cs="Times New Roman"/>
          <w:sz w:val="24"/>
          <w:szCs w:val="24"/>
        </w:rPr>
        <w:t xml:space="preserve">Fundo de Garantia por Tempo de Serviço, demonstrando situação regular mediante apresentação do </w:t>
      </w:r>
      <w:r w:rsidRPr="008F6108">
        <w:rPr>
          <w:rFonts w:ascii="Times New Roman" w:hAnsi="Times New Roman" w:cs="Times New Roman"/>
          <w:b/>
          <w:sz w:val="24"/>
          <w:szCs w:val="24"/>
        </w:rPr>
        <w:t xml:space="preserve">Certificado de Regularidade do FGTS – CRF </w:t>
      </w:r>
      <w:r w:rsidRPr="008F6108">
        <w:rPr>
          <w:rFonts w:ascii="Times New Roman" w:hAnsi="Times New Roman" w:cs="Times New Roman"/>
          <w:bCs/>
          <w:sz w:val="24"/>
          <w:szCs w:val="24"/>
        </w:rPr>
        <w:t xml:space="preserve">e </w:t>
      </w:r>
      <w:r w:rsidRPr="008F6108">
        <w:rPr>
          <w:rFonts w:ascii="Times New Roman" w:hAnsi="Times New Roman" w:cs="Times New Roman"/>
          <w:sz w:val="24"/>
          <w:szCs w:val="24"/>
        </w:rPr>
        <w:t>Prova de inexistência de débitos inadimplidos perante a Justiça do Trabalho, mediante apresentação da</w:t>
      </w:r>
      <w:r w:rsidRPr="008F6108">
        <w:rPr>
          <w:rFonts w:ascii="Times New Roman" w:hAnsi="Times New Roman" w:cs="Times New Roman"/>
          <w:b/>
          <w:sz w:val="24"/>
          <w:szCs w:val="24"/>
        </w:rPr>
        <w:t xml:space="preserve"> Certidão Negativa de Débitos Trabalhistas (CNDT)</w:t>
      </w:r>
      <w:r w:rsidRPr="008F6108">
        <w:rPr>
          <w:rFonts w:ascii="Times New Roman" w:hAnsi="Times New Roman" w:cs="Times New Roman"/>
          <w:sz w:val="24"/>
          <w:szCs w:val="24"/>
        </w:rPr>
        <w:t>, diretamente na conta que o fornecedor apresentar em sua proposta.</w:t>
      </w:r>
    </w:p>
    <w:p w14:paraId="2B05EBAF" w14:textId="77777777" w:rsidR="00B0272C" w:rsidRDefault="00B0272C" w:rsidP="001117AD">
      <w:pPr>
        <w:spacing w:after="0" w:line="240" w:lineRule="auto"/>
        <w:jc w:val="both"/>
        <w:rPr>
          <w:rFonts w:ascii="Times New Roman" w:hAnsi="Times New Roman" w:cs="Times New Roman"/>
          <w:sz w:val="24"/>
          <w:szCs w:val="24"/>
        </w:rPr>
      </w:pPr>
    </w:p>
    <w:p w14:paraId="1FB9D8F7" w14:textId="77777777" w:rsidR="001117AD" w:rsidRPr="008F6108" w:rsidRDefault="001117AD" w:rsidP="001117AD">
      <w:pPr>
        <w:spacing w:after="0" w:line="240" w:lineRule="auto"/>
        <w:jc w:val="both"/>
        <w:rPr>
          <w:rFonts w:ascii="Times New Roman" w:hAnsi="Times New Roman" w:cs="Times New Roman"/>
          <w:sz w:val="24"/>
          <w:szCs w:val="24"/>
        </w:rPr>
      </w:pPr>
    </w:p>
    <w:p w14:paraId="37C53354" w14:textId="77777777" w:rsidR="001117AD" w:rsidRPr="008F6108" w:rsidRDefault="001117AD" w:rsidP="001117AD">
      <w:pPr>
        <w:spacing w:after="0" w:line="240" w:lineRule="auto"/>
        <w:jc w:val="both"/>
        <w:rPr>
          <w:rFonts w:ascii="Times New Roman" w:hAnsi="Times New Roman" w:cs="Times New Roman"/>
          <w:sz w:val="24"/>
          <w:szCs w:val="24"/>
        </w:rPr>
      </w:pPr>
    </w:p>
    <w:p w14:paraId="234EEED1" w14:textId="77777777" w:rsidR="001117AD" w:rsidRPr="008F6108" w:rsidRDefault="001117AD" w:rsidP="001117AD">
      <w:pPr>
        <w:spacing w:after="0" w:line="240" w:lineRule="auto"/>
        <w:jc w:val="both"/>
        <w:rPr>
          <w:rFonts w:ascii="Times New Roman" w:hAnsi="Times New Roman" w:cs="Times New Roman"/>
          <w:sz w:val="24"/>
          <w:szCs w:val="24"/>
        </w:rPr>
      </w:pPr>
      <w:r w:rsidRPr="008F6108">
        <w:rPr>
          <w:rFonts w:ascii="Times New Roman" w:hAnsi="Times New Roman" w:cs="Times New Roman"/>
          <w:b/>
          <w:color w:val="000000"/>
          <w:sz w:val="24"/>
          <w:szCs w:val="24"/>
        </w:rPr>
        <w:t>7. DEVERES DA CONTRATADA:</w:t>
      </w:r>
    </w:p>
    <w:p w14:paraId="262C7E7A" w14:textId="77777777" w:rsidR="001117AD" w:rsidRPr="008F6108" w:rsidRDefault="001117AD" w:rsidP="001117AD">
      <w:pPr>
        <w:spacing w:after="0" w:line="240" w:lineRule="auto"/>
        <w:jc w:val="both"/>
        <w:rPr>
          <w:rFonts w:ascii="Times New Roman" w:hAnsi="Times New Roman" w:cs="Times New Roman"/>
          <w:color w:val="000000"/>
          <w:sz w:val="24"/>
          <w:szCs w:val="24"/>
        </w:rPr>
      </w:pPr>
      <w:r w:rsidRPr="008F6108">
        <w:rPr>
          <w:rFonts w:ascii="Times New Roman" w:hAnsi="Times New Roman" w:cs="Times New Roman"/>
          <w:b/>
          <w:color w:val="000000"/>
          <w:sz w:val="24"/>
          <w:szCs w:val="24"/>
        </w:rPr>
        <w:t xml:space="preserve">7.1. </w:t>
      </w:r>
      <w:r w:rsidRPr="008F6108">
        <w:rPr>
          <w:rFonts w:ascii="Times New Roman" w:hAnsi="Times New Roman" w:cs="Times New Roman"/>
          <w:color w:val="000000"/>
          <w:sz w:val="24"/>
          <w:szCs w:val="24"/>
        </w:rPr>
        <w:t xml:space="preserve">Além das obrigações resultantes da observância da Lei 8.666/93, são obrigações da CONTRATADA:  </w:t>
      </w:r>
    </w:p>
    <w:p w14:paraId="13FCCACA" w14:textId="77777777" w:rsidR="001117AD" w:rsidRPr="008F6108" w:rsidRDefault="001117AD" w:rsidP="001117AD">
      <w:pPr>
        <w:spacing w:after="0" w:line="240" w:lineRule="auto"/>
        <w:jc w:val="both"/>
        <w:rPr>
          <w:rFonts w:ascii="Times New Roman" w:hAnsi="Times New Roman" w:cs="Times New Roman"/>
          <w:color w:val="000000"/>
          <w:sz w:val="24"/>
          <w:szCs w:val="24"/>
        </w:rPr>
      </w:pPr>
      <w:r w:rsidRPr="008F6108">
        <w:rPr>
          <w:rFonts w:ascii="Times New Roman" w:hAnsi="Times New Roman" w:cs="Times New Roman"/>
          <w:color w:val="000000"/>
          <w:sz w:val="24"/>
          <w:szCs w:val="24"/>
        </w:rPr>
        <w:t xml:space="preserve"> </w:t>
      </w:r>
    </w:p>
    <w:p w14:paraId="63FC7143"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color w:val="000000"/>
          <w:sz w:val="24"/>
          <w:szCs w:val="24"/>
          <w:lang w:eastAsia="pt-BR"/>
        </w:rPr>
        <w:t>a)</w:t>
      </w:r>
      <w:r w:rsidRPr="008F6108">
        <w:rPr>
          <w:rFonts w:ascii="Times New Roman" w:eastAsia="Times New Roman" w:hAnsi="Times New Roman" w:cs="Times New Roman"/>
          <w:color w:val="000000"/>
          <w:sz w:val="24"/>
          <w:szCs w:val="24"/>
          <w:lang w:eastAsia="pt-BR"/>
        </w:rPr>
        <w:t xml:space="preserve"> </w:t>
      </w:r>
      <w:r w:rsidRPr="008F6108">
        <w:rPr>
          <w:rFonts w:ascii="Times New Roman" w:eastAsia="Times New Roman" w:hAnsi="Times New Roman" w:cs="Times New Roman"/>
          <w:sz w:val="24"/>
          <w:szCs w:val="24"/>
          <w:lang w:eastAsia="pt-BR"/>
        </w:rPr>
        <w:t>Fornecer os produtos conforme especificações definidas no presente Termo de Referência, não podendo nunca ser inferior a esta;</w:t>
      </w:r>
    </w:p>
    <w:p w14:paraId="6691F4EC" w14:textId="77777777" w:rsidR="001117AD" w:rsidRPr="008F6108" w:rsidRDefault="001117AD" w:rsidP="001117AD">
      <w:pPr>
        <w:spacing w:after="0" w:line="240" w:lineRule="auto"/>
        <w:jc w:val="both"/>
        <w:rPr>
          <w:rFonts w:ascii="Times New Roman" w:hAnsi="Times New Roman" w:cs="Times New Roman"/>
          <w:sz w:val="24"/>
          <w:szCs w:val="24"/>
        </w:rPr>
      </w:pPr>
    </w:p>
    <w:p w14:paraId="086DFCEC"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 xml:space="preserve">b) </w:t>
      </w:r>
      <w:r w:rsidRPr="008F6108">
        <w:rPr>
          <w:rFonts w:ascii="Times New Roman" w:eastAsia="Times New Roman" w:hAnsi="Times New Roman" w:cs="Times New Roman"/>
          <w:sz w:val="24"/>
          <w:szCs w:val="24"/>
          <w:lang w:eastAsia="pt-BR"/>
        </w:rPr>
        <w:t>Manter capacidade mínima de entrega para atender as demandas contratadas;</w:t>
      </w:r>
    </w:p>
    <w:p w14:paraId="7E8C8E85" w14:textId="77777777" w:rsidR="001117AD" w:rsidRPr="008F6108" w:rsidRDefault="001117AD" w:rsidP="001117AD">
      <w:pPr>
        <w:spacing w:after="0" w:line="240" w:lineRule="auto"/>
        <w:jc w:val="both"/>
        <w:rPr>
          <w:rFonts w:ascii="Times New Roman" w:hAnsi="Times New Roman" w:cs="Times New Roman"/>
          <w:sz w:val="24"/>
          <w:szCs w:val="24"/>
        </w:rPr>
      </w:pPr>
    </w:p>
    <w:p w14:paraId="71448BA2"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c)</w:t>
      </w:r>
      <w:r w:rsidRPr="008F6108">
        <w:rPr>
          <w:rFonts w:ascii="Times New Roman" w:eastAsia="Times New Roman" w:hAnsi="Times New Roman" w:cs="Times New Roman"/>
          <w:sz w:val="24"/>
          <w:szCs w:val="24"/>
          <w:lang w:eastAsia="pt-BR"/>
        </w:rPr>
        <w:t xml:space="preserve"> Prestar todos os esclarecimentos que lhe forem solicitados pela </w:t>
      </w:r>
      <w:r>
        <w:rPr>
          <w:rFonts w:ascii="Times New Roman" w:eastAsia="Times New Roman" w:hAnsi="Times New Roman" w:cs="Times New Roman"/>
          <w:sz w:val="24"/>
          <w:szCs w:val="24"/>
          <w:lang w:eastAsia="pt-BR"/>
        </w:rPr>
        <w:t>Câmara Municipal</w:t>
      </w:r>
      <w:r w:rsidRPr="008F6108">
        <w:rPr>
          <w:rFonts w:ascii="Times New Roman" w:eastAsia="Times New Roman" w:hAnsi="Times New Roman" w:cs="Times New Roman"/>
          <w:sz w:val="24"/>
          <w:szCs w:val="24"/>
          <w:lang w:eastAsia="pt-BR"/>
        </w:rPr>
        <w:t xml:space="preserve"> de São </w:t>
      </w:r>
      <w:r w:rsidRPr="008F6108">
        <w:rPr>
          <w:rFonts w:ascii="Times New Roman" w:eastAsia="Times New Roman" w:hAnsi="Times New Roman" w:cs="Times New Roman"/>
          <w:sz w:val="24"/>
          <w:szCs w:val="32"/>
          <w:lang w:eastAsia="pt-BR"/>
        </w:rPr>
        <w:t>Pedro da Água Branca</w:t>
      </w:r>
      <w:r w:rsidRPr="008F6108">
        <w:rPr>
          <w:rFonts w:ascii="Times New Roman" w:eastAsia="Times New Roman" w:hAnsi="Times New Roman" w:cs="Times New Roman"/>
          <w:sz w:val="24"/>
          <w:szCs w:val="24"/>
          <w:lang w:eastAsia="pt-BR"/>
        </w:rPr>
        <w:t>, relacionados com as características dos produtos;</w:t>
      </w:r>
    </w:p>
    <w:p w14:paraId="6DADC7DA" w14:textId="77777777" w:rsidR="001117AD" w:rsidRPr="008F6108" w:rsidRDefault="001117AD" w:rsidP="001117AD">
      <w:pPr>
        <w:spacing w:after="0" w:line="240" w:lineRule="auto"/>
        <w:jc w:val="both"/>
        <w:rPr>
          <w:rFonts w:ascii="Times New Roman" w:hAnsi="Times New Roman" w:cs="Times New Roman"/>
          <w:b/>
          <w:sz w:val="24"/>
          <w:szCs w:val="24"/>
        </w:rPr>
      </w:pPr>
    </w:p>
    <w:p w14:paraId="3ED8D5BB"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d)</w:t>
      </w:r>
      <w:r w:rsidRPr="008F6108">
        <w:rPr>
          <w:rFonts w:ascii="Times New Roman" w:eastAsia="Times New Roman" w:hAnsi="Times New Roman" w:cs="Times New Roman"/>
          <w:sz w:val="24"/>
          <w:szCs w:val="24"/>
          <w:lang w:eastAsia="pt-BR"/>
        </w:rPr>
        <w:t xml:space="preserve"> Comunicar à CONTRATANTE, por escrito, qualquer anormalidade de caráter urgente em relação aos produtos que forem objetos do Contrato e prestar os esclarecimentos necessários;</w:t>
      </w:r>
    </w:p>
    <w:p w14:paraId="1F8C3131" w14:textId="77777777" w:rsidR="001117AD" w:rsidRPr="008F6108" w:rsidRDefault="001117AD" w:rsidP="001117AD">
      <w:pPr>
        <w:spacing w:after="0" w:line="240" w:lineRule="auto"/>
        <w:jc w:val="both"/>
        <w:rPr>
          <w:rFonts w:ascii="Times New Roman" w:hAnsi="Times New Roman" w:cs="Times New Roman"/>
          <w:sz w:val="24"/>
          <w:szCs w:val="24"/>
        </w:rPr>
      </w:pPr>
    </w:p>
    <w:p w14:paraId="6047D880"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 xml:space="preserve">e) </w:t>
      </w:r>
      <w:r w:rsidRPr="008F6108">
        <w:rPr>
          <w:rFonts w:ascii="Times New Roman" w:eastAsia="Times New Roman" w:hAnsi="Times New Roman" w:cs="Times New Roman"/>
          <w:sz w:val="24"/>
          <w:szCs w:val="24"/>
          <w:lang w:eastAsia="pt-BR"/>
        </w:rPr>
        <w:t xml:space="preserve"> Indicar, formalmente, preposto apto a representá-la junto à CONTRATANTE, que deverá responder pela fiel execução do Contrato;</w:t>
      </w:r>
    </w:p>
    <w:p w14:paraId="3F498D14" w14:textId="77777777" w:rsidR="001117AD" w:rsidRPr="008F6108" w:rsidRDefault="001117AD" w:rsidP="001117AD">
      <w:pPr>
        <w:spacing w:after="0" w:line="240" w:lineRule="auto"/>
        <w:jc w:val="both"/>
        <w:rPr>
          <w:rFonts w:ascii="Times New Roman" w:hAnsi="Times New Roman" w:cs="Times New Roman"/>
          <w:sz w:val="24"/>
          <w:szCs w:val="24"/>
        </w:rPr>
      </w:pPr>
    </w:p>
    <w:p w14:paraId="03B6054C"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f)</w:t>
      </w:r>
      <w:r w:rsidRPr="008F6108">
        <w:rPr>
          <w:rFonts w:ascii="Times New Roman" w:eastAsia="Times New Roman" w:hAnsi="Times New Roman" w:cs="Times New Roman"/>
          <w:sz w:val="24"/>
          <w:szCs w:val="24"/>
          <w:lang w:eastAsia="pt-BR"/>
        </w:rPr>
        <w:t xml:space="preserve"> Atender prontamente quaisquer orientações e exigências dos Fiscais dos Contratos e/ou dos Gestores dos Contratos inerentes à execução do objeto contratual;</w:t>
      </w:r>
    </w:p>
    <w:p w14:paraId="78F5DD98" w14:textId="77777777" w:rsidR="001117AD" w:rsidRPr="008F6108" w:rsidRDefault="001117AD" w:rsidP="001117AD">
      <w:pPr>
        <w:spacing w:after="0" w:line="240" w:lineRule="auto"/>
        <w:jc w:val="both"/>
        <w:rPr>
          <w:rFonts w:ascii="Times New Roman" w:hAnsi="Times New Roman" w:cs="Times New Roman"/>
          <w:sz w:val="24"/>
          <w:szCs w:val="24"/>
        </w:rPr>
      </w:pPr>
    </w:p>
    <w:p w14:paraId="0B42F7C6"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g)</w:t>
      </w:r>
      <w:r w:rsidRPr="008F6108">
        <w:rPr>
          <w:rFonts w:ascii="Times New Roman" w:eastAsia="Times New Roman" w:hAnsi="Times New Roman" w:cs="Times New Roman"/>
          <w:sz w:val="24"/>
          <w:szCs w:val="24"/>
          <w:lang w:eastAsia="pt-BR"/>
        </w:rPr>
        <w:t xml:space="preserve"> Reparar quaisquer danos diretamente causados à CONTRATANTE ou a terceiros, por culpa ou dolo de seus representantes legais, prepostos ou empregados, em decorrência da presente relação contratual, não excluindo ou reduzindo essa responsabilidade da fiscalização ou o acompanhamento da execução do objeto pela CONTRATANTE;</w:t>
      </w:r>
    </w:p>
    <w:p w14:paraId="23281B9B" w14:textId="77777777" w:rsidR="001117AD" w:rsidRPr="008F6108" w:rsidRDefault="001117AD" w:rsidP="001117AD">
      <w:pPr>
        <w:spacing w:after="0" w:line="240" w:lineRule="auto"/>
        <w:jc w:val="both"/>
        <w:rPr>
          <w:rFonts w:ascii="Times New Roman" w:hAnsi="Times New Roman" w:cs="Times New Roman"/>
          <w:sz w:val="24"/>
          <w:szCs w:val="24"/>
        </w:rPr>
      </w:pPr>
      <w:r w:rsidRPr="008F6108">
        <w:rPr>
          <w:rFonts w:ascii="Times New Roman" w:hAnsi="Times New Roman" w:cs="Times New Roman"/>
          <w:sz w:val="24"/>
          <w:szCs w:val="24"/>
        </w:rPr>
        <w:t xml:space="preserve">           </w:t>
      </w:r>
    </w:p>
    <w:p w14:paraId="54B7D762"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b/>
          <w:sz w:val="24"/>
          <w:szCs w:val="24"/>
          <w:lang w:eastAsia="pt-BR"/>
        </w:rPr>
      </w:pPr>
      <w:r w:rsidRPr="008F6108">
        <w:rPr>
          <w:rFonts w:ascii="Times New Roman" w:eastAsia="Times New Roman" w:hAnsi="Times New Roman" w:cs="Times New Roman"/>
          <w:b/>
          <w:sz w:val="24"/>
          <w:szCs w:val="24"/>
          <w:lang w:eastAsia="pt-BR"/>
        </w:rPr>
        <w:t>h)</w:t>
      </w:r>
      <w:r w:rsidRPr="008F6108">
        <w:rPr>
          <w:rFonts w:ascii="Times New Roman" w:eastAsia="Times New Roman" w:hAnsi="Times New Roman" w:cs="Times New Roman"/>
          <w:sz w:val="24"/>
          <w:szCs w:val="24"/>
          <w:lang w:eastAsia="pt-BR"/>
        </w:rPr>
        <w:t xml:space="preserve"> Propiciar todos os meios e facilidades necessárias à fiscalização da execução do objeto pela CONTRATANTE, cujo representante terá poderes para sustar o fornecimento, total ou parcialmente, a qualquer tempo, sempre que considerar a medida necessária, e recusar os produtos empregados que julgar inadequados;</w:t>
      </w:r>
    </w:p>
    <w:p w14:paraId="2BCEAEC8" w14:textId="77777777" w:rsidR="001117AD" w:rsidRPr="008F6108" w:rsidRDefault="001117AD" w:rsidP="001117AD">
      <w:pPr>
        <w:spacing w:after="0" w:line="240" w:lineRule="auto"/>
        <w:jc w:val="both"/>
        <w:rPr>
          <w:rFonts w:ascii="Times New Roman" w:hAnsi="Times New Roman" w:cs="Times New Roman"/>
          <w:sz w:val="24"/>
          <w:szCs w:val="24"/>
        </w:rPr>
      </w:pPr>
    </w:p>
    <w:p w14:paraId="331402E0"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i)</w:t>
      </w:r>
      <w:r w:rsidRPr="008F6108">
        <w:rPr>
          <w:rFonts w:ascii="Times New Roman" w:eastAsia="Times New Roman" w:hAnsi="Times New Roman" w:cs="Times New Roman"/>
          <w:sz w:val="24"/>
          <w:szCs w:val="24"/>
          <w:lang w:eastAsia="pt-BR"/>
        </w:rPr>
        <w:t xml:space="preserve"> Manter, durante toda a execução do Contrato, em compatibilidade com as obrigações por ele assumidas, todas as condições de habilitação e qualificação exigidas na licitação;</w:t>
      </w:r>
    </w:p>
    <w:p w14:paraId="21BF2B83" w14:textId="77777777" w:rsidR="001117AD" w:rsidRPr="008F6108" w:rsidRDefault="001117AD" w:rsidP="001117AD">
      <w:pPr>
        <w:spacing w:after="0" w:line="240" w:lineRule="auto"/>
        <w:jc w:val="both"/>
        <w:rPr>
          <w:rFonts w:ascii="Times New Roman" w:hAnsi="Times New Roman" w:cs="Times New Roman"/>
          <w:b/>
          <w:sz w:val="24"/>
          <w:szCs w:val="24"/>
        </w:rPr>
      </w:pPr>
    </w:p>
    <w:p w14:paraId="3DF4F5CA"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j)</w:t>
      </w:r>
      <w:r w:rsidRPr="008F6108">
        <w:rPr>
          <w:rFonts w:ascii="Times New Roman" w:eastAsia="Times New Roman" w:hAnsi="Times New Roman" w:cs="Times New Roman"/>
          <w:sz w:val="24"/>
          <w:szCs w:val="24"/>
          <w:lang w:eastAsia="pt-BR"/>
        </w:rPr>
        <w:t xml:space="preserve"> Emitir fatura no valor pactuado e nas condições do Contrato, apresentando à CONTRATANTE para pagamento;</w:t>
      </w:r>
    </w:p>
    <w:p w14:paraId="79861EDF" w14:textId="77777777" w:rsidR="001117AD" w:rsidRPr="008F6108" w:rsidRDefault="001117AD" w:rsidP="001117AD">
      <w:pPr>
        <w:spacing w:after="0" w:line="240" w:lineRule="auto"/>
        <w:jc w:val="both"/>
        <w:rPr>
          <w:rFonts w:ascii="Times New Roman" w:hAnsi="Times New Roman" w:cs="Times New Roman"/>
          <w:sz w:val="24"/>
          <w:szCs w:val="24"/>
        </w:rPr>
      </w:pPr>
    </w:p>
    <w:p w14:paraId="295B3EB5"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k)</w:t>
      </w:r>
      <w:r w:rsidRPr="008F6108">
        <w:rPr>
          <w:rFonts w:ascii="Times New Roman" w:eastAsia="Times New Roman" w:hAnsi="Times New Roman" w:cs="Times New Roman"/>
          <w:sz w:val="24"/>
          <w:szCs w:val="24"/>
          <w:lang w:eastAsia="pt-BR"/>
        </w:rPr>
        <w:t xml:space="preserve"> Substituir os produtos reprovados na aceitação, dentro do prazo estabelecido neste Termo de Referência, sem ônus para a CONTRATANTE;</w:t>
      </w:r>
    </w:p>
    <w:p w14:paraId="2C817C99" w14:textId="77777777" w:rsidR="001117AD" w:rsidRPr="008F6108" w:rsidRDefault="001117AD" w:rsidP="001117AD">
      <w:pPr>
        <w:spacing w:after="0" w:line="240" w:lineRule="auto"/>
        <w:jc w:val="both"/>
        <w:rPr>
          <w:rFonts w:ascii="Times New Roman" w:hAnsi="Times New Roman" w:cs="Times New Roman"/>
          <w:sz w:val="24"/>
          <w:szCs w:val="24"/>
        </w:rPr>
      </w:pPr>
    </w:p>
    <w:p w14:paraId="7E95C10F"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l)</w:t>
      </w:r>
      <w:r w:rsidRPr="008F6108">
        <w:rPr>
          <w:rFonts w:ascii="Times New Roman" w:eastAsia="Times New Roman" w:hAnsi="Times New Roman" w:cs="Times New Roman"/>
          <w:sz w:val="24"/>
          <w:szCs w:val="24"/>
          <w:lang w:eastAsia="pt-BR"/>
        </w:rPr>
        <w:t xml:space="preserve"> Aceitar os Termos e Condições do Pregão de acordo com a Legislação Vigente e com o instrumento pactuado no Termo de Referência; </w:t>
      </w:r>
    </w:p>
    <w:p w14:paraId="521C6797" w14:textId="77777777" w:rsidR="001117AD" w:rsidRPr="008F6108" w:rsidRDefault="001117AD" w:rsidP="001117AD">
      <w:pPr>
        <w:spacing w:after="0" w:line="240" w:lineRule="auto"/>
        <w:jc w:val="both"/>
        <w:rPr>
          <w:rFonts w:ascii="Times New Roman" w:hAnsi="Times New Roman" w:cs="Times New Roman"/>
          <w:sz w:val="24"/>
          <w:szCs w:val="24"/>
        </w:rPr>
      </w:pPr>
    </w:p>
    <w:p w14:paraId="26BEF189"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m)</w:t>
      </w:r>
      <w:r w:rsidRPr="008F6108">
        <w:rPr>
          <w:rFonts w:ascii="Times New Roman" w:eastAsia="Times New Roman" w:hAnsi="Times New Roman" w:cs="Times New Roman"/>
          <w:sz w:val="24"/>
          <w:szCs w:val="24"/>
          <w:lang w:eastAsia="pt-BR"/>
        </w:rPr>
        <w:t xml:space="preserve"> Manter, durante a vigência do contrato, as condições de habilitação exigidas no edital; </w:t>
      </w:r>
    </w:p>
    <w:p w14:paraId="0644DAE8" w14:textId="77777777" w:rsidR="001117AD" w:rsidRPr="008F6108" w:rsidRDefault="001117AD" w:rsidP="001117AD">
      <w:pPr>
        <w:spacing w:after="0" w:line="240" w:lineRule="auto"/>
        <w:jc w:val="both"/>
        <w:rPr>
          <w:rFonts w:ascii="Times New Roman" w:hAnsi="Times New Roman" w:cs="Times New Roman"/>
          <w:sz w:val="24"/>
          <w:szCs w:val="24"/>
        </w:rPr>
      </w:pPr>
    </w:p>
    <w:p w14:paraId="1A8EAA5C"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n)</w:t>
      </w:r>
      <w:r w:rsidRPr="008F6108">
        <w:rPr>
          <w:rFonts w:ascii="Times New Roman" w:eastAsia="Times New Roman" w:hAnsi="Times New Roman" w:cs="Times New Roman"/>
          <w:sz w:val="24"/>
          <w:szCs w:val="24"/>
          <w:lang w:eastAsia="pt-BR"/>
        </w:rPr>
        <w:t xml:space="preserve"> Aabster-se de transferir direitos ou obrigações decorrentes do contrato sem a expressa concordância do Órgão Gerenciador;</w:t>
      </w:r>
    </w:p>
    <w:p w14:paraId="6E2A481C" w14:textId="77777777" w:rsidR="001117AD" w:rsidRPr="008F6108" w:rsidRDefault="001117AD" w:rsidP="001117AD">
      <w:pPr>
        <w:spacing w:after="0" w:line="240" w:lineRule="auto"/>
        <w:jc w:val="both"/>
        <w:rPr>
          <w:rFonts w:ascii="Times New Roman" w:hAnsi="Times New Roman" w:cs="Times New Roman"/>
          <w:sz w:val="24"/>
          <w:szCs w:val="24"/>
        </w:rPr>
      </w:pPr>
    </w:p>
    <w:p w14:paraId="671D5F51"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o)</w:t>
      </w:r>
      <w:r w:rsidRPr="008F6108">
        <w:rPr>
          <w:rFonts w:ascii="Times New Roman" w:eastAsia="Times New Roman" w:hAnsi="Times New Roman" w:cs="Times New Roman"/>
          <w:sz w:val="24"/>
          <w:szCs w:val="24"/>
          <w:lang w:eastAsia="pt-BR"/>
        </w:rPr>
        <w:t xml:space="preserve"> Arcar com todas as despesas relacionadas à entrega dos produtos, tais como frete, seguro, impostos, taxas e outros, inclusive em caso de troca, se houver.</w:t>
      </w:r>
    </w:p>
    <w:p w14:paraId="6CDE9E15"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color w:val="000000"/>
          <w:sz w:val="24"/>
          <w:szCs w:val="24"/>
          <w:lang w:eastAsia="pt-BR"/>
        </w:rPr>
      </w:pPr>
    </w:p>
    <w:p w14:paraId="33638EE8" w14:textId="77777777" w:rsidR="001117AD" w:rsidRPr="008F6108" w:rsidRDefault="001117AD" w:rsidP="001117AD">
      <w:pPr>
        <w:spacing w:after="0" w:line="240" w:lineRule="auto"/>
        <w:jc w:val="both"/>
        <w:rPr>
          <w:rFonts w:ascii="Times New Roman" w:hAnsi="Times New Roman" w:cs="Times New Roman"/>
          <w:b/>
          <w:color w:val="000000"/>
          <w:sz w:val="24"/>
          <w:szCs w:val="24"/>
        </w:rPr>
      </w:pPr>
      <w:r w:rsidRPr="008F6108">
        <w:rPr>
          <w:rFonts w:ascii="Times New Roman" w:hAnsi="Times New Roman" w:cs="Times New Roman"/>
          <w:b/>
          <w:sz w:val="24"/>
          <w:szCs w:val="24"/>
        </w:rPr>
        <w:t xml:space="preserve">8. DEVERES DA </w:t>
      </w:r>
      <w:r w:rsidRPr="008F6108">
        <w:rPr>
          <w:rFonts w:ascii="Times New Roman" w:hAnsi="Times New Roman" w:cs="Times New Roman"/>
          <w:b/>
          <w:color w:val="000000"/>
          <w:sz w:val="24"/>
          <w:szCs w:val="24"/>
        </w:rPr>
        <w:t xml:space="preserve">CONTRATANTE:  </w:t>
      </w:r>
    </w:p>
    <w:p w14:paraId="0D6E16C0" w14:textId="77777777" w:rsidR="001117AD" w:rsidRPr="008F6108" w:rsidRDefault="001117AD" w:rsidP="001117AD">
      <w:pPr>
        <w:spacing w:after="0" w:line="240" w:lineRule="auto"/>
        <w:jc w:val="both"/>
        <w:rPr>
          <w:rFonts w:ascii="Times New Roman" w:hAnsi="Times New Roman" w:cs="Times New Roman"/>
          <w:b/>
          <w:color w:val="000000"/>
          <w:sz w:val="24"/>
          <w:szCs w:val="24"/>
        </w:rPr>
      </w:pPr>
      <w:r w:rsidRPr="008F6108">
        <w:rPr>
          <w:rFonts w:ascii="Times New Roman" w:hAnsi="Times New Roman" w:cs="Times New Roman"/>
          <w:b/>
          <w:color w:val="000000"/>
          <w:sz w:val="24"/>
          <w:szCs w:val="24"/>
        </w:rPr>
        <w:t xml:space="preserve">8.1. </w:t>
      </w:r>
      <w:r w:rsidRPr="008F6108">
        <w:rPr>
          <w:rFonts w:ascii="Times New Roman" w:hAnsi="Times New Roman" w:cs="Times New Roman"/>
          <w:color w:val="000000"/>
          <w:sz w:val="24"/>
          <w:szCs w:val="24"/>
        </w:rPr>
        <w:t>Além das obrigações resultantes da observância da Lei 8.666/93, são obrigações da CONTRATANTE: efetuar o pagamento no tempo, local e forma estabelecidos em contrato.</w:t>
      </w:r>
    </w:p>
    <w:p w14:paraId="536B8DA1" w14:textId="77777777" w:rsidR="001117AD" w:rsidRPr="008F6108" w:rsidRDefault="001117AD" w:rsidP="001117AD">
      <w:pPr>
        <w:spacing w:after="0" w:line="240" w:lineRule="auto"/>
        <w:jc w:val="both"/>
        <w:rPr>
          <w:rFonts w:ascii="Times New Roman" w:hAnsi="Times New Roman" w:cs="Times New Roman"/>
          <w:b/>
          <w:color w:val="000000"/>
          <w:sz w:val="24"/>
          <w:szCs w:val="24"/>
        </w:rPr>
      </w:pPr>
    </w:p>
    <w:p w14:paraId="60253712"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lastRenderedPageBreak/>
        <w:t>a)</w:t>
      </w:r>
      <w:r w:rsidRPr="008F6108">
        <w:rPr>
          <w:rFonts w:ascii="Times New Roman" w:eastAsia="Times New Roman" w:hAnsi="Times New Roman" w:cs="Times New Roman"/>
          <w:sz w:val="24"/>
          <w:szCs w:val="24"/>
          <w:lang w:eastAsia="pt-BR"/>
        </w:rPr>
        <w:t xml:space="preserve"> Nomear Gestor e/ou Fiscais Técnicos, Administrativo e Requisitante do contrato para acompanhar e fiscalizar a execução dos Contratos;</w:t>
      </w:r>
    </w:p>
    <w:p w14:paraId="0EBEA8B9" w14:textId="77777777" w:rsidR="001117AD" w:rsidRPr="008F6108" w:rsidRDefault="001117AD" w:rsidP="001117AD">
      <w:pPr>
        <w:spacing w:after="0" w:line="240" w:lineRule="auto"/>
        <w:jc w:val="both"/>
        <w:rPr>
          <w:rFonts w:ascii="Times New Roman" w:hAnsi="Times New Roman" w:cs="Times New Roman"/>
          <w:sz w:val="24"/>
          <w:szCs w:val="24"/>
        </w:rPr>
      </w:pPr>
    </w:p>
    <w:p w14:paraId="435B8C5C"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b)</w:t>
      </w:r>
      <w:r w:rsidRPr="008F6108">
        <w:rPr>
          <w:rFonts w:ascii="Times New Roman" w:eastAsia="Times New Roman" w:hAnsi="Times New Roman" w:cs="Times New Roman"/>
          <w:sz w:val="24"/>
          <w:szCs w:val="24"/>
          <w:lang w:eastAsia="pt-BR"/>
        </w:rPr>
        <w:t xml:space="preserve"> Vetar o emprego de qualquer produto que considerar incompatível com as especificações apresentadas na proposta da CONTRATADA, que possa ser inadequado, nocivo ou danificar seus bens patrimoniais, ou ser prejudicial à saúde dos usuários;</w:t>
      </w:r>
    </w:p>
    <w:p w14:paraId="2A248661" w14:textId="77777777" w:rsidR="001117AD" w:rsidRPr="008F6108" w:rsidRDefault="001117AD" w:rsidP="001117AD">
      <w:pPr>
        <w:spacing w:after="0" w:line="240" w:lineRule="auto"/>
        <w:jc w:val="both"/>
        <w:rPr>
          <w:rFonts w:ascii="Times New Roman" w:hAnsi="Times New Roman" w:cs="Times New Roman"/>
          <w:sz w:val="24"/>
          <w:szCs w:val="24"/>
        </w:rPr>
      </w:pPr>
    </w:p>
    <w:p w14:paraId="564412BA"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c)</w:t>
      </w:r>
      <w:r w:rsidRPr="008F6108">
        <w:rPr>
          <w:rFonts w:ascii="Times New Roman" w:eastAsia="Times New Roman" w:hAnsi="Times New Roman" w:cs="Times New Roman"/>
          <w:sz w:val="24"/>
          <w:szCs w:val="24"/>
          <w:lang w:eastAsia="pt-BR"/>
        </w:rPr>
        <w:t xml:space="preserve"> Efetuar o pagamento à CONTRATADA nas condições pactuadas;</w:t>
      </w:r>
    </w:p>
    <w:p w14:paraId="0C8F3B19" w14:textId="77777777" w:rsidR="001117AD" w:rsidRPr="008F6108" w:rsidRDefault="001117AD" w:rsidP="001117AD">
      <w:pPr>
        <w:spacing w:after="0" w:line="240" w:lineRule="auto"/>
        <w:jc w:val="both"/>
        <w:rPr>
          <w:rFonts w:ascii="Times New Roman" w:hAnsi="Times New Roman" w:cs="Times New Roman"/>
          <w:sz w:val="24"/>
          <w:szCs w:val="24"/>
        </w:rPr>
      </w:pPr>
    </w:p>
    <w:p w14:paraId="6DDAD32B"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d)</w:t>
      </w:r>
      <w:r w:rsidRPr="008F6108">
        <w:rPr>
          <w:rFonts w:ascii="Times New Roman" w:eastAsia="Times New Roman" w:hAnsi="Times New Roman" w:cs="Times New Roman"/>
          <w:sz w:val="24"/>
          <w:szCs w:val="24"/>
          <w:lang w:eastAsia="pt-BR"/>
        </w:rPr>
        <w:t xml:space="preserve"> Aplicar à CONTRATADA as sanções administrativas regulamentares e contratuais cabíveis;</w:t>
      </w:r>
    </w:p>
    <w:p w14:paraId="7EE41573" w14:textId="77777777" w:rsidR="001117AD" w:rsidRPr="008F6108" w:rsidRDefault="001117AD" w:rsidP="001117AD">
      <w:pPr>
        <w:spacing w:after="0" w:line="240" w:lineRule="auto"/>
        <w:jc w:val="both"/>
        <w:rPr>
          <w:rFonts w:ascii="Times New Roman" w:hAnsi="Times New Roman" w:cs="Times New Roman"/>
          <w:sz w:val="24"/>
          <w:szCs w:val="24"/>
        </w:rPr>
      </w:pPr>
    </w:p>
    <w:p w14:paraId="0F17CE4C"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e)</w:t>
      </w:r>
      <w:r w:rsidRPr="008F6108">
        <w:rPr>
          <w:rFonts w:ascii="Times New Roman" w:eastAsia="Times New Roman" w:hAnsi="Times New Roman" w:cs="Times New Roman"/>
          <w:sz w:val="24"/>
          <w:szCs w:val="24"/>
          <w:lang w:eastAsia="pt-BR"/>
        </w:rPr>
        <w:t xml:space="preserve"> Preencher e enviar a Ordem de Fornecimento de acordo com os critérios estabelecidos neste Termo de Referência;</w:t>
      </w:r>
    </w:p>
    <w:p w14:paraId="1F51F448" w14:textId="77777777" w:rsidR="001117AD" w:rsidRPr="008F6108" w:rsidRDefault="001117AD" w:rsidP="001117AD">
      <w:pPr>
        <w:spacing w:after="0" w:line="240" w:lineRule="auto"/>
        <w:jc w:val="both"/>
        <w:rPr>
          <w:rFonts w:ascii="Times New Roman" w:hAnsi="Times New Roman" w:cs="Times New Roman"/>
          <w:sz w:val="24"/>
          <w:szCs w:val="24"/>
        </w:rPr>
      </w:pPr>
    </w:p>
    <w:p w14:paraId="26152A40"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f)</w:t>
      </w:r>
      <w:r w:rsidRPr="008F6108">
        <w:rPr>
          <w:rFonts w:ascii="Times New Roman" w:eastAsia="Times New Roman" w:hAnsi="Times New Roman" w:cs="Times New Roman"/>
          <w:sz w:val="24"/>
          <w:szCs w:val="24"/>
          <w:lang w:eastAsia="pt-BR"/>
        </w:rPr>
        <w:t xml:space="preserve"> Recusar com a devida justificativa qualquer produto entregue fora das especificações constantes na proposta da CONTRATADA;</w:t>
      </w:r>
    </w:p>
    <w:p w14:paraId="1502A6A7" w14:textId="77777777" w:rsidR="001117AD" w:rsidRPr="008F6108" w:rsidRDefault="001117AD" w:rsidP="001117AD">
      <w:pPr>
        <w:spacing w:after="0" w:line="240" w:lineRule="auto"/>
        <w:jc w:val="both"/>
        <w:rPr>
          <w:rFonts w:ascii="Times New Roman" w:hAnsi="Times New Roman" w:cs="Times New Roman"/>
          <w:sz w:val="24"/>
          <w:szCs w:val="24"/>
        </w:rPr>
      </w:pPr>
    </w:p>
    <w:p w14:paraId="21C0207F"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g)</w:t>
      </w:r>
      <w:r w:rsidRPr="008F6108">
        <w:rPr>
          <w:rFonts w:ascii="Times New Roman" w:eastAsia="Times New Roman" w:hAnsi="Times New Roman" w:cs="Times New Roman"/>
          <w:sz w:val="24"/>
          <w:szCs w:val="24"/>
          <w:lang w:eastAsia="pt-BR"/>
        </w:rPr>
        <w:t xml:space="preserve"> Liquidar o empenho e efetuar o pagamento da fatura da emitida pela CONTRATADA dentro dos prazos preestabelecidos em Contrato;</w:t>
      </w:r>
    </w:p>
    <w:p w14:paraId="62AB7B15" w14:textId="77777777" w:rsidR="001117AD" w:rsidRPr="008F6108" w:rsidRDefault="001117AD" w:rsidP="001117AD">
      <w:pPr>
        <w:spacing w:after="0" w:line="240" w:lineRule="auto"/>
        <w:jc w:val="both"/>
        <w:rPr>
          <w:rFonts w:ascii="Times New Roman" w:hAnsi="Times New Roman" w:cs="Times New Roman"/>
          <w:sz w:val="24"/>
          <w:szCs w:val="24"/>
        </w:rPr>
      </w:pPr>
    </w:p>
    <w:p w14:paraId="679DB163"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h)</w:t>
      </w:r>
      <w:r w:rsidRPr="008F6108">
        <w:rPr>
          <w:rFonts w:ascii="Times New Roman" w:eastAsia="Times New Roman" w:hAnsi="Times New Roman" w:cs="Times New Roman"/>
          <w:sz w:val="24"/>
          <w:szCs w:val="24"/>
          <w:lang w:eastAsia="pt-BR"/>
        </w:rPr>
        <w:t xml:space="preserve"> Comunicar à CONTRATADA todas e quaisquer ocorrências relacionadas com o fornecimento dos Produtos;</w:t>
      </w:r>
    </w:p>
    <w:p w14:paraId="27AB1E39" w14:textId="77777777" w:rsidR="001117AD" w:rsidRPr="008F6108" w:rsidRDefault="001117AD" w:rsidP="001117AD">
      <w:pPr>
        <w:spacing w:after="0" w:line="240" w:lineRule="auto"/>
        <w:jc w:val="both"/>
        <w:rPr>
          <w:rFonts w:ascii="Times New Roman" w:hAnsi="Times New Roman" w:cs="Times New Roman"/>
          <w:sz w:val="24"/>
          <w:szCs w:val="24"/>
        </w:rPr>
      </w:pPr>
    </w:p>
    <w:p w14:paraId="6AB342D3" w14:textId="77777777" w:rsidR="001117AD" w:rsidRPr="008F6108" w:rsidRDefault="001117AD" w:rsidP="001117AD">
      <w:pPr>
        <w:spacing w:after="0" w:line="240" w:lineRule="auto"/>
        <w:ind w:left="720"/>
        <w:contextualSpacing/>
        <w:jc w:val="both"/>
        <w:rPr>
          <w:rFonts w:ascii="Times New Roman" w:eastAsia="Times New Roman" w:hAnsi="Times New Roman" w:cs="Times New Roman"/>
          <w:sz w:val="24"/>
          <w:szCs w:val="24"/>
          <w:lang w:eastAsia="pt-BR"/>
        </w:rPr>
      </w:pPr>
      <w:r w:rsidRPr="008F6108">
        <w:rPr>
          <w:rFonts w:ascii="Times New Roman" w:eastAsia="Times New Roman" w:hAnsi="Times New Roman" w:cs="Times New Roman"/>
          <w:b/>
          <w:sz w:val="24"/>
          <w:szCs w:val="24"/>
          <w:lang w:eastAsia="pt-BR"/>
        </w:rPr>
        <w:t xml:space="preserve">i) </w:t>
      </w:r>
      <w:r w:rsidRPr="008F6108">
        <w:rPr>
          <w:rFonts w:ascii="Times New Roman" w:eastAsia="Times New Roman" w:hAnsi="Times New Roman" w:cs="Times New Roman"/>
          <w:bCs/>
          <w:sz w:val="24"/>
          <w:szCs w:val="24"/>
          <w:lang w:eastAsia="pt-BR"/>
        </w:rPr>
        <w:t>Indicar</w:t>
      </w:r>
      <w:r w:rsidRPr="008F6108">
        <w:rPr>
          <w:rFonts w:ascii="Times New Roman" w:eastAsia="Times New Roman" w:hAnsi="Times New Roman" w:cs="Times New Roman"/>
          <w:sz w:val="24"/>
          <w:szCs w:val="24"/>
          <w:lang w:eastAsia="pt-BR"/>
        </w:rPr>
        <w:t xml:space="preserve"> profissional para receber os produtos;</w:t>
      </w:r>
    </w:p>
    <w:p w14:paraId="7A179BD9" w14:textId="0F256971" w:rsidR="001117AD" w:rsidRDefault="001117AD" w:rsidP="001117AD">
      <w:pPr>
        <w:spacing w:after="0" w:line="240" w:lineRule="auto"/>
        <w:rPr>
          <w:rFonts w:ascii="Times New Roman" w:hAnsi="Times New Roman" w:cs="Times New Roman"/>
          <w:bCs/>
          <w:sz w:val="24"/>
          <w:szCs w:val="24"/>
        </w:rPr>
      </w:pPr>
    </w:p>
    <w:p w14:paraId="60249E91" w14:textId="77777777" w:rsidR="001653EC" w:rsidRPr="008F6108" w:rsidRDefault="001653EC" w:rsidP="001117AD">
      <w:pPr>
        <w:spacing w:after="0" w:line="240" w:lineRule="auto"/>
        <w:rPr>
          <w:rFonts w:ascii="Times New Roman" w:hAnsi="Times New Roman" w:cs="Times New Roman"/>
          <w:bCs/>
          <w:sz w:val="24"/>
          <w:szCs w:val="24"/>
        </w:rPr>
      </w:pPr>
    </w:p>
    <w:p w14:paraId="76C2D60E" w14:textId="77777777" w:rsidR="001117AD" w:rsidRPr="002D403C" w:rsidRDefault="001117AD" w:rsidP="001117AD">
      <w:pPr>
        <w:spacing w:after="0" w:line="240" w:lineRule="auto"/>
        <w:rPr>
          <w:rFonts w:ascii="Times New Roman" w:hAnsi="Times New Roman" w:cs="Times New Roman"/>
          <w:bCs/>
          <w:sz w:val="24"/>
          <w:szCs w:val="24"/>
        </w:rPr>
      </w:pPr>
      <w:r w:rsidRPr="008F6108">
        <w:rPr>
          <w:rFonts w:ascii="Times New Roman" w:hAnsi="Times New Roman" w:cs="Times New Roman"/>
          <w:b/>
          <w:bCs/>
          <w:sz w:val="24"/>
          <w:szCs w:val="24"/>
        </w:rPr>
        <w:t>9. DOTAÇÃO ORÇAMENTARIA</w:t>
      </w:r>
      <w:r w:rsidRPr="008F6108">
        <w:rPr>
          <w:rFonts w:ascii="Times New Roman" w:hAnsi="Times New Roman" w:cs="Times New Roman"/>
          <w:b/>
          <w:bCs/>
          <w:sz w:val="24"/>
          <w:szCs w:val="24"/>
        </w:rPr>
        <w:br/>
      </w:r>
      <w:r w:rsidRPr="008F6108">
        <w:rPr>
          <w:rFonts w:ascii="Times New Roman" w:hAnsi="Times New Roman" w:cs="Times New Roman"/>
          <w:b/>
          <w:bCs/>
          <w:sz w:val="24"/>
          <w:szCs w:val="24"/>
        </w:rPr>
        <w:br/>
      </w:r>
      <w:r w:rsidRPr="002D403C">
        <w:rPr>
          <w:rFonts w:ascii="Times New Roman" w:hAnsi="Times New Roman" w:cs="Times New Roman"/>
          <w:sz w:val="24"/>
          <w:szCs w:val="24"/>
        </w:rPr>
        <w:t xml:space="preserve">3.3.90.30.00 – Material de Consumo </w:t>
      </w:r>
    </w:p>
    <w:p w14:paraId="6645644A" w14:textId="77777777" w:rsidR="001653EC" w:rsidRPr="008F6108" w:rsidRDefault="001653EC" w:rsidP="001117AD">
      <w:pPr>
        <w:spacing w:after="0" w:line="240" w:lineRule="auto"/>
        <w:rPr>
          <w:rFonts w:ascii="Times New Roman" w:hAnsi="Times New Roman" w:cs="Times New Roman"/>
          <w:b/>
          <w:bCs/>
          <w:sz w:val="24"/>
          <w:szCs w:val="24"/>
        </w:rPr>
      </w:pPr>
    </w:p>
    <w:p w14:paraId="42A990E7" w14:textId="77777777" w:rsidR="001117AD" w:rsidRPr="008F6108" w:rsidRDefault="001117AD" w:rsidP="001117AD">
      <w:pPr>
        <w:autoSpaceDE w:val="0"/>
        <w:autoSpaceDN w:val="0"/>
        <w:adjustRightInd w:val="0"/>
        <w:spacing w:after="0" w:line="240" w:lineRule="auto"/>
        <w:rPr>
          <w:rFonts w:ascii="Times New Roman" w:hAnsi="Times New Roman" w:cs="Times New Roman"/>
          <w:sz w:val="24"/>
          <w:szCs w:val="24"/>
        </w:rPr>
      </w:pPr>
      <w:r w:rsidRPr="008F6108">
        <w:rPr>
          <w:rFonts w:ascii="Times New Roman" w:hAnsi="Times New Roman" w:cs="Times New Roman"/>
          <w:b/>
          <w:bCs/>
          <w:sz w:val="24"/>
          <w:szCs w:val="24"/>
        </w:rPr>
        <w:t xml:space="preserve">10. FUNDAMENTAÇÃO LEGAL </w:t>
      </w:r>
    </w:p>
    <w:p w14:paraId="7E28CA73" w14:textId="77777777" w:rsidR="001117AD" w:rsidRPr="008F6108" w:rsidRDefault="001117AD" w:rsidP="001117AD">
      <w:pPr>
        <w:tabs>
          <w:tab w:val="left" w:pos="426"/>
        </w:tabs>
        <w:spacing w:after="0" w:line="240" w:lineRule="auto"/>
        <w:ind w:right="-1"/>
        <w:contextualSpacing/>
        <w:jc w:val="both"/>
        <w:rPr>
          <w:rFonts w:ascii="Times New Roman" w:eastAsia="Calibri" w:hAnsi="Times New Roman" w:cs="Times New Roman"/>
          <w:sz w:val="24"/>
          <w:szCs w:val="24"/>
        </w:rPr>
      </w:pPr>
      <w:r w:rsidRPr="008F6108">
        <w:rPr>
          <w:rFonts w:ascii="Times New Roman" w:eastAsia="Calibri" w:hAnsi="Times New Roman" w:cs="Times New Roman"/>
          <w:b/>
          <w:sz w:val="24"/>
          <w:szCs w:val="24"/>
        </w:rPr>
        <w:t>10.1.</w:t>
      </w:r>
      <w:r w:rsidRPr="008F6108">
        <w:rPr>
          <w:rFonts w:ascii="Times New Roman" w:eastAsia="Calibri" w:hAnsi="Times New Roman" w:cs="Times New Roman"/>
          <w:sz w:val="24"/>
          <w:szCs w:val="24"/>
        </w:rPr>
        <w:t xml:space="preserve"> O objeto deste Termo de Referência se fundamenta na Lei nº 10.520, de 17 de julho de 2002, regulamentada Lei Complementar nº. 123/2006, alterada pela Lei Complementar nº 147/2014, utilizando-se subsidiariamente as normas da Lei nº 8.666/93 e suas alterações.</w:t>
      </w:r>
    </w:p>
    <w:p w14:paraId="7DEBAA7D" w14:textId="77777777" w:rsidR="001117AD" w:rsidRPr="008F6108" w:rsidRDefault="001117AD" w:rsidP="001117AD">
      <w:pPr>
        <w:tabs>
          <w:tab w:val="left" w:pos="426"/>
        </w:tabs>
        <w:spacing w:after="0" w:line="240" w:lineRule="auto"/>
        <w:ind w:right="-1"/>
        <w:contextualSpacing/>
        <w:jc w:val="both"/>
        <w:rPr>
          <w:rFonts w:ascii="Times New Roman" w:eastAsia="Calibri" w:hAnsi="Times New Roman" w:cs="Times New Roman"/>
          <w:sz w:val="24"/>
          <w:szCs w:val="24"/>
        </w:rPr>
      </w:pPr>
    </w:p>
    <w:p w14:paraId="54F88268" w14:textId="7894B952" w:rsidR="001117AD" w:rsidRPr="008F6108" w:rsidRDefault="001117AD" w:rsidP="001117AD">
      <w:pPr>
        <w:tabs>
          <w:tab w:val="left" w:pos="426"/>
        </w:tabs>
        <w:spacing w:after="0" w:line="240" w:lineRule="auto"/>
        <w:ind w:right="-1"/>
        <w:contextualSpacing/>
        <w:jc w:val="right"/>
        <w:rPr>
          <w:rFonts w:ascii="Times New Roman" w:eastAsia="Calibri" w:hAnsi="Times New Roman" w:cs="Times New Roman"/>
          <w:sz w:val="24"/>
          <w:szCs w:val="24"/>
        </w:rPr>
      </w:pPr>
      <w:r w:rsidRPr="008F6108">
        <w:rPr>
          <w:rFonts w:ascii="Times New Roman" w:eastAsia="Calibri" w:hAnsi="Times New Roman" w:cs="Times New Roman"/>
          <w:sz w:val="24"/>
          <w:szCs w:val="24"/>
        </w:rPr>
        <w:t xml:space="preserve">São Pedro da Água Branca/MA, </w:t>
      </w:r>
      <w:r w:rsidR="001653EC">
        <w:rPr>
          <w:rFonts w:ascii="Times New Roman" w:eastAsia="Calibri" w:hAnsi="Times New Roman" w:cs="Times New Roman"/>
          <w:sz w:val="24"/>
          <w:szCs w:val="24"/>
        </w:rPr>
        <w:t>27</w:t>
      </w:r>
      <w:r w:rsidRPr="008F6108">
        <w:rPr>
          <w:rFonts w:ascii="Times New Roman" w:eastAsia="Calibri" w:hAnsi="Times New Roman" w:cs="Times New Roman"/>
          <w:sz w:val="24"/>
          <w:szCs w:val="24"/>
        </w:rPr>
        <w:t xml:space="preserve"> de </w:t>
      </w:r>
      <w:r w:rsidR="00570097">
        <w:rPr>
          <w:rFonts w:ascii="Times New Roman" w:eastAsia="Calibri" w:hAnsi="Times New Roman" w:cs="Times New Roman"/>
          <w:sz w:val="24"/>
          <w:szCs w:val="24"/>
        </w:rPr>
        <w:t>março</w:t>
      </w:r>
      <w:r w:rsidRPr="008F6108">
        <w:rPr>
          <w:rFonts w:ascii="Times New Roman" w:eastAsia="Calibri" w:hAnsi="Times New Roman" w:cs="Times New Roman"/>
          <w:sz w:val="24"/>
          <w:szCs w:val="24"/>
        </w:rPr>
        <w:t xml:space="preserve"> de 202</w:t>
      </w:r>
      <w:r>
        <w:rPr>
          <w:rFonts w:ascii="Times New Roman" w:eastAsia="Calibri" w:hAnsi="Times New Roman" w:cs="Times New Roman"/>
          <w:sz w:val="24"/>
          <w:szCs w:val="24"/>
        </w:rPr>
        <w:t>3</w:t>
      </w:r>
      <w:r w:rsidRPr="008F6108">
        <w:rPr>
          <w:rFonts w:ascii="Times New Roman" w:eastAsia="Calibri" w:hAnsi="Times New Roman" w:cs="Times New Roman"/>
          <w:sz w:val="24"/>
          <w:szCs w:val="24"/>
        </w:rPr>
        <w:t>.</w:t>
      </w:r>
    </w:p>
    <w:p w14:paraId="5CAFB981" w14:textId="77777777" w:rsidR="001117AD" w:rsidRPr="008F6108" w:rsidRDefault="001117AD" w:rsidP="001117AD">
      <w:pPr>
        <w:tabs>
          <w:tab w:val="left" w:pos="426"/>
        </w:tabs>
        <w:spacing w:after="0" w:line="240" w:lineRule="auto"/>
        <w:ind w:right="-1"/>
        <w:contextualSpacing/>
        <w:jc w:val="both"/>
        <w:rPr>
          <w:rFonts w:ascii="Times New Roman" w:eastAsia="Calibri" w:hAnsi="Times New Roman" w:cs="Times New Roman"/>
          <w:sz w:val="24"/>
          <w:szCs w:val="24"/>
        </w:rPr>
      </w:pPr>
    </w:p>
    <w:p w14:paraId="5C6C6F04" w14:textId="77777777" w:rsidR="001117AD" w:rsidRDefault="001117AD" w:rsidP="001117AD">
      <w:pPr>
        <w:spacing w:after="0" w:line="240" w:lineRule="auto"/>
        <w:rPr>
          <w:rFonts w:ascii="Times New Roman" w:hAnsi="Times New Roman" w:cs="Times New Roman"/>
          <w:sz w:val="24"/>
          <w:szCs w:val="24"/>
        </w:rPr>
      </w:pPr>
    </w:p>
    <w:p w14:paraId="46EBCE89" w14:textId="77777777" w:rsidR="001117AD" w:rsidRPr="008F6108" w:rsidRDefault="001117AD" w:rsidP="001117AD">
      <w:pPr>
        <w:spacing w:after="0" w:line="240" w:lineRule="auto"/>
        <w:rPr>
          <w:rFonts w:ascii="Times New Roman" w:hAnsi="Times New Roman" w:cs="Times New Roman"/>
          <w:sz w:val="24"/>
          <w:szCs w:val="24"/>
        </w:rPr>
      </w:pPr>
    </w:p>
    <w:p w14:paraId="5F5F2EB1" w14:textId="77777777" w:rsidR="001117AD" w:rsidRPr="008F6108" w:rsidRDefault="001117AD" w:rsidP="001117AD">
      <w:pPr>
        <w:spacing w:after="0" w:line="240" w:lineRule="auto"/>
        <w:jc w:val="center"/>
        <w:rPr>
          <w:rFonts w:ascii="Times New Roman" w:hAnsi="Times New Roman" w:cs="Times New Roman"/>
          <w:sz w:val="24"/>
          <w:szCs w:val="24"/>
        </w:rPr>
      </w:pPr>
    </w:p>
    <w:p w14:paraId="618F1CBB" w14:textId="77777777" w:rsidR="001117AD" w:rsidRPr="008F6108" w:rsidRDefault="001117AD" w:rsidP="001117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MARTA COSTA DO NASCIMENTO</w:t>
      </w:r>
    </w:p>
    <w:p w14:paraId="61EFF6DD" w14:textId="2709DB1E" w:rsidR="001117AD" w:rsidRPr="00AA4F8B" w:rsidRDefault="001117AD" w:rsidP="001117AD">
      <w:pPr>
        <w:tabs>
          <w:tab w:val="center" w:pos="4320"/>
          <w:tab w:val="right" w:pos="864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Chefe de Gabinete</w:t>
      </w:r>
    </w:p>
    <w:p w14:paraId="2CC03B0B" w14:textId="65A5DAE7" w:rsidR="00B0272C" w:rsidRDefault="00B0272C" w:rsidP="00BA0212"/>
    <w:p w14:paraId="26CBBBD1" w14:textId="77777777" w:rsidR="00B0272C" w:rsidRDefault="00B0272C" w:rsidP="00BA0212"/>
    <w:p w14:paraId="5E88A4C8" w14:textId="2E7725C8" w:rsidR="001117AD" w:rsidRPr="001117AD" w:rsidRDefault="001117AD" w:rsidP="001117AD">
      <w:pPr>
        <w:keepNext/>
        <w:spacing w:after="0" w:line="240" w:lineRule="auto"/>
        <w:jc w:val="both"/>
        <w:outlineLvl w:val="1"/>
        <w:rPr>
          <w:rFonts w:ascii="Times New Roman" w:eastAsia="Times New Roman" w:hAnsi="Times New Roman" w:cs="Times New Roman"/>
          <w:bCs/>
          <w:sz w:val="24"/>
          <w:szCs w:val="24"/>
          <w:lang w:eastAsia="pt-BR"/>
        </w:rPr>
      </w:pPr>
      <w:r w:rsidRPr="001117AD">
        <w:rPr>
          <w:rFonts w:ascii="Times New Roman" w:eastAsia="Times New Roman" w:hAnsi="Times New Roman" w:cs="Times New Roman"/>
          <w:b/>
          <w:bCs/>
          <w:sz w:val="24"/>
          <w:szCs w:val="24"/>
          <w:lang w:eastAsia="pt-BR"/>
        </w:rPr>
        <w:t xml:space="preserve">PROCESSO ADMINISTRATIVO Nº </w:t>
      </w:r>
      <w:r w:rsidR="00570097">
        <w:rPr>
          <w:rFonts w:ascii="Times New Roman" w:eastAsia="Times New Roman" w:hAnsi="Times New Roman" w:cs="Times New Roman"/>
          <w:b/>
          <w:bCs/>
          <w:sz w:val="24"/>
          <w:szCs w:val="24"/>
          <w:lang w:eastAsia="pt-BR"/>
        </w:rPr>
        <w:t>009</w:t>
      </w:r>
      <w:r w:rsidRPr="001117AD">
        <w:rPr>
          <w:rFonts w:ascii="Times New Roman" w:eastAsia="Times New Roman" w:hAnsi="Times New Roman" w:cs="Times New Roman"/>
          <w:b/>
          <w:bCs/>
          <w:sz w:val="24"/>
          <w:szCs w:val="24"/>
          <w:lang w:eastAsia="pt-BR"/>
        </w:rPr>
        <w:t>/202</w:t>
      </w:r>
      <w:r>
        <w:rPr>
          <w:rFonts w:ascii="Times New Roman" w:eastAsia="Times New Roman" w:hAnsi="Times New Roman" w:cs="Times New Roman"/>
          <w:b/>
          <w:bCs/>
          <w:sz w:val="24"/>
          <w:szCs w:val="24"/>
          <w:lang w:eastAsia="pt-BR"/>
        </w:rPr>
        <w:t>3</w:t>
      </w:r>
    </w:p>
    <w:p w14:paraId="3B26831E" w14:textId="34C4DD4D" w:rsidR="001117AD" w:rsidRPr="001117AD" w:rsidRDefault="001117AD" w:rsidP="001117AD">
      <w:pPr>
        <w:keepNext/>
        <w:spacing w:after="0" w:line="240" w:lineRule="auto"/>
        <w:jc w:val="both"/>
        <w:outlineLvl w:val="1"/>
        <w:rPr>
          <w:rFonts w:ascii="Times New Roman" w:eastAsia="Times New Roman" w:hAnsi="Times New Roman" w:cs="Times New Roman"/>
          <w:bCs/>
          <w:sz w:val="24"/>
          <w:szCs w:val="24"/>
          <w:lang w:eastAsia="pt-BR"/>
        </w:rPr>
      </w:pPr>
      <w:r w:rsidRPr="001117AD">
        <w:rPr>
          <w:rFonts w:ascii="Times New Roman" w:eastAsia="Times New Roman" w:hAnsi="Times New Roman" w:cs="Times New Roman"/>
          <w:b/>
          <w:bCs/>
          <w:sz w:val="24"/>
          <w:szCs w:val="24"/>
          <w:lang w:eastAsia="pt-BR"/>
        </w:rPr>
        <w:t xml:space="preserve">PREGÃO PRESENCIAL Nº </w:t>
      </w:r>
      <w:r w:rsidR="00570097">
        <w:rPr>
          <w:rFonts w:ascii="Times New Roman" w:eastAsia="Times New Roman" w:hAnsi="Times New Roman" w:cs="Times New Roman"/>
          <w:b/>
          <w:bCs/>
          <w:sz w:val="24"/>
          <w:szCs w:val="24"/>
          <w:lang w:eastAsia="pt-BR"/>
        </w:rPr>
        <w:t>005</w:t>
      </w:r>
      <w:r w:rsidRPr="001117AD">
        <w:rPr>
          <w:rFonts w:ascii="Times New Roman" w:eastAsia="Times New Roman" w:hAnsi="Times New Roman" w:cs="Times New Roman"/>
          <w:b/>
          <w:bCs/>
          <w:sz w:val="24"/>
          <w:szCs w:val="24"/>
          <w:lang w:eastAsia="pt-BR"/>
        </w:rPr>
        <w:t>/202</w:t>
      </w:r>
      <w:r>
        <w:rPr>
          <w:rFonts w:ascii="Times New Roman" w:eastAsia="Times New Roman" w:hAnsi="Times New Roman" w:cs="Times New Roman"/>
          <w:b/>
          <w:bCs/>
          <w:sz w:val="24"/>
          <w:szCs w:val="24"/>
          <w:lang w:eastAsia="pt-BR"/>
        </w:rPr>
        <w:t>3</w:t>
      </w:r>
    </w:p>
    <w:p w14:paraId="4F80F668" w14:textId="77777777" w:rsidR="001117AD" w:rsidRPr="001117AD" w:rsidRDefault="001117AD" w:rsidP="001117AD">
      <w:pPr>
        <w:spacing w:after="0" w:line="240" w:lineRule="auto"/>
        <w:jc w:val="both"/>
        <w:rPr>
          <w:rFonts w:ascii="Times New Roman" w:hAnsi="Times New Roman" w:cs="Times New Roman"/>
          <w:bCs/>
          <w:sz w:val="24"/>
          <w:szCs w:val="24"/>
        </w:rPr>
      </w:pPr>
    </w:p>
    <w:p w14:paraId="2179CBD3" w14:textId="77777777" w:rsidR="001117AD" w:rsidRPr="001117AD" w:rsidRDefault="001117AD" w:rsidP="001117AD">
      <w:pPr>
        <w:spacing w:after="0" w:line="240" w:lineRule="auto"/>
        <w:jc w:val="both"/>
        <w:rPr>
          <w:rFonts w:ascii="Times New Roman" w:hAnsi="Times New Roman" w:cs="Times New Roman"/>
          <w:bCs/>
          <w:sz w:val="24"/>
          <w:szCs w:val="24"/>
        </w:rPr>
      </w:pPr>
    </w:p>
    <w:p w14:paraId="588D2189" w14:textId="77777777" w:rsidR="001117AD" w:rsidRPr="001117AD" w:rsidRDefault="001117AD" w:rsidP="001117AD">
      <w:pPr>
        <w:spacing w:after="0" w:line="240" w:lineRule="auto"/>
        <w:jc w:val="center"/>
        <w:rPr>
          <w:rFonts w:ascii="Times New Roman" w:hAnsi="Times New Roman" w:cs="Times New Roman"/>
          <w:b/>
          <w:sz w:val="24"/>
          <w:szCs w:val="24"/>
        </w:rPr>
      </w:pPr>
      <w:r w:rsidRPr="001117AD">
        <w:rPr>
          <w:rFonts w:ascii="Times New Roman" w:hAnsi="Times New Roman" w:cs="Times New Roman"/>
          <w:b/>
          <w:sz w:val="24"/>
          <w:szCs w:val="24"/>
        </w:rPr>
        <w:t>ANEXO II</w:t>
      </w:r>
    </w:p>
    <w:p w14:paraId="394C7457" w14:textId="77777777" w:rsidR="001117AD" w:rsidRPr="001117AD" w:rsidRDefault="001117AD" w:rsidP="001117AD">
      <w:pPr>
        <w:spacing w:after="0" w:line="240" w:lineRule="auto"/>
        <w:jc w:val="center"/>
        <w:rPr>
          <w:rFonts w:ascii="Times New Roman" w:hAnsi="Times New Roman" w:cs="Times New Roman"/>
          <w:b/>
          <w:sz w:val="24"/>
          <w:szCs w:val="24"/>
        </w:rPr>
      </w:pPr>
    </w:p>
    <w:p w14:paraId="4517F2D7" w14:textId="77777777" w:rsidR="001117AD" w:rsidRPr="001117AD" w:rsidRDefault="001117AD" w:rsidP="001117AD">
      <w:pPr>
        <w:tabs>
          <w:tab w:val="center" w:pos="4320"/>
          <w:tab w:val="right" w:pos="8640"/>
        </w:tabs>
        <w:autoSpaceDE w:val="0"/>
        <w:autoSpaceDN w:val="0"/>
        <w:adjustRightInd w:val="0"/>
        <w:spacing w:after="0" w:line="240" w:lineRule="auto"/>
        <w:jc w:val="center"/>
        <w:rPr>
          <w:rFonts w:ascii="Times New Roman" w:hAnsi="Times New Roman" w:cs="Times New Roman"/>
          <w:b/>
          <w:bCs/>
          <w:sz w:val="24"/>
          <w:szCs w:val="24"/>
        </w:rPr>
      </w:pPr>
      <w:r w:rsidRPr="001117AD">
        <w:rPr>
          <w:rFonts w:ascii="Times New Roman" w:hAnsi="Times New Roman" w:cs="Times New Roman"/>
          <w:b/>
          <w:bCs/>
          <w:sz w:val="24"/>
          <w:szCs w:val="24"/>
        </w:rPr>
        <w:t>(Proposta de Preços)</w:t>
      </w:r>
    </w:p>
    <w:p w14:paraId="42CBF5A7" w14:textId="77777777" w:rsidR="001117AD" w:rsidRPr="001117AD" w:rsidRDefault="001117AD" w:rsidP="001117AD">
      <w:pPr>
        <w:tabs>
          <w:tab w:val="center" w:pos="4320"/>
          <w:tab w:val="right" w:pos="8640"/>
        </w:tabs>
        <w:autoSpaceDE w:val="0"/>
        <w:autoSpaceDN w:val="0"/>
        <w:adjustRightInd w:val="0"/>
        <w:spacing w:after="0" w:line="240" w:lineRule="auto"/>
        <w:jc w:val="center"/>
        <w:rPr>
          <w:rFonts w:ascii="Times New Roman" w:hAnsi="Times New Roman" w:cs="Times New Roman"/>
          <w:bCs/>
          <w:sz w:val="24"/>
          <w:szCs w:val="24"/>
        </w:rPr>
      </w:pPr>
    </w:p>
    <w:p w14:paraId="259BCF74" w14:textId="6EE4141E" w:rsidR="001117AD" w:rsidRPr="001117AD" w:rsidRDefault="001117AD" w:rsidP="001117AD">
      <w:pPr>
        <w:tabs>
          <w:tab w:val="center" w:pos="4320"/>
          <w:tab w:val="right" w:pos="8640"/>
        </w:tabs>
        <w:autoSpaceDE w:val="0"/>
        <w:autoSpaceDN w:val="0"/>
        <w:adjustRightInd w:val="0"/>
        <w:spacing w:after="0" w:line="240" w:lineRule="auto"/>
        <w:jc w:val="right"/>
        <w:rPr>
          <w:rFonts w:ascii="Times New Roman" w:hAnsi="Times New Roman" w:cs="Times New Roman"/>
          <w:bCs/>
          <w:sz w:val="24"/>
          <w:szCs w:val="24"/>
        </w:rPr>
      </w:pPr>
      <w:r w:rsidRPr="001117AD">
        <w:rPr>
          <w:rFonts w:ascii="Times New Roman" w:hAnsi="Times New Roman" w:cs="Times New Roman"/>
          <w:bCs/>
          <w:sz w:val="24"/>
          <w:szCs w:val="24"/>
        </w:rPr>
        <w:t>_____________________de ____de 202</w:t>
      </w:r>
      <w:r>
        <w:rPr>
          <w:rFonts w:ascii="Times New Roman" w:hAnsi="Times New Roman" w:cs="Times New Roman"/>
          <w:bCs/>
          <w:sz w:val="24"/>
          <w:szCs w:val="24"/>
        </w:rPr>
        <w:t>3</w:t>
      </w:r>
    </w:p>
    <w:p w14:paraId="65724910" w14:textId="77777777" w:rsidR="001117AD" w:rsidRPr="001117AD" w:rsidRDefault="001117AD" w:rsidP="001117AD">
      <w:pPr>
        <w:tabs>
          <w:tab w:val="center" w:pos="4320"/>
          <w:tab w:val="right" w:pos="8640"/>
        </w:tabs>
        <w:autoSpaceDE w:val="0"/>
        <w:autoSpaceDN w:val="0"/>
        <w:adjustRightInd w:val="0"/>
        <w:spacing w:after="0" w:line="240" w:lineRule="auto"/>
        <w:jc w:val="both"/>
        <w:rPr>
          <w:rFonts w:ascii="Times New Roman" w:hAnsi="Times New Roman" w:cs="Times New Roman"/>
          <w:bCs/>
          <w:sz w:val="24"/>
          <w:szCs w:val="24"/>
        </w:rPr>
      </w:pPr>
    </w:p>
    <w:p w14:paraId="6C69E64B" w14:textId="77777777" w:rsidR="001117AD" w:rsidRPr="001117AD" w:rsidRDefault="001117AD" w:rsidP="001117AD">
      <w:pPr>
        <w:tabs>
          <w:tab w:val="center" w:pos="4320"/>
          <w:tab w:val="right" w:pos="8640"/>
        </w:tabs>
        <w:autoSpaceDE w:val="0"/>
        <w:autoSpaceDN w:val="0"/>
        <w:adjustRightInd w:val="0"/>
        <w:spacing w:after="0" w:line="240" w:lineRule="auto"/>
        <w:jc w:val="both"/>
        <w:rPr>
          <w:rFonts w:ascii="Times New Roman" w:hAnsi="Times New Roman" w:cs="Times New Roman"/>
          <w:bCs/>
          <w:sz w:val="24"/>
          <w:szCs w:val="24"/>
        </w:rPr>
      </w:pPr>
    </w:p>
    <w:p w14:paraId="35B4B246" w14:textId="77777777" w:rsidR="001117AD" w:rsidRPr="001117AD" w:rsidRDefault="001117AD" w:rsidP="001117AD">
      <w:pPr>
        <w:tabs>
          <w:tab w:val="center" w:pos="4320"/>
          <w:tab w:val="right" w:pos="8640"/>
        </w:tabs>
        <w:autoSpaceDE w:val="0"/>
        <w:autoSpaceDN w:val="0"/>
        <w:adjustRightInd w:val="0"/>
        <w:spacing w:after="0" w:line="240" w:lineRule="auto"/>
        <w:jc w:val="both"/>
        <w:rPr>
          <w:rFonts w:ascii="Times New Roman" w:hAnsi="Times New Roman" w:cs="Times New Roman"/>
          <w:bCs/>
          <w:sz w:val="24"/>
          <w:szCs w:val="24"/>
        </w:rPr>
      </w:pPr>
      <w:r w:rsidRPr="001117AD">
        <w:rPr>
          <w:rFonts w:ascii="Times New Roman" w:hAnsi="Times New Roman" w:cs="Times New Roman"/>
          <w:bCs/>
          <w:sz w:val="24"/>
          <w:szCs w:val="24"/>
        </w:rPr>
        <w:t>Prezados Senhores,</w:t>
      </w:r>
    </w:p>
    <w:p w14:paraId="7027F7FA" w14:textId="0D1072C1" w:rsidR="001117AD" w:rsidRDefault="001117AD" w:rsidP="001117AD">
      <w:pPr>
        <w:spacing w:after="0" w:line="240" w:lineRule="auto"/>
        <w:ind w:firstLine="2835"/>
        <w:jc w:val="both"/>
        <w:rPr>
          <w:rFonts w:ascii="Times New Roman" w:hAnsi="Times New Roman" w:cs="Times New Roman"/>
          <w:sz w:val="24"/>
          <w:szCs w:val="24"/>
        </w:rPr>
      </w:pPr>
      <w:r w:rsidRPr="001117AD">
        <w:rPr>
          <w:rFonts w:ascii="Times New Roman" w:hAnsi="Times New Roman" w:cs="Times New Roman"/>
          <w:sz w:val="24"/>
          <w:szCs w:val="24"/>
        </w:rPr>
        <w:t xml:space="preserve">_____________(empresa), com sede na cidade de ___________________ na Rua____________, nº _______, inscrita no CNPJ/MF sob o número_________________, neste ato representada por _________________________, portador do CPF nº _________e RG nº____________, abaixo assinado, propõe à </w:t>
      </w:r>
      <w:r w:rsidR="00067034">
        <w:rPr>
          <w:rFonts w:ascii="Times New Roman" w:hAnsi="Times New Roman" w:cs="Times New Roman"/>
          <w:sz w:val="24"/>
          <w:szCs w:val="24"/>
        </w:rPr>
        <w:t>Câmara</w:t>
      </w:r>
      <w:r w:rsidRPr="001117AD">
        <w:rPr>
          <w:rFonts w:ascii="Times New Roman" w:hAnsi="Times New Roman" w:cs="Times New Roman"/>
          <w:sz w:val="24"/>
          <w:szCs w:val="24"/>
        </w:rPr>
        <w:t xml:space="preserve"> Municipal de São Pedro da Água Branca/MA, os preços infra discriminados para a </w:t>
      </w:r>
      <w:r w:rsidR="00570097" w:rsidRPr="00366695">
        <w:rPr>
          <w:rFonts w:ascii="Times New Roman" w:hAnsi="Times New Roman" w:cs="Times New Roman"/>
          <w:sz w:val="24"/>
          <w:szCs w:val="24"/>
        </w:rPr>
        <w:t>Contratação de empresa para fornecimento de Buffet, coquetel, coffee break e lanches, de interesse desta Câmara de São Pedro da Água Branca</w:t>
      </w:r>
      <w:r w:rsidRPr="001117AD">
        <w:rPr>
          <w:rFonts w:ascii="Times New Roman" w:hAnsi="Times New Roman" w:cs="Times New Roman"/>
          <w:sz w:val="24"/>
          <w:szCs w:val="24"/>
        </w:rPr>
        <w:t xml:space="preserve">, objeto do Pregão Presencial nº </w:t>
      </w:r>
      <w:r w:rsidR="00570097">
        <w:rPr>
          <w:rFonts w:ascii="Times New Roman" w:hAnsi="Times New Roman" w:cs="Times New Roman"/>
          <w:sz w:val="24"/>
          <w:szCs w:val="24"/>
        </w:rPr>
        <w:t>005</w:t>
      </w:r>
      <w:r w:rsidRPr="001117AD">
        <w:rPr>
          <w:rFonts w:ascii="Times New Roman" w:hAnsi="Times New Roman" w:cs="Times New Roman"/>
          <w:sz w:val="24"/>
          <w:szCs w:val="24"/>
        </w:rPr>
        <w:t>/202</w:t>
      </w:r>
      <w:r w:rsidR="00067034">
        <w:rPr>
          <w:rFonts w:ascii="Times New Roman" w:hAnsi="Times New Roman" w:cs="Times New Roman"/>
          <w:sz w:val="24"/>
          <w:szCs w:val="24"/>
        </w:rPr>
        <w:t>3</w:t>
      </w:r>
      <w:r w:rsidRPr="001117AD">
        <w:rPr>
          <w:rFonts w:ascii="Times New Roman" w:hAnsi="Times New Roman" w:cs="Times New Roman"/>
          <w:sz w:val="24"/>
          <w:szCs w:val="24"/>
        </w:rPr>
        <w:t>:</w:t>
      </w:r>
    </w:p>
    <w:p w14:paraId="755E48BD" w14:textId="77777777" w:rsidR="00067034" w:rsidRDefault="00067034" w:rsidP="001117AD">
      <w:pPr>
        <w:spacing w:after="0" w:line="240" w:lineRule="auto"/>
        <w:ind w:firstLine="2835"/>
        <w:jc w:val="both"/>
        <w:rPr>
          <w:rFonts w:ascii="Times New Roman" w:hAnsi="Times New Roman" w:cs="Times New Roman"/>
          <w:sz w:val="24"/>
          <w:szCs w:val="24"/>
        </w:rPr>
      </w:pPr>
    </w:p>
    <w:tbl>
      <w:tblPr>
        <w:tblW w:w="0" w:type="auto"/>
        <w:tblInd w:w="75" w:type="dxa"/>
        <w:tblCellMar>
          <w:left w:w="70" w:type="dxa"/>
          <w:right w:w="70" w:type="dxa"/>
        </w:tblCellMar>
        <w:tblLook w:val="04A0" w:firstRow="1" w:lastRow="0" w:firstColumn="1" w:lastColumn="0" w:noHBand="0" w:noVBand="1"/>
      </w:tblPr>
      <w:tblGrid>
        <w:gridCol w:w="781"/>
        <w:gridCol w:w="3879"/>
        <w:gridCol w:w="954"/>
        <w:gridCol w:w="834"/>
        <w:gridCol w:w="1254"/>
        <w:gridCol w:w="1434"/>
      </w:tblGrid>
      <w:tr w:rsidR="00E44B46" w:rsidRPr="009277AD" w14:paraId="58FD4EDB" w14:textId="77777777" w:rsidTr="00A338E2">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E478C" w14:textId="77777777" w:rsidR="00E44B46" w:rsidRPr="009277AD" w:rsidRDefault="00E44B46" w:rsidP="00A338E2">
            <w:pPr>
              <w:spacing w:after="0" w:line="240" w:lineRule="auto"/>
              <w:jc w:val="center"/>
              <w:rPr>
                <w:rFonts w:ascii="Times New Roman" w:eastAsia="Times New Roman" w:hAnsi="Times New Roman" w:cs="Times New Roman"/>
                <w:b/>
                <w:bCs/>
                <w:color w:val="000000"/>
                <w:sz w:val="24"/>
                <w:szCs w:val="24"/>
                <w:lang w:eastAsia="pt-BR"/>
              </w:rPr>
            </w:pPr>
            <w:r w:rsidRPr="009277AD">
              <w:rPr>
                <w:rFonts w:ascii="Times New Roman" w:eastAsia="Times New Roman" w:hAnsi="Times New Roman" w:cs="Times New Roman"/>
                <w:b/>
                <w:bCs/>
                <w:color w:val="000000"/>
                <w:sz w:val="24"/>
                <w:szCs w:val="24"/>
                <w:lang w:eastAsia="pt-BR"/>
              </w:rPr>
              <w:t>ITEM</w:t>
            </w:r>
          </w:p>
        </w:tc>
        <w:tc>
          <w:tcPr>
            <w:tcW w:w="0" w:type="auto"/>
            <w:tcBorders>
              <w:top w:val="single" w:sz="4" w:space="0" w:color="auto"/>
              <w:left w:val="nil"/>
              <w:bottom w:val="single" w:sz="4" w:space="0" w:color="auto"/>
              <w:right w:val="single" w:sz="4" w:space="0" w:color="auto"/>
            </w:tcBorders>
            <w:shd w:val="clear" w:color="auto" w:fill="auto"/>
            <w:noWrap/>
            <w:hideMark/>
          </w:tcPr>
          <w:p w14:paraId="7A6BA637" w14:textId="77777777" w:rsidR="00E44B46" w:rsidRPr="009277AD" w:rsidRDefault="00E44B46" w:rsidP="00A338E2">
            <w:pPr>
              <w:spacing w:after="0" w:line="240" w:lineRule="auto"/>
              <w:jc w:val="center"/>
              <w:rPr>
                <w:rFonts w:ascii="Times New Roman" w:eastAsia="Times New Roman" w:hAnsi="Times New Roman" w:cs="Times New Roman"/>
                <w:b/>
                <w:bCs/>
                <w:color w:val="000000"/>
                <w:sz w:val="24"/>
                <w:szCs w:val="24"/>
                <w:lang w:eastAsia="pt-BR"/>
              </w:rPr>
            </w:pPr>
            <w:r w:rsidRPr="009277AD">
              <w:rPr>
                <w:rFonts w:ascii="Times New Roman" w:eastAsia="Times New Roman" w:hAnsi="Times New Roman" w:cs="Times New Roman"/>
                <w:b/>
                <w:bCs/>
                <w:color w:val="000000"/>
                <w:sz w:val="24"/>
                <w:szCs w:val="24"/>
                <w:lang w:eastAsia="pt-BR"/>
              </w:rPr>
              <w:t>DESCRIÇÃO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ED47C73" w14:textId="77777777" w:rsidR="00E44B46" w:rsidRPr="009277AD" w:rsidRDefault="00E44B46" w:rsidP="00A338E2">
            <w:pPr>
              <w:spacing w:after="0" w:line="240" w:lineRule="auto"/>
              <w:jc w:val="center"/>
              <w:rPr>
                <w:rFonts w:ascii="Times New Roman" w:eastAsia="Times New Roman" w:hAnsi="Times New Roman" w:cs="Times New Roman"/>
                <w:b/>
                <w:bCs/>
                <w:color w:val="000000"/>
                <w:sz w:val="24"/>
                <w:szCs w:val="24"/>
                <w:lang w:eastAsia="pt-BR"/>
              </w:rPr>
            </w:pPr>
            <w:r w:rsidRPr="009277AD">
              <w:rPr>
                <w:rFonts w:ascii="Times New Roman" w:eastAsia="Times New Roman" w:hAnsi="Times New Roman" w:cs="Times New Roman"/>
                <w:b/>
                <w:bCs/>
                <w:color w:val="000000"/>
                <w:sz w:val="24"/>
                <w:szCs w:val="24"/>
                <w:lang w:eastAsia="pt-BR"/>
              </w:rPr>
              <w:t>UND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B713FC" w14:textId="77777777" w:rsidR="00E44B46" w:rsidRPr="009277AD" w:rsidRDefault="00E44B46" w:rsidP="00A338E2">
            <w:pPr>
              <w:spacing w:after="0" w:line="240" w:lineRule="auto"/>
              <w:jc w:val="center"/>
              <w:rPr>
                <w:rFonts w:ascii="Times New Roman" w:eastAsia="Times New Roman" w:hAnsi="Times New Roman" w:cs="Times New Roman"/>
                <w:b/>
                <w:bCs/>
                <w:color w:val="000000"/>
                <w:sz w:val="24"/>
                <w:szCs w:val="24"/>
                <w:lang w:eastAsia="pt-BR"/>
              </w:rPr>
            </w:pPr>
            <w:r w:rsidRPr="009277AD">
              <w:rPr>
                <w:rFonts w:ascii="Times New Roman" w:eastAsia="Times New Roman" w:hAnsi="Times New Roman" w:cs="Times New Roman"/>
                <w:b/>
                <w:bCs/>
                <w:color w:val="000000"/>
                <w:sz w:val="24"/>
                <w:szCs w:val="24"/>
                <w:lang w:eastAsia="pt-BR"/>
              </w:rPr>
              <w:t xml:space="preserve">QTDA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286539B" w14:textId="77777777" w:rsidR="00E44B46" w:rsidRPr="009277AD" w:rsidRDefault="00E44B46" w:rsidP="00A338E2">
            <w:pPr>
              <w:spacing w:after="0" w:line="240" w:lineRule="auto"/>
              <w:jc w:val="center"/>
              <w:rPr>
                <w:rFonts w:ascii="Times New Roman" w:eastAsia="Times New Roman" w:hAnsi="Times New Roman" w:cs="Times New Roman"/>
                <w:b/>
                <w:bCs/>
                <w:color w:val="000000"/>
                <w:sz w:val="24"/>
                <w:szCs w:val="24"/>
                <w:lang w:eastAsia="pt-BR"/>
              </w:rPr>
            </w:pPr>
            <w:r w:rsidRPr="009277AD">
              <w:rPr>
                <w:rFonts w:ascii="Times New Roman" w:eastAsia="Times New Roman" w:hAnsi="Times New Roman" w:cs="Times New Roman"/>
                <w:b/>
                <w:bCs/>
                <w:color w:val="000000"/>
                <w:sz w:val="24"/>
                <w:szCs w:val="24"/>
                <w:lang w:eastAsia="pt-BR"/>
              </w:rPr>
              <w:t>VL. UNIT.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424FD4" w14:textId="77777777" w:rsidR="00E44B46" w:rsidRPr="009277AD" w:rsidRDefault="00E44B46" w:rsidP="00A338E2">
            <w:pPr>
              <w:spacing w:after="0" w:line="240" w:lineRule="auto"/>
              <w:jc w:val="center"/>
              <w:rPr>
                <w:rFonts w:ascii="Times New Roman" w:eastAsia="Times New Roman" w:hAnsi="Times New Roman" w:cs="Times New Roman"/>
                <w:b/>
                <w:bCs/>
                <w:color w:val="000000"/>
                <w:sz w:val="24"/>
                <w:szCs w:val="24"/>
                <w:lang w:eastAsia="pt-BR"/>
              </w:rPr>
            </w:pPr>
            <w:r w:rsidRPr="009277AD">
              <w:rPr>
                <w:rFonts w:ascii="Times New Roman" w:eastAsia="Times New Roman" w:hAnsi="Times New Roman" w:cs="Times New Roman"/>
                <w:b/>
                <w:bCs/>
                <w:color w:val="000000"/>
                <w:sz w:val="24"/>
                <w:szCs w:val="24"/>
                <w:lang w:eastAsia="pt-BR"/>
              </w:rPr>
              <w:t>VL. TOTAL</w:t>
            </w:r>
          </w:p>
        </w:tc>
      </w:tr>
      <w:tr w:rsidR="00E44B46" w:rsidRPr="009277AD" w14:paraId="19077473" w14:textId="77777777" w:rsidTr="00A338E2">
        <w:trPr>
          <w:trHeight w:val="28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C71568" w14:textId="77777777" w:rsidR="00E44B46" w:rsidRPr="009277AD" w:rsidRDefault="00E44B46" w:rsidP="00A338E2">
            <w:pPr>
              <w:spacing w:after="0" w:line="240" w:lineRule="auto"/>
              <w:jc w:val="center"/>
              <w:rPr>
                <w:rFonts w:ascii="Times New Roman" w:eastAsia="Times New Roman" w:hAnsi="Times New Roman" w:cs="Times New Roman"/>
                <w:color w:val="484848"/>
                <w:sz w:val="24"/>
                <w:szCs w:val="24"/>
                <w:lang w:eastAsia="pt-BR"/>
              </w:rPr>
            </w:pPr>
            <w:r w:rsidRPr="009277AD">
              <w:rPr>
                <w:rFonts w:ascii="Times New Roman" w:eastAsia="Times New Roman" w:hAnsi="Times New Roman" w:cs="Times New Roman"/>
                <w:color w:val="484848"/>
                <w:sz w:val="24"/>
                <w:szCs w:val="24"/>
                <w:lang w:eastAsia="pt-BR"/>
              </w:rPr>
              <w:t>1</w:t>
            </w:r>
          </w:p>
        </w:tc>
        <w:tc>
          <w:tcPr>
            <w:tcW w:w="0" w:type="auto"/>
            <w:tcBorders>
              <w:top w:val="nil"/>
              <w:left w:val="nil"/>
              <w:bottom w:val="single" w:sz="4" w:space="0" w:color="auto"/>
              <w:right w:val="single" w:sz="4" w:space="0" w:color="auto"/>
            </w:tcBorders>
            <w:shd w:val="clear" w:color="auto" w:fill="auto"/>
            <w:hideMark/>
          </w:tcPr>
          <w:p w14:paraId="588CF532" w14:textId="77777777" w:rsidR="00E44B46" w:rsidRPr="009277AD" w:rsidRDefault="00E44B46" w:rsidP="00A338E2">
            <w:pPr>
              <w:spacing w:after="0" w:line="240" w:lineRule="auto"/>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3A3A3A"/>
                <w:sz w:val="24"/>
                <w:szCs w:val="24"/>
                <w:lang w:eastAsia="pt-BR"/>
              </w:rPr>
              <w:t xml:space="preserve">Lanche    </w:t>
            </w:r>
            <w:r w:rsidRPr="009277AD">
              <w:rPr>
                <w:rFonts w:ascii="Times New Roman" w:eastAsia="Times New Roman" w:hAnsi="Times New Roman" w:cs="Times New Roman"/>
                <w:color w:val="383838"/>
                <w:sz w:val="24"/>
                <w:szCs w:val="24"/>
                <w:lang w:eastAsia="pt-BR"/>
              </w:rPr>
              <w:t xml:space="preserve">Individual    </w:t>
            </w:r>
            <w:r w:rsidRPr="009277AD">
              <w:rPr>
                <w:rFonts w:ascii="Times New Roman" w:eastAsia="Times New Roman" w:hAnsi="Times New Roman" w:cs="Times New Roman"/>
                <w:color w:val="3B3B3B"/>
                <w:sz w:val="24"/>
                <w:szCs w:val="24"/>
                <w:lang w:eastAsia="pt-BR"/>
              </w:rPr>
              <w:t>Tipo</w:t>
            </w:r>
            <w:r w:rsidRPr="009277AD">
              <w:rPr>
                <w:rFonts w:ascii="Times New Roman" w:eastAsia="Times New Roman" w:hAnsi="Times New Roman" w:cs="Times New Roman"/>
                <w:sz w:val="24"/>
                <w:szCs w:val="24"/>
                <w:lang w:eastAsia="pt-BR"/>
              </w:rPr>
              <w:t xml:space="preserve"> I (simples) composto dos seguintes itens:  BEBIDAS: 01 copo  de  250  ml  de  suco  de  frutas (sabores:aceroIa, goiaba  e  manga)  + 01 copo  de  Chocolate   quente   de  200mI. SALGADOS:   01   Sandufche   natural   e  8 salgados   tipo  coquetel,  sendo   5  fritos (frango,  presunto,  queljo)   e  3  assados (frango e came).</w:t>
            </w:r>
          </w:p>
        </w:tc>
        <w:tc>
          <w:tcPr>
            <w:tcW w:w="0" w:type="auto"/>
            <w:tcBorders>
              <w:top w:val="nil"/>
              <w:left w:val="nil"/>
              <w:bottom w:val="single" w:sz="4" w:space="0" w:color="auto"/>
              <w:right w:val="single" w:sz="4" w:space="0" w:color="auto"/>
            </w:tcBorders>
            <w:shd w:val="clear" w:color="auto" w:fill="auto"/>
            <w:vAlign w:val="center"/>
            <w:hideMark/>
          </w:tcPr>
          <w:p w14:paraId="32A764C5" w14:textId="77777777" w:rsidR="00E44B46" w:rsidRPr="009277AD" w:rsidRDefault="00E44B46" w:rsidP="00A338E2">
            <w:pPr>
              <w:spacing w:after="0" w:line="240" w:lineRule="auto"/>
              <w:jc w:val="center"/>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383838"/>
                <w:sz w:val="24"/>
                <w:szCs w:val="24"/>
                <w:lang w:eastAsia="pt-BR"/>
              </w:rPr>
              <w:t>Unidade</w:t>
            </w:r>
          </w:p>
        </w:tc>
        <w:tc>
          <w:tcPr>
            <w:tcW w:w="0" w:type="auto"/>
            <w:tcBorders>
              <w:top w:val="nil"/>
              <w:left w:val="nil"/>
              <w:bottom w:val="single" w:sz="4" w:space="0" w:color="auto"/>
              <w:right w:val="single" w:sz="4" w:space="0" w:color="auto"/>
            </w:tcBorders>
            <w:shd w:val="clear" w:color="auto" w:fill="auto"/>
            <w:noWrap/>
            <w:vAlign w:val="center"/>
            <w:hideMark/>
          </w:tcPr>
          <w:p w14:paraId="5AD198BB" w14:textId="77777777" w:rsidR="00E44B46" w:rsidRPr="009277AD" w:rsidRDefault="00E44B46" w:rsidP="00A338E2">
            <w:pPr>
              <w:spacing w:after="0" w:line="240" w:lineRule="auto"/>
              <w:jc w:val="center"/>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400</w:t>
            </w:r>
          </w:p>
        </w:tc>
        <w:tc>
          <w:tcPr>
            <w:tcW w:w="0" w:type="auto"/>
            <w:tcBorders>
              <w:top w:val="nil"/>
              <w:left w:val="nil"/>
              <w:bottom w:val="single" w:sz="4" w:space="0" w:color="auto"/>
              <w:right w:val="single" w:sz="4" w:space="0" w:color="auto"/>
            </w:tcBorders>
            <w:shd w:val="clear" w:color="auto" w:fill="auto"/>
            <w:noWrap/>
            <w:vAlign w:val="center"/>
            <w:hideMark/>
          </w:tcPr>
          <w:p w14:paraId="35DD1C7E" w14:textId="77777777" w:rsidR="00E44B46" w:rsidRPr="009277AD" w:rsidRDefault="00E44B46"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23,00</w:t>
            </w:r>
          </w:p>
        </w:tc>
        <w:tc>
          <w:tcPr>
            <w:tcW w:w="0" w:type="auto"/>
            <w:tcBorders>
              <w:top w:val="nil"/>
              <w:left w:val="nil"/>
              <w:bottom w:val="single" w:sz="4" w:space="0" w:color="auto"/>
              <w:right w:val="single" w:sz="4" w:space="0" w:color="auto"/>
            </w:tcBorders>
            <w:shd w:val="clear" w:color="auto" w:fill="auto"/>
            <w:noWrap/>
            <w:vAlign w:val="center"/>
            <w:hideMark/>
          </w:tcPr>
          <w:p w14:paraId="7E9AF073" w14:textId="77777777" w:rsidR="00E44B46" w:rsidRPr="009277AD" w:rsidRDefault="00E44B46"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9.200,00</w:t>
            </w:r>
          </w:p>
        </w:tc>
      </w:tr>
      <w:tr w:rsidR="00E44B46" w:rsidRPr="009277AD" w14:paraId="044CB22E" w14:textId="77777777" w:rsidTr="00A338E2">
        <w:trPr>
          <w:trHeight w:val="44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B1F3E" w14:textId="77777777" w:rsidR="00E44B46" w:rsidRPr="009277AD" w:rsidRDefault="00E44B46" w:rsidP="00A338E2">
            <w:pPr>
              <w:spacing w:after="0" w:line="240" w:lineRule="auto"/>
              <w:jc w:val="center"/>
              <w:rPr>
                <w:rFonts w:ascii="Times New Roman" w:eastAsia="Times New Roman" w:hAnsi="Times New Roman" w:cs="Times New Roman"/>
                <w:color w:val="484848"/>
                <w:sz w:val="24"/>
                <w:szCs w:val="24"/>
                <w:lang w:eastAsia="pt-BR"/>
              </w:rPr>
            </w:pPr>
            <w:r w:rsidRPr="009277AD">
              <w:rPr>
                <w:rFonts w:ascii="Times New Roman" w:eastAsia="Times New Roman" w:hAnsi="Times New Roman" w:cs="Times New Roman"/>
                <w:color w:val="484848"/>
                <w:sz w:val="24"/>
                <w:szCs w:val="24"/>
                <w:lang w:eastAsia="pt-BR"/>
              </w:rPr>
              <w:lastRenderedPageBreak/>
              <w:t>2</w:t>
            </w:r>
          </w:p>
        </w:tc>
        <w:tc>
          <w:tcPr>
            <w:tcW w:w="0" w:type="auto"/>
            <w:tcBorders>
              <w:top w:val="single" w:sz="4" w:space="0" w:color="auto"/>
              <w:left w:val="nil"/>
              <w:bottom w:val="single" w:sz="4" w:space="0" w:color="auto"/>
              <w:right w:val="single" w:sz="4" w:space="0" w:color="auto"/>
            </w:tcBorders>
            <w:shd w:val="clear" w:color="auto" w:fill="auto"/>
            <w:hideMark/>
          </w:tcPr>
          <w:p w14:paraId="1BBA6198" w14:textId="77777777" w:rsidR="00E44B46" w:rsidRPr="009277AD" w:rsidRDefault="00E44B46" w:rsidP="00A338E2">
            <w:pPr>
              <w:spacing w:after="0" w:line="240" w:lineRule="auto"/>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383838"/>
                <w:sz w:val="24"/>
                <w:szCs w:val="24"/>
                <w:lang w:eastAsia="pt-BR"/>
              </w:rPr>
              <w:t xml:space="preserve">Lanche Individual  </w:t>
            </w:r>
            <w:r w:rsidRPr="009277AD">
              <w:rPr>
                <w:rFonts w:ascii="Times New Roman" w:eastAsia="Times New Roman" w:hAnsi="Times New Roman" w:cs="Times New Roman"/>
                <w:color w:val="3A3A3A"/>
                <w:sz w:val="24"/>
                <w:szCs w:val="24"/>
                <w:lang w:eastAsia="pt-BR"/>
              </w:rPr>
              <w:t xml:space="preserve">Tipo </w:t>
            </w:r>
            <w:r w:rsidRPr="009277AD">
              <w:rPr>
                <w:rFonts w:ascii="Times New Roman" w:eastAsia="Times New Roman" w:hAnsi="Times New Roman" w:cs="Times New Roman"/>
                <w:color w:val="383838"/>
                <w:sz w:val="24"/>
                <w:szCs w:val="24"/>
                <w:lang w:eastAsia="pt-BR"/>
              </w:rPr>
              <w:t xml:space="preserve">II </w:t>
            </w:r>
            <w:r w:rsidRPr="009277AD">
              <w:rPr>
                <w:rFonts w:ascii="Times New Roman" w:eastAsia="Times New Roman" w:hAnsi="Times New Roman" w:cs="Times New Roman"/>
                <w:color w:val="505050"/>
                <w:sz w:val="24"/>
                <w:szCs w:val="24"/>
                <w:lang w:eastAsia="pt-BR"/>
              </w:rPr>
              <w:t xml:space="preserve">- </w:t>
            </w:r>
            <w:r w:rsidRPr="009277AD">
              <w:rPr>
                <w:rFonts w:ascii="Times New Roman" w:eastAsia="Times New Roman" w:hAnsi="Times New Roman" w:cs="Times New Roman"/>
                <w:color w:val="363636"/>
                <w:sz w:val="24"/>
                <w:szCs w:val="24"/>
                <w:lang w:eastAsia="pt-BR"/>
              </w:rPr>
              <w:t xml:space="preserve">composto  </w:t>
            </w:r>
            <w:r w:rsidRPr="009277AD">
              <w:rPr>
                <w:rFonts w:ascii="Times New Roman" w:eastAsia="Times New Roman" w:hAnsi="Times New Roman" w:cs="Times New Roman"/>
                <w:color w:val="2F2F2F"/>
                <w:sz w:val="24"/>
                <w:szCs w:val="24"/>
                <w:lang w:eastAsia="pt-BR"/>
              </w:rPr>
              <w:t xml:space="preserve">dos </w:t>
            </w:r>
            <w:r w:rsidRPr="009277AD">
              <w:rPr>
                <w:rFonts w:ascii="Times New Roman" w:eastAsia="Times New Roman" w:hAnsi="Times New Roman" w:cs="Times New Roman"/>
                <w:color w:val="3B3B3B"/>
                <w:sz w:val="24"/>
                <w:szCs w:val="24"/>
                <w:lang w:eastAsia="pt-BR"/>
              </w:rPr>
              <w:t xml:space="preserve">seguintes </w:t>
            </w:r>
            <w:r w:rsidRPr="009277AD">
              <w:rPr>
                <w:rFonts w:ascii="Times New Roman" w:eastAsia="Times New Roman" w:hAnsi="Times New Roman" w:cs="Times New Roman"/>
                <w:color w:val="363636"/>
                <w:sz w:val="24"/>
                <w:szCs w:val="24"/>
                <w:lang w:eastAsia="pt-BR"/>
              </w:rPr>
              <w:t xml:space="preserve">itens. </w:t>
            </w:r>
            <w:r w:rsidRPr="009277AD">
              <w:rPr>
                <w:rFonts w:ascii="Times New Roman" w:eastAsia="Times New Roman" w:hAnsi="Times New Roman" w:cs="Times New Roman"/>
                <w:color w:val="333333"/>
                <w:sz w:val="24"/>
                <w:szCs w:val="24"/>
                <w:lang w:eastAsia="pt-BR"/>
              </w:rPr>
              <w:t xml:space="preserve">BEBIDAS: </w:t>
            </w:r>
            <w:r w:rsidRPr="009277AD">
              <w:rPr>
                <w:rFonts w:ascii="Times New Roman" w:eastAsia="Times New Roman" w:hAnsi="Times New Roman" w:cs="Times New Roman"/>
                <w:color w:val="363636"/>
                <w:sz w:val="24"/>
                <w:szCs w:val="24"/>
                <w:lang w:eastAsia="pt-BR"/>
              </w:rPr>
              <w:t xml:space="preserve">01 </w:t>
            </w:r>
            <w:r w:rsidRPr="009277AD">
              <w:rPr>
                <w:rFonts w:ascii="Times New Roman" w:eastAsia="Times New Roman" w:hAnsi="Times New Roman" w:cs="Times New Roman"/>
                <w:color w:val="3B3B3B"/>
                <w:sz w:val="24"/>
                <w:szCs w:val="24"/>
                <w:lang w:eastAsia="pt-BR"/>
              </w:rPr>
              <w:t xml:space="preserve">copo </w:t>
            </w:r>
            <w:r w:rsidRPr="009277AD">
              <w:rPr>
                <w:rFonts w:ascii="Times New Roman" w:eastAsia="Times New Roman" w:hAnsi="Times New Roman" w:cs="Times New Roman"/>
                <w:color w:val="383838"/>
                <w:sz w:val="24"/>
                <w:szCs w:val="24"/>
                <w:lang w:eastAsia="pt-BR"/>
              </w:rPr>
              <w:t xml:space="preserve">de </w:t>
            </w:r>
            <w:r w:rsidRPr="009277AD">
              <w:rPr>
                <w:rFonts w:ascii="Times New Roman" w:eastAsia="Times New Roman" w:hAnsi="Times New Roman" w:cs="Times New Roman"/>
                <w:color w:val="343434"/>
                <w:sz w:val="24"/>
                <w:szCs w:val="24"/>
                <w:lang w:eastAsia="pt-BR"/>
              </w:rPr>
              <w:t xml:space="preserve">250 </w:t>
            </w:r>
            <w:r w:rsidRPr="009277AD">
              <w:rPr>
                <w:rFonts w:ascii="Times New Roman" w:eastAsia="Times New Roman" w:hAnsi="Times New Roman" w:cs="Times New Roman"/>
                <w:color w:val="383838"/>
                <w:sz w:val="24"/>
                <w:szCs w:val="24"/>
                <w:lang w:eastAsia="pt-BR"/>
              </w:rPr>
              <w:t xml:space="preserve">ml  de  suco  de  frutas  </w:t>
            </w:r>
            <w:r w:rsidRPr="009277AD">
              <w:rPr>
                <w:rFonts w:ascii="Times New Roman" w:eastAsia="Times New Roman" w:hAnsi="Times New Roman" w:cs="Times New Roman"/>
                <w:color w:val="3B3B3B"/>
                <w:sz w:val="24"/>
                <w:szCs w:val="24"/>
                <w:lang w:eastAsia="pt-BR"/>
              </w:rPr>
              <w:t xml:space="preserve">(sabores:aceroIa, </w:t>
            </w:r>
            <w:r w:rsidRPr="009277AD">
              <w:rPr>
                <w:rFonts w:ascii="Times New Roman" w:eastAsia="Times New Roman" w:hAnsi="Times New Roman" w:cs="Times New Roman"/>
                <w:color w:val="3A3A3A"/>
                <w:sz w:val="24"/>
                <w:szCs w:val="24"/>
                <w:lang w:eastAsia="pt-BR"/>
              </w:rPr>
              <w:t xml:space="preserve">goiaba e </w:t>
            </w:r>
            <w:r w:rsidRPr="009277AD">
              <w:rPr>
                <w:rFonts w:ascii="Times New Roman" w:eastAsia="Times New Roman" w:hAnsi="Times New Roman" w:cs="Times New Roman"/>
                <w:color w:val="3B3B3B"/>
                <w:sz w:val="24"/>
                <w:szCs w:val="24"/>
                <w:lang w:eastAsia="pt-BR"/>
              </w:rPr>
              <w:t xml:space="preserve">manga) </w:t>
            </w:r>
            <w:r w:rsidRPr="009277AD">
              <w:rPr>
                <w:rFonts w:ascii="Times New Roman" w:eastAsia="Times New Roman" w:hAnsi="Times New Roman" w:cs="Times New Roman"/>
                <w:color w:val="383838"/>
                <w:sz w:val="24"/>
                <w:szCs w:val="24"/>
                <w:lang w:eastAsia="pt-BR"/>
              </w:rPr>
              <w:t xml:space="preserve">ou </w:t>
            </w:r>
            <w:r w:rsidRPr="009277AD">
              <w:rPr>
                <w:rFonts w:ascii="Times New Roman" w:eastAsia="Times New Roman" w:hAnsi="Times New Roman" w:cs="Times New Roman"/>
                <w:color w:val="3D3D3D"/>
                <w:sz w:val="24"/>
                <w:szCs w:val="24"/>
                <w:lang w:eastAsia="pt-BR"/>
              </w:rPr>
              <w:t xml:space="preserve">refrigerante </w:t>
            </w:r>
            <w:r w:rsidRPr="009277AD">
              <w:rPr>
                <w:rFonts w:ascii="Times New Roman" w:eastAsia="Times New Roman" w:hAnsi="Times New Roman" w:cs="Times New Roman"/>
                <w:color w:val="3A3A3A"/>
                <w:sz w:val="24"/>
                <w:szCs w:val="24"/>
                <w:lang w:eastAsia="pt-BR"/>
              </w:rPr>
              <w:t xml:space="preserve">(sabores </w:t>
            </w:r>
            <w:r w:rsidRPr="009277AD">
              <w:rPr>
                <w:rFonts w:ascii="Times New Roman" w:eastAsia="Times New Roman" w:hAnsi="Times New Roman" w:cs="Times New Roman"/>
                <w:color w:val="3F3F3F"/>
                <w:sz w:val="24"/>
                <w:szCs w:val="24"/>
                <w:lang w:eastAsia="pt-BR"/>
              </w:rPr>
              <w:t xml:space="preserve">variados),    ou    </w:t>
            </w:r>
            <w:r w:rsidRPr="009277AD">
              <w:rPr>
                <w:rFonts w:ascii="Times New Roman" w:eastAsia="Times New Roman" w:hAnsi="Times New Roman" w:cs="Times New Roman"/>
                <w:color w:val="333333"/>
                <w:sz w:val="24"/>
                <w:szCs w:val="24"/>
                <w:lang w:eastAsia="pt-BR"/>
              </w:rPr>
              <w:t xml:space="preserve">café    </w:t>
            </w:r>
            <w:r w:rsidRPr="009277AD">
              <w:rPr>
                <w:rFonts w:ascii="Times New Roman" w:eastAsia="Times New Roman" w:hAnsi="Times New Roman" w:cs="Times New Roman"/>
                <w:color w:val="3D3D3D"/>
                <w:sz w:val="24"/>
                <w:szCs w:val="24"/>
                <w:lang w:eastAsia="pt-BR"/>
              </w:rPr>
              <w:t xml:space="preserve">fresco    </w:t>
            </w:r>
            <w:r w:rsidRPr="009277AD">
              <w:rPr>
                <w:rFonts w:ascii="Times New Roman" w:eastAsia="Times New Roman" w:hAnsi="Times New Roman" w:cs="Times New Roman"/>
                <w:color w:val="3B3B3B"/>
                <w:sz w:val="24"/>
                <w:szCs w:val="24"/>
                <w:lang w:eastAsia="pt-BR"/>
              </w:rPr>
              <w:t xml:space="preserve">e    </w:t>
            </w:r>
            <w:r w:rsidRPr="009277AD">
              <w:rPr>
                <w:rFonts w:ascii="Times New Roman" w:eastAsia="Times New Roman" w:hAnsi="Times New Roman" w:cs="Times New Roman"/>
                <w:color w:val="363636"/>
                <w:sz w:val="24"/>
                <w:szCs w:val="24"/>
                <w:lang w:eastAsia="pt-BR"/>
              </w:rPr>
              <w:t xml:space="preserve">leite </w:t>
            </w:r>
            <w:r w:rsidRPr="009277AD">
              <w:rPr>
                <w:rFonts w:ascii="Times New Roman" w:eastAsia="Times New Roman" w:hAnsi="Times New Roman" w:cs="Times New Roman"/>
                <w:color w:val="3F3F3F"/>
                <w:sz w:val="24"/>
                <w:szCs w:val="24"/>
                <w:lang w:eastAsia="pt-BR"/>
              </w:rPr>
              <w:t xml:space="preserve">quente.SALGADOS: </w:t>
            </w:r>
            <w:r w:rsidRPr="009277AD">
              <w:rPr>
                <w:rFonts w:ascii="Times New Roman" w:eastAsia="Times New Roman" w:hAnsi="Times New Roman" w:cs="Times New Roman"/>
                <w:color w:val="3A3A3A"/>
                <w:sz w:val="24"/>
                <w:szCs w:val="24"/>
                <w:lang w:eastAsia="pt-BR"/>
              </w:rPr>
              <w:t xml:space="preserve">01 sandufche </w:t>
            </w:r>
            <w:r w:rsidRPr="009277AD">
              <w:rPr>
                <w:rFonts w:ascii="Times New Roman" w:eastAsia="Times New Roman" w:hAnsi="Times New Roman" w:cs="Times New Roman"/>
                <w:color w:val="383838"/>
                <w:sz w:val="24"/>
                <w:szCs w:val="24"/>
                <w:lang w:eastAsia="pt-BR"/>
              </w:rPr>
              <w:t xml:space="preserve">natural;8 </w:t>
            </w:r>
            <w:r w:rsidRPr="009277AD">
              <w:rPr>
                <w:rFonts w:ascii="Times New Roman" w:eastAsia="Times New Roman" w:hAnsi="Times New Roman" w:cs="Times New Roman"/>
                <w:color w:val="343434"/>
                <w:sz w:val="24"/>
                <w:szCs w:val="24"/>
                <w:lang w:eastAsia="pt-BR"/>
              </w:rPr>
              <w:t xml:space="preserve">salgados  </w:t>
            </w:r>
            <w:r w:rsidRPr="009277AD">
              <w:rPr>
                <w:rFonts w:ascii="Times New Roman" w:eastAsia="Times New Roman" w:hAnsi="Times New Roman" w:cs="Times New Roman"/>
                <w:color w:val="383838"/>
                <w:sz w:val="24"/>
                <w:szCs w:val="24"/>
                <w:lang w:eastAsia="pt-BR"/>
              </w:rPr>
              <w:t xml:space="preserve">tipo  </w:t>
            </w:r>
            <w:r w:rsidRPr="009277AD">
              <w:rPr>
                <w:rFonts w:ascii="Times New Roman" w:eastAsia="Times New Roman" w:hAnsi="Times New Roman" w:cs="Times New Roman"/>
                <w:color w:val="3B3B3B"/>
                <w:sz w:val="24"/>
                <w:szCs w:val="24"/>
                <w:lang w:eastAsia="pt-BR"/>
              </w:rPr>
              <w:t xml:space="preserve">coquetel,  sendo   5  </w:t>
            </w:r>
            <w:r w:rsidRPr="009277AD">
              <w:rPr>
                <w:rFonts w:ascii="Times New Roman" w:eastAsia="Times New Roman" w:hAnsi="Times New Roman" w:cs="Times New Roman"/>
                <w:color w:val="383838"/>
                <w:sz w:val="24"/>
                <w:szCs w:val="24"/>
                <w:lang w:eastAsia="pt-BR"/>
              </w:rPr>
              <w:t xml:space="preserve">fritos </w:t>
            </w:r>
            <w:r w:rsidRPr="009277AD">
              <w:rPr>
                <w:rFonts w:ascii="Times New Roman" w:eastAsia="Times New Roman" w:hAnsi="Times New Roman" w:cs="Times New Roman"/>
                <w:color w:val="343434"/>
                <w:sz w:val="24"/>
                <w:szCs w:val="24"/>
                <w:lang w:eastAsia="pt-BR"/>
              </w:rPr>
              <w:t xml:space="preserve">(frango,  </w:t>
            </w:r>
            <w:r w:rsidRPr="009277AD">
              <w:rPr>
                <w:rFonts w:ascii="Times New Roman" w:eastAsia="Times New Roman" w:hAnsi="Times New Roman" w:cs="Times New Roman"/>
                <w:color w:val="3B3B3B"/>
                <w:sz w:val="24"/>
                <w:szCs w:val="24"/>
                <w:lang w:eastAsia="pt-BR"/>
              </w:rPr>
              <w:t xml:space="preserve">presunto,  </w:t>
            </w:r>
            <w:r w:rsidRPr="009277AD">
              <w:rPr>
                <w:rFonts w:ascii="Times New Roman" w:eastAsia="Times New Roman" w:hAnsi="Times New Roman" w:cs="Times New Roman"/>
                <w:color w:val="3D3D3D"/>
                <w:sz w:val="24"/>
                <w:szCs w:val="24"/>
                <w:lang w:eastAsia="pt-BR"/>
              </w:rPr>
              <w:t xml:space="preserve">queijo)   e  3  </w:t>
            </w:r>
            <w:r w:rsidRPr="009277AD">
              <w:rPr>
                <w:rFonts w:ascii="Times New Roman" w:eastAsia="Times New Roman" w:hAnsi="Times New Roman" w:cs="Times New Roman"/>
                <w:color w:val="383838"/>
                <w:sz w:val="24"/>
                <w:szCs w:val="24"/>
                <w:lang w:eastAsia="pt-BR"/>
              </w:rPr>
              <w:t xml:space="preserve">assados </w:t>
            </w:r>
            <w:r w:rsidRPr="009277AD">
              <w:rPr>
                <w:rFonts w:ascii="Times New Roman" w:eastAsia="Times New Roman" w:hAnsi="Times New Roman" w:cs="Times New Roman"/>
                <w:color w:val="363636"/>
                <w:sz w:val="24"/>
                <w:szCs w:val="24"/>
                <w:lang w:eastAsia="pt-BR"/>
              </w:rPr>
              <w:t xml:space="preserve">(frango  </w:t>
            </w:r>
            <w:r w:rsidRPr="009277AD">
              <w:rPr>
                <w:rFonts w:ascii="Times New Roman" w:eastAsia="Times New Roman" w:hAnsi="Times New Roman" w:cs="Times New Roman"/>
                <w:color w:val="383838"/>
                <w:sz w:val="24"/>
                <w:szCs w:val="24"/>
                <w:lang w:eastAsia="pt-BR"/>
              </w:rPr>
              <w:t xml:space="preserve">e  </w:t>
            </w:r>
            <w:r w:rsidRPr="009277AD">
              <w:rPr>
                <w:rFonts w:ascii="Times New Roman" w:eastAsia="Times New Roman" w:hAnsi="Times New Roman" w:cs="Times New Roman"/>
                <w:color w:val="3A3A3A"/>
                <w:sz w:val="24"/>
                <w:szCs w:val="24"/>
                <w:lang w:eastAsia="pt-BR"/>
              </w:rPr>
              <w:t xml:space="preserve">came),  ou  </w:t>
            </w:r>
            <w:r w:rsidRPr="009277AD">
              <w:rPr>
                <w:rFonts w:ascii="Times New Roman" w:eastAsia="Times New Roman" w:hAnsi="Times New Roman" w:cs="Times New Roman"/>
                <w:color w:val="383838"/>
                <w:sz w:val="24"/>
                <w:szCs w:val="24"/>
                <w:lang w:eastAsia="pt-BR"/>
              </w:rPr>
              <w:t xml:space="preserve">01  </w:t>
            </w:r>
            <w:r w:rsidRPr="009277AD">
              <w:rPr>
                <w:rFonts w:ascii="Times New Roman" w:eastAsia="Times New Roman" w:hAnsi="Times New Roman" w:cs="Times New Roman"/>
                <w:color w:val="3D3D3D"/>
                <w:sz w:val="24"/>
                <w:szCs w:val="24"/>
                <w:lang w:eastAsia="pt-BR"/>
              </w:rPr>
              <w:t xml:space="preserve">cachorro  </w:t>
            </w:r>
            <w:r w:rsidRPr="009277AD">
              <w:rPr>
                <w:rFonts w:ascii="Times New Roman" w:eastAsia="Times New Roman" w:hAnsi="Times New Roman" w:cs="Times New Roman"/>
                <w:color w:val="363636"/>
                <w:sz w:val="24"/>
                <w:szCs w:val="24"/>
                <w:lang w:eastAsia="pt-BR"/>
              </w:rPr>
              <w:t xml:space="preserve">quente (pão </w:t>
            </w:r>
            <w:r w:rsidRPr="009277AD">
              <w:rPr>
                <w:rFonts w:ascii="Times New Roman" w:eastAsia="Times New Roman" w:hAnsi="Times New Roman" w:cs="Times New Roman"/>
                <w:color w:val="3B3B3B"/>
                <w:sz w:val="24"/>
                <w:szCs w:val="24"/>
                <w:lang w:eastAsia="pt-BR"/>
              </w:rPr>
              <w:t xml:space="preserve">de </w:t>
            </w:r>
            <w:r w:rsidRPr="009277AD">
              <w:rPr>
                <w:rFonts w:ascii="Times New Roman" w:eastAsia="Times New Roman" w:hAnsi="Times New Roman" w:cs="Times New Roman"/>
                <w:color w:val="383838"/>
                <w:sz w:val="24"/>
                <w:szCs w:val="24"/>
                <w:lang w:eastAsia="pt-BR"/>
              </w:rPr>
              <w:t xml:space="preserve">50gms).DOCES: </w:t>
            </w:r>
            <w:r w:rsidRPr="009277AD">
              <w:rPr>
                <w:rFonts w:ascii="Times New Roman" w:eastAsia="Times New Roman" w:hAnsi="Times New Roman" w:cs="Times New Roman"/>
                <w:color w:val="3D3D3D"/>
                <w:sz w:val="24"/>
                <w:szCs w:val="24"/>
                <w:lang w:eastAsia="pt-BR"/>
              </w:rPr>
              <w:t xml:space="preserve">01 </w:t>
            </w:r>
            <w:r w:rsidRPr="009277AD">
              <w:rPr>
                <w:rFonts w:ascii="Times New Roman" w:eastAsia="Times New Roman" w:hAnsi="Times New Roman" w:cs="Times New Roman"/>
                <w:color w:val="414141"/>
                <w:sz w:val="24"/>
                <w:szCs w:val="24"/>
                <w:lang w:eastAsia="pt-BR"/>
              </w:rPr>
              <w:t xml:space="preserve">(uma) </w:t>
            </w:r>
            <w:r w:rsidRPr="009277AD">
              <w:rPr>
                <w:rFonts w:ascii="Times New Roman" w:eastAsia="Times New Roman" w:hAnsi="Times New Roman" w:cs="Times New Roman"/>
                <w:color w:val="383838"/>
                <w:sz w:val="24"/>
                <w:szCs w:val="24"/>
                <w:lang w:eastAsia="pt-BR"/>
              </w:rPr>
              <w:t xml:space="preserve">fatia </w:t>
            </w:r>
            <w:r w:rsidRPr="009277AD">
              <w:rPr>
                <w:rFonts w:ascii="Times New Roman" w:eastAsia="Times New Roman" w:hAnsi="Times New Roman" w:cs="Times New Roman"/>
                <w:color w:val="363636"/>
                <w:sz w:val="24"/>
                <w:szCs w:val="24"/>
                <w:lang w:eastAsia="pt-BR"/>
              </w:rPr>
              <w:t xml:space="preserve">de </w:t>
            </w:r>
            <w:r w:rsidRPr="009277AD">
              <w:rPr>
                <w:rFonts w:ascii="Times New Roman" w:eastAsia="Times New Roman" w:hAnsi="Times New Roman" w:cs="Times New Roman"/>
                <w:color w:val="343434"/>
                <w:sz w:val="24"/>
                <w:szCs w:val="24"/>
                <w:lang w:eastAsia="pt-BR"/>
              </w:rPr>
              <w:t xml:space="preserve">bolo </w:t>
            </w:r>
            <w:r w:rsidRPr="009277AD">
              <w:rPr>
                <w:rFonts w:ascii="Times New Roman" w:eastAsia="Times New Roman" w:hAnsi="Times New Roman" w:cs="Times New Roman"/>
                <w:color w:val="383838"/>
                <w:sz w:val="24"/>
                <w:szCs w:val="24"/>
                <w:lang w:eastAsia="pt-BR"/>
              </w:rPr>
              <w:t xml:space="preserve">sabor chocolate ou </w:t>
            </w:r>
            <w:r w:rsidRPr="009277AD">
              <w:rPr>
                <w:rFonts w:ascii="Times New Roman" w:eastAsia="Times New Roman" w:hAnsi="Times New Roman" w:cs="Times New Roman"/>
                <w:color w:val="3B3B3B"/>
                <w:sz w:val="24"/>
                <w:szCs w:val="24"/>
                <w:lang w:eastAsia="pt-BR"/>
              </w:rPr>
              <w:t xml:space="preserve">mllho </w:t>
            </w:r>
            <w:r w:rsidRPr="009277AD">
              <w:rPr>
                <w:rFonts w:ascii="Times New Roman" w:eastAsia="Times New Roman" w:hAnsi="Times New Roman" w:cs="Times New Roman"/>
                <w:color w:val="3D3D3D"/>
                <w:sz w:val="24"/>
                <w:szCs w:val="24"/>
                <w:lang w:eastAsia="pt-BR"/>
              </w:rPr>
              <w:t xml:space="preserve">e 01 </w:t>
            </w:r>
            <w:r w:rsidRPr="009277AD">
              <w:rPr>
                <w:rFonts w:ascii="Times New Roman" w:eastAsia="Times New Roman" w:hAnsi="Times New Roman" w:cs="Times New Roman"/>
                <w:color w:val="3B3B3B"/>
                <w:sz w:val="24"/>
                <w:szCs w:val="24"/>
                <w:lang w:eastAsia="pt-BR"/>
              </w:rPr>
              <w:t xml:space="preserve">(uma) </w:t>
            </w:r>
            <w:r w:rsidRPr="009277AD">
              <w:rPr>
                <w:rFonts w:ascii="Times New Roman" w:eastAsia="Times New Roman" w:hAnsi="Times New Roman" w:cs="Times New Roman"/>
                <w:color w:val="333333"/>
                <w:sz w:val="24"/>
                <w:szCs w:val="24"/>
                <w:lang w:eastAsia="pt-BR"/>
              </w:rPr>
              <w:t xml:space="preserve">fatia  </w:t>
            </w:r>
            <w:r w:rsidRPr="009277AD">
              <w:rPr>
                <w:rFonts w:ascii="Times New Roman" w:eastAsia="Times New Roman" w:hAnsi="Times New Roman" w:cs="Times New Roman"/>
                <w:color w:val="363636"/>
                <w:sz w:val="24"/>
                <w:szCs w:val="24"/>
                <w:lang w:eastAsia="pt-BR"/>
              </w:rPr>
              <w:t xml:space="preserve">de  torta  </w:t>
            </w:r>
            <w:r w:rsidRPr="009277AD">
              <w:rPr>
                <w:rFonts w:ascii="Times New Roman" w:eastAsia="Times New Roman" w:hAnsi="Times New Roman" w:cs="Times New Roman"/>
                <w:color w:val="383838"/>
                <w:sz w:val="24"/>
                <w:szCs w:val="24"/>
                <w:lang w:eastAsia="pt-BR"/>
              </w:rPr>
              <w:t xml:space="preserve">(doce  </w:t>
            </w:r>
            <w:r w:rsidRPr="009277AD">
              <w:rPr>
                <w:rFonts w:ascii="Times New Roman" w:eastAsia="Times New Roman" w:hAnsi="Times New Roman" w:cs="Times New Roman"/>
                <w:color w:val="363636"/>
                <w:sz w:val="24"/>
                <w:szCs w:val="24"/>
                <w:lang w:eastAsia="pt-BR"/>
              </w:rPr>
              <w:t xml:space="preserve">ou  </w:t>
            </w:r>
            <w:r w:rsidRPr="009277AD">
              <w:rPr>
                <w:rFonts w:ascii="Times New Roman" w:eastAsia="Times New Roman" w:hAnsi="Times New Roman" w:cs="Times New Roman"/>
                <w:color w:val="383838"/>
                <w:sz w:val="24"/>
                <w:szCs w:val="24"/>
                <w:lang w:eastAsia="pt-BR"/>
              </w:rPr>
              <w:t xml:space="preserve">salgada),  </w:t>
            </w:r>
            <w:r w:rsidRPr="009277AD">
              <w:rPr>
                <w:rFonts w:ascii="Times New Roman" w:eastAsia="Times New Roman" w:hAnsi="Times New Roman" w:cs="Times New Roman"/>
                <w:color w:val="343434"/>
                <w:sz w:val="24"/>
                <w:szCs w:val="24"/>
                <w:lang w:eastAsia="pt-BR"/>
              </w:rPr>
              <w:t xml:space="preserve">a  </w:t>
            </w:r>
            <w:r w:rsidRPr="009277AD">
              <w:rPr>
                <w:rFonts w:ascii="Times New Roman" w:eastAsia="Times New Roman" w:hAnsi="Times New Roman" w:cs="Times New Roman"/>
                <w:color w:val="2F2F2F"/>
                <w:sz w:val="24"/>
                <w:szCs w:val="24"/>
                <w:lang w:eastAsia="pt-BR"/>
              </w:rPr>
              <w:t xml:space="preserve">ser </w:t>
            </w:r>
            <w:r w:rsidRPr="009277AD">
              <w:rPr>
                <w:rFonts w:ascii="Times New Roman" w:eastAsia="Times New Roman" w:hAnsi="Times New Roman" w:cs="Times New Roman"/>
                <w:color w:val="313131"/>
                <w:sz w:val="24"/>
                <w:szCs w:val="24"/>
                <w:lang w:eastAsia="pt-BR"/>
              </w:rPr>
              <w:t xml:space="preserve">servido de </w:t>
            </w:r>
            <w:r w:rsidRPr="009277AD">
              <w:rPr>
                <w:rFonts w:ascii="Times New Roman" w:eastAsia="Times New Roman" w:hAnsi="Times New Roman" w:cs="Times New Roman"/>
                <w:color w:val="343434"/>
                <w:sz w:val="24"/>
                <w:szCs w:val="24"/>
                <w:lang w:eastAsia="pt-BR"/>
              </w:rPr>
              <w:t xml:space="preserve">acordo </w:t>
            </w:r>
            <w:r w:rsidRPr="009277AD">
              <w:rPr>
                <w:rFonts w:ascii="Times New Roman" w:eastAsia="Times New Roman" w:hAnsi="Times New Roman" w:cs="Times New Roman"/>
                <w:color w:val="333333"/>
                <w:sz w:val="24"/>
                <w:szCs w:val="24"/>
                <w:lang w:eastAsia="pt-BR"/>
              </w:rPr>
              <w:t xml:space="preserve">com </w:t>
            </w:r>
            <w:r w:rsidRPr="009277AD">
              <w:rPr>
                <w:rFonts w:ascii="Times New Roman" w:eastAsia="Times New Roman" w:hAnsi="Times New Roman" w:cs="Times New Roman"/>
                <w:color w:val="343434"/>
                <w:sz w:val="24"/>
                <w:szCs w:val="24"/>
                <w:lang w:eastAsia="pt-BR"/>
              </w:rPr>
              <w:t>o evento.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3ED66A" w14:textId="77777777" w:rsidR="00E44B46" w:rsidRPr="009277AD" w:rsidRDefault="00E44B46" w:rsidP="00A338E2">
            <w:pPr>
              <w:spacing w:after="0" w:line="240" w:lineRule="auto"/>
              <w:jc w:val="center"/>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333333"/>
                <w:sz w:val="24"/>
                <w:szCs w:val="24"/>
                <w:lang w:eastAsia="pt-BR"/>
              </w:rPr>
              <w:t>Unidade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DB4844F" w14:textId="77777777" w:rsidR="00E44B46" w:rsidRPr="009277AD" w:rsidRDefault="00E44B46" w:rsidP="00A338E2">
            <w:pPr>
              <w:spacing w:after="0" w:line="240" w:lineRule="auto"/>
              <w:jc w:val="center"/>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144C8CF" w14:textId="77777777" w:rsidR="00E44B46" w:rsidRPr="009277AD" w:rsidRDefault="00E44B46"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25,00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D8554A" w14:textId="77777777" w:rsidR="00E44B46" w:rsidRPr="009277AD" w:rsidRDefault="00E44B46"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5.000,00</w:t>
            </w:r>
          </w:p>
        </w:tc>
      </w:tr>
      <w:tr w:rsidR="00E44B46" w:rsidRPr="009277AD" w14:paraId="75AE17F4" w14:textId="77777777" w:rsidTr="00A338E2">
        <w:trPr>
          <w:trHeight w:val="47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5C4E54" w14:textId="77777777" w:rsidR="00E44B46" w:rsidRPr="009277AD" w:rsidRDefault="00E44B46" w:rsidP="00A338E2">
            <w:pPr>
              <w:spacing w:after="0" w:line="240" w:lineRule="auto"/>
              <w:jc w:val="center"/>
              <w:rPr>
                <w:rFonts w:ascii="Times New Roman" w:eastAsia="Times New Roman" w:hAnsi="Times New Roman" w:cs="Times New Roman"/>
                <w:color w:val="484848"/>
                <w:sz w:val="24"/>
                <w:szCs w:val="24"/>
                <w:lang w:eastAsia="pt-BR"/>
              </w:rPr>
            </w:pPr>
            <w:r w:rsidRPr="009277AD">
              <w:rPr>
                <w:rFonts w:ascii="Times New Roman" w:eastAsia="Times New Roman" w:hAnsi="Times New Roman" w:cs="Times New Roman"/>
                <w:color w:val="484848"/>
                <w:sz w:val="24"/>
                <w:szCs w:val="24"/>
                <w:lang w:eastAsia="pt-BR"/>
              </w:rPr>
              <w:t>3</w:t>
            </w:r>
          </w:p>
        </w:tc>
        <w:tc>
          <w:tcPr>
            <w:tcW w:w="0" w:type="auto"/>
            <w:tcBorders>
              <w:top w:val="nil"/>
              <w:left w:val="nil"/>
              <w:bottom w:val="single" w:sz="4" w:space="0" w:color="auto"/>
              <w:right w:val="single" w:sz="4" w:space="0" w:color="auto"/>
            </w:tcBorders>
            <w:shd w:val="clear" w:color="auto" w:fill="auto"/>
            <w:hideMark/>
          </w:tcPr>
          <w:p w14:paraId="2935A829" w14:textId="77777777" w:rsidR="00E44B46" w:rsidRPr="009277AD" w:rsidRDefault="00E44B46" w:rsidP="00A338E2">
            <w:pPr>
              <w:spacing w:after="0" w:line="240" w:lineRule="auto"/>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383838"/>
                <w:sz w:val="24"/>
                <w:szCs w:val="24"/>
                <w:lang w:eastAsia="pt-BR"/>
              </w:rPr>
              <w:t xml:space="preserve">Coffee- </w:t>
            </w:r>
            <w:r w:rsidRPr="009277AD">
              <w:rPr>
                <w:rFonts w:ascii="Times New Roman" w:eastAsia="Times New Roman" w:hAnsi="Times New Roman" w:cs="Times New Roman"/>
                <w:color w:val="343434"/>
                <w:sz w:val="24"/>
                <w:szCs w:val="24"/>
                <w:lang w:eastAsia="pt-BR"/>
              </w:rPr>
              <w:t xml:space="preserve">Break  Completo,  </w:t>
            </w:r>
            <w:r w:rsidRPr="009277AD">
              <w:rPr>
                <w:rFonts w:ascii="Times New Roman" w:eastAsia="Times New Roman" w:hAnsi="Times New Roman" w:cs="Times New Roman"/>
                <w:color w:val="3A3A3A"/>
                <w:sz w:val="24"/>
                <w:szCs w:val="24"/>
                <w:lang w:eastAsia="pt-BR"/>
              </w:rPr>
              <w:t xml:space="preserve">composto  </w:t>
            </w:r>
            <w:r w:rsidRPr="009277AD">
              <w:rPr>
                <w:rFonts w:ascii="Times New Roman" w:eastAsia="Times New Roman" w:hAnsi="Times New Roman" w:cs="Times New Roman"/>
                <w:color w:val="2F2F2F"/>
                <w:sz w:val="24"/>
                <w:szCs w:val="24"/>
                <w:lang w:eastAsia="pt-BR"/>
              </w:rPr>
              <w:t xml:space="preserve">dos </w:t>
            </w:r>
            <w:r w:rsidRPr="009277AD">
              <w:rPr>
                <w:rFonts w:ascii="Times New Roman" w:eastAsia="Times New Roman" w:hAnsi="Times New Roman" w:cs="Times New Roman"/>
                <w:color w:val="3A3A3A"/>
                <w:sz w:val="24"/>
                <w:szCs w:val="24"/>
                <w:lang w:eastAsia="pt-BR"/>
              </w:rPr>
              <w:t xml:space="preserve">seguintes </w:t>
            </w:r>
            <w:r w:rsidRPr="009277AD">
              <w:rPr>
                <w:rFonts w:ascii="Times New Roman" w:eastAsia="Times New Roman" w:hAnsi="Times New Roman" w:cs="Times New Roman"/>
                <w:color w:val="363636"/>
                <w:sz w:val="24"/>
                <w:szCs w:val="24"/>
                <w:lang w:eastAsia="pt-BR"/>
              </w:rPr>
              <w:t xml:space="preserve">itens: </w:t>
            </w:r>
            <w:r w:rsidRPr="009277AD">
              <w:rPr>
                <w:rFonts w:ascii="Times New Roman" w:eastAsia="Times New Roman" w:hAnsi="Times New Roman" w:cs="Times New Roman"/>
                <w:color w:val="313131"/>
                <w:sz w:val="24"/>
                <w:szCs w:val="24"/>
                <w:lang w:eastAsia="pt-BR"/>
              </w:rPr>
              <w:t xml:space="preserve">BEBIDAS: </w:t>
            </w:r>
            <w:r w:rsidRPr="009277AD">
              <w:rPr>
                <w:rFonts w:ascii="Times New Roman" w:eastAsia="Times New Roman" w:hAnsi="Times New Roman" w:cs="Times New Roman"/>
                <w:color w:val="383838"/>
                <w:sz w:val="24"/>
                <w:szCs w:val="24"/>
                <w:lang w:eastAsia="pt-BR"/>
              </w:rPr>
              <w:t>01 co</w:t>
            </w:r>
            <w:r w:rsidRPr="009277AD">
              <w:rPr>
                <w:rFonts w:ascii="Times New Roman" w:eastAsia="Times New Roman" w:hAnsi="Times New Roman" w:cs="Times New Roman"/>
                <w:color w:val="3B3B3B"/>
                <w:sz w:val="24"/>
                <w:szCs w:val="24"/>
                <w:lang w:eastAsia="pt-BR"/>
              </w:rPr>
              <w:t xml:space="preserve">po </w:t>
            </w:r>
            <w:r w:rsidRPr="009277AD">
              <w:rPr>
                <w:rFonts w:ascii="Times New Roman" w:eastAsia="Times New Roman" w:hAnsi="Times New Roman" w:cs="Times New Roman"/>
                <w:color w:val="383838"/>
                <w:sz w:val="24"/>
                <w:szCs w:val="24"/>
                <w:lang w:eastAsia="pt-BR"/>
              </w:rPr>
              <w:t xml:space="preserve">de </w:t>
            </w:r>
            <w:r w:rsidRPr="009277AD">
              <w:rPr>
                <w:rFonts w:ascii="Times New Roman" w:eastAsia="Times New Roman" w:hAnsi="Times New Roman" w:cs="Times New Roman"/>
                <w:color w:val="363636"/>
                <w:sz w:val="24"/>
                <w:szCs w:val="24"/>
                <w:lang w:eastAsia="pt-BR"/>
              </w:rPr>
              <w:t xml:space="preserve">250 </w:t>
            </w:r>
            <w:r w:rsidRPr="009277AD">
              <w:rPr>
                <w:rFonts w:ascii="Times New Roman" w:eastAsia="Times New Roman" w:hAnsi="Times New Roman" w:cs="Times New Roman"/>
                <w:color w:val="383838"/>
                <w:sz w:val="24"/>
                <w:szCs w:val="24"/>
                <w:lang w:eastAsia="pt-BR"/>
              </w:rPr>
              <w:t xml:space="preserve">ml  de  suco  </w:t>
            </w:r>
            <w:r w:rsidRPr="009277AD">
              <w:rPr>
                <w:rFonts w:ascii="Times New Roman" w:eastAsia="Times New Roman" w:hAnsi="Times New Roman" w:cs="Times New Roman"/>
                <w:color w:val="363636"/>
                <w:sz w:val="24"/>
                <w:szCs w:val="24"/>
                <w:lang w:eastAsia="pt-BR"/>
              </w:rPr>
              <w:t xml:space="preserve">de  </w:t>
            </w:r>
            <w:r w:rsidRPr="009277AD">
              <w:rPr>
                <w:rFonts w:ascii="Times New Roman" w:eastAsia="Times New Roman" w:hAnsi="Times New Roman" w:cs="Times New Roman"/>
                <w:color w:val="383838"/>
                <w:sz w:val="24"/>
                <w:szCs w:val="24"/>
                <w:lang w:eastAsia="pt-BR"/>
              </w:rPr>
              <w:t xml:space="preserve">frutas  </w:t>
            </w:r>
            <w:r w:rsidRPr="009277AD">
              <w:rPr>
                <w:rFonts w:ascii="Times New Roman" w:eastAsia="Times New Roman" w:hAnsi="Times New Roman" w:cs="Times New Roman"/>
                <w:color w:val="3A3A3A"/>
                <w:sz w:val="24"/>
                <w:szCs w:val="24"/>
                <w:lang w:eastAsia="pt-BR"/>
              </w:rPr>
              <w:t xml:space="preserve">(sabores:acerola, </w:t>
            </w:r>
            <w:r w:rsidRPr="009277AD">
              <w:rPr>
                <w:rFonts w:ascii="Times New Roman" w:eastAsia="Times New Roman" w:hAnsi="Times New Roman" w:cs="Times New Roman"/>
                <w:color w:val="363636"/>
                <w:sz w:val="24"/>
                <w:szCs w:val="24"/>
                <w:lang w:eastAsia="pt-BR"/>
              </w:rPr>
              <w:t xml:space="preserve">goieba  </w:t>
            </w:r>
            <w:r w:rsidRPr="009277AD">
              <w:rPr>
                <w:rFonts w:ascii="Times New Roman" w:eastAsia="Times New Roman" w:hAnsi="Times New Roman" w:cs="Times New Roman"/>
                <w:color w:val="383838"/>
                <w:sz w:val="24"/>
                <w:szCs w:val="24"/>
                <w:lang w:eastAsia="pt-BR"/>
              </w:rPr>
              <w:t xml:space="preserve">e </w:t>
            </w:r>
            <w:r w:rsidRPr="009277AD">
              <w:rPr>
                <w:rFonts w:ascii="Times New Roman" w:eastAsia="Times New Roman" w:hAnsi="Times New Roman" w:cs="Times New Roman"/>
                <w:color w:val="3A3A3A"/>
                <w:sz w:val="24"/>
                <w:szCs w:val="24"/>
                <w:lang w:eastAsia="pt-BR"/>
              </w:rPr>
              <w:t xml:space="preserve">manga)  </w:t>
            </w:r>
            <w:r w:rsidRPr="009277AD">
              <w:rPr>
                <w:rFonts w:ascii="Times New Roman" w:eastAsia="Times New Roman" w:hAnsi="Times New Roman" w:cs="Times New Roman"/>
                <w:color w:val="3F3F3F"/>
                <w:sz w:val="24"/>
                <w:szCs w:val="24"/>
                <w:lang w:eastAsia="pt-BR"/>
              </w:rPr>
              <w:t xml:space="preserve">e </w:t>
            </w:r>
            <w:r w:rsidRPr="009277AD">
              <w:rPr>
                <w:rFonts w:ascii="Times New Roman" w:eastAsia="Times New Roman" w:hAnsi="Times New Roman" w:cs="Times New Roman"/>
                <w:color w:val="3A3A3A"/>
                <w:sz w:val="24"/>
                <w:szCs w:val="24"/>
                <w:lang w:eastAsia="pt-BR"/>
              </w:rPr>
              <w:t xml:space="preserve">refrigeænte  </w:t>
            </w:r>
            <w:r w:rsidRPr="009277AD">
              <w:rPr>
                <w:rFonts w:ascii="Times New Roman" w:eastAsia="Times New Roman" w:hAnsi="Times New Roman" w:cs="Times New Roman"/>
                <w:color w:val="363636"/>
                <w:sz w:val="24"/>
                <w:szCs w:val="24"/>
                <w:lang w:eastAsia="pt-BR"/>
              </w:rPr>
              <w:t xml:space="preserve">(sabores </w:t>
            </w:r>
            <w:r w:rsidRPr="009277AD">
              <w:rPr>
                <w:rFonts w:ascii="Times New Roman" w:eastAsia="Times New Roman" w:hAnsi="Times New Roman" w:cs="Times New Roman"/>
                <w:color w:val="3B3B3B"/>
                <w:sz w:val="24"/>
                <w:szCs w:val="24"/>
                <w:lang w:eastAsia="pt-BR"/>
              </w:rPr>
              <w:t xml:space="preserve">variados), café  fresœ, </w:t>
            </w:r>
            <w:r w:rsidRPr="009277AD">
              <w:rPr>
                <w:rFonts w:ascii="Times New Roman" w:eastAsia="Times New Roman" w:hAnsi="Times New Roman" w:cs="Times New Roman"/>
                <w:color w:val="383838"/>
                <w:sz w:val="24"/>
                <w:szCs w:val="24"/>
                <w:lang w:eastAsia="pt-BR"/>
              </w:rPr>
              <w:t xml:space="preserve">leite quente, </w:t>
            </w:r>
            <w:r w:rsidRPr="009277AD">
              <w:rPr>
                <w:rFonts w:ascii="Times New Roman" w:eastAsia="Times New Roman" w:hAnsi="Times New Roman" w:cs="Times New Roman"/>
                <w:color w:val="333333"/>
                <w:sz w:val="24"/>
                <w:szCs w:val="24"/>
                <w:lang w:eastAsia="pt-BR"/>
              </w:rPr>
              <w:t xml:space="preserve">água </w:t>
            </w:r>
            <w:r w:rsidRPr="009277AD">
              <w:rPr>
                <w:rFonts w:ascii="Times New Roman" w:eastAsia="Times New Roman" w:hAnsi="Times New Roman" w:cs="Times New Roman"/>
                <w:color w:val="383838"/>
                <w:sz w:val="24"/>
                <w:szCs w:val="24"/>
                <w:lang w:eastAsia="pt-BR"/>
              </w:rPr>
              <w:t xml:space="preserve">mineral   (copo   200   </w:t>
            </w:r>
            <w:r w:rsidRPr="009277AD">
              <w:rPr>
                <w:rFonts w:ascii="Times New Roman" w:eastAsia="Times New Roman" w:hAnsi="Times New Roman" w:cs="Times New Roman"/>
                <w:color w:val="3B3B3B"/>
                <w:sz w:val="24"/>
                <w:szCs w:val="24"/>
                <w:lang w:eastAsia="pt-BR"/>
              </w:rPr>
              <w:t xml:space="preserve">ml).SALGADOS:   </w:t>
            </w:r>
            <w:r w:rsidRPr="009277AD">
              <w:rPr>
                <w:rFonts w:ascii="Times New Roman" w:eastAsia="Times New Roman" w:hAnsi="Times New Roman" w:cs="Times New Roman"/>
                <w:color w:val="363636"/>
                <w:sz w:val="24"/>
                <w:szCs w:val="24"/>
                <w:lang w:eastAsia="pt-BR"/>
              </w:rPr>
              <w:t xml:space="preserve">01 </w:t>
            </w:r>
            <w:r w:rsidRPr="009277AD">
              <w:rPr>
                <w:rFonts w:ascii="Times New Roman" w:eastAsia="Times New Roman" w:hAnsi="Times New Roman" w:cs="Times New Roman"/>
                <w:color w:val="313131"/>
                <w:sz w:val="24"/>
                <w:szCs w:val="24"/>
                <w:lang w:eastAsia="pt-BR"/>
              </w:rPr>
              <w:t xml:space="preserve">sanduíche  </w:t>
            </w:r>
            <w:r w:rsidRPr="009277AD">
              <w:rPr>
                <w:rFonts w:ascii="Times New Roman" w:eastAsia="Times New Roman" w:hAnsi="Times New Roman" w:cs="Times New Roman"/>
                <w:color w:val="383838"/>
                <w:sz w:val="24"/>
                <w:szCs w:val="24"/>
                <w:lang w:eastAsia="pt-BR"/>
              </w:rPr>
              <w:t xml:space="preserve">naturaI;15  </w:t>
            </w:r>
            <w:r w:rsidRPr="009277AD">
              <w:rPr>
                <w:rFonts w:ascii="Times New Roman" w:eastAsia="Times New Roman" w:hAnsi="Times New Roman" w:cs="Times New Roman"/>
                <w:color w:val="3A3A3A"/>
                <w:sz w:val="24"/>
                <w:szCs w:val="24"/>
                <w:lang w:eastAsia="pt-BR"/>
              </w:rPr>
              <w:t xml:space="preserve">salgados  </w:t>
            </w:r>
            <w:r w:rsidRPr="009277AD">
              <w:rPr>
                <w:rFonts w:ascii="Times New Roman" w:eastAsia="Times New Roman" w:hAnsi="Times New Roman" w:cs="Times New Roman"/>
                <w:color w:val="383838"/>
                <w:sz w:val="24"/>
                <w:szCs w:val="24"/>
                <w:lang w:eastAsia="pt-BR"/>
              </w:rPr>
              <w:t xml:space="preserve">variados, </w:t>
            </w:r>
            <w:r w:rsidRPr="009277AD">
              <w:rPr>
                <w:rFonts w:ascii="Times New Roman" w:eastAsia="Times New Roman" w:hAnsi="Times New Roman" w:cs="Times New Roman"/>
                <w:color w:val="343434"/>
                <w:sz w:val="24"/>
                <w:szCs w:val="24"/>
                <w:lang w:eastAsia="pt-BR"/>
              </w:rPr>
              <w:t xml:space="preserve">sendo </w:t>
            </w:r>
            <w:r w:rsidRPr="009277AD">
              <w:rPr>
                <w:rFonts w:ascii="Times New Roman" w:eastAsia="Times New Roman" w:hAnsi="Times New Roman" w:cs="Times New Roman"/>
                <w:color w:val="363636"/>
                <w:sz w:val="24"/>
                <w:szCs w:val="24"/>
                <w:lang w:eastAsia="pt-BR"/>
              </w:rPr>
              <w:t xml:space="preserve">10 fritos (frango, </w:t>
            </w:r>
            <w:r w:rsidRPr="009277AD">
              <w:rPr>
                <w:rFonts w:ascii="Times New Roman" w:eastAsia="Times New Roman" w:hAnsi="Times New Roman" w:cs="Times New Roman"/>
                <w:color w:val="3A3A3A"/>
                <w:sz w:val="24"/>
                <w:szCs w:val="24"/>
                <w:lang w:eastAsia="pt-BR"/>
              </w:rPr>
              <w:t xml:space="preserve">presunto, </w:t>
            </w:r>
            <w:r w:rsidRPr="009277AD">
              <w:rPr>
                <w:rFonts w:ascii="Times New Roman" w:eastAsia="Times New Roman" w:hAnsi="Times New Roman" w:cs="Times New Roman"/>
                <w:color w:val="3B3B3B"/>
                <w:sz w:val="24"/>
                <w:szCs w:val="24"/>
                <w:lang w:eastAsia="pt-BR"/>
              </w:rPr>
              <w:t xml:space="preserve">queijo </w:t>
            </w:r>
            <w:r w:rsidRPr="009277AD">
              <w:rPr>
                <w:rFonts w:ascii="Times New Roman" w:eastAsia="Times New Roman" w:hAnsi="Times New Roman" w:cs="Times New Roman"/>
                <w:color w:val="383838"/>
                <w:sz w:val="24"/>
                <w:szCs w:val="24"/>
                <w:lang w:eastAsia="pt-BR"/>
              </w:rPr>
              <w:t xml:space="preserve">e </w:t>
            </w:r>
            <w:r w:rsidRPr="009277AD">
              <w:rPr>
                <w:rFonts w:ascii="Times New Roman" w:eastAsia="Times New Roman" w:hAnsi="Times New Roman" w:cs="Times New Roman"/>
                <w:color w:val="3A3A3A"/>
                <w:sz w:val="24"/>
                <w:szCs w:val="24"/>
                <w:lang w:eastAsia="pt-BR"/>
              </w:rPr>
              <w:t xml:space="preserve">carne)  e  </w:t>
            </w:r>
            <w:r w:rsidRPr="009277AD">
              <w:rPr>
                <w:rFonts w:ascii="Times New Roman" w:eastAsia="Times New Roman" w:hAnsi="Times New Roman" w:cs="Times New Roman"/>
                <w:color w:val="363636"/>
                <w:sz w:val="24"/>
                <w:szCs w:val="24"/>
                <w:lang w:eastAsia="pt-BR"/>
              </w:rPr>
              <w:t xml:space="preserve">5  </w:t>
            </w:r>
            <w:r w:rsidRPr="009277AD">
              <w:rPr>
                <w:rFonts w:ascii="Times New Roman" w:eastAsia="Times New Roman" w:hAnsi="Times New Roman" w:cs="Times New Roman"/>
                <w:color w:val="333333"/>
                <w:sz w:val="24"/>
                <w:szCs w:val="24"/>
                <w:lang w:eastAsia="pt-BR"/>
              </w:rPr>
              <w:t xml:space="preserve">assados  </w:t>
            </w:r>
            <w:r w:rsidRPr="009277AD">
              <w:rPr>
                <w:rFonts w:ascii="Times New Roman" w:eastAsia="Times New Roman" w:hAnsi="Times New Roman" w:cs="Times New Roman"/>
                <w:color w:val="383838"/>
                <w:sz w:val="24"/>
                <w:szCs w:val="24"/>
                <w:lang w:eastAsia="pt-BR"/>
              </w:rPr>
              <w:t xml:space="preserve">(frango  e  carne),  </w:t>
            </w:r>
            <w:r w:rsidRPr="009277AD">
              <w:rPr>
                <w:rFonts w:ascii="Times New Roman" w:eastAsia="Times New Roman" w:hAnsi="Times New Roman" w:cs="Times New Roman"/>
                <w:color w:val="3D3D3D"/>
                <w:sz w:val="24"/>
                <w:szCs w:val="24"/>
                <w:lang w:eastAsia="pt-BR"/>
              </w:rPr>
              <w:t xml:space="preserve">3 </w:t>
            </w:r>
            <w:r w:rsidRPr="009277AD">
              <w:rPr>
                <w:rFonts w:ascii="Times New Roman" w:eastAsia="Times New Roman" w:hAnsi="Times New Roman" w:cs="Times New Roman"/>
                <w:color w:val="383838"/>
                <w:sz w:val="24"/>
                <w:szCs w:val="24"/>
                <w:lang w:eastAsia="pt-BR"/>
              </w:rPr>
              <w:t xml:space="preserve">(tr6s)     </w:t>
            </w:r>
            <w:r w:rsidRPr="009277AD">
              <w:rPr>
                <w:rFonts w:ascii="Times New Roman" w:eastAsia="Times New Roman" w:hAnsi="Times New Roman" w:cs="Times New Roman"/>
                <w:color w:val="363636"/>
                <w:sz w:val="24"/>
                <w:szCs w:val="24"/>
                <w:lang w:eastAsia="pt-BR"/>
              </w:rPr>
              <w:t xml:space="preserve">tipos     </w:t>
            </w:r>
            <w:r w:rsidRPr="009277AD">
              <w:rPr>
                <w:rFonts w:ascii="Times New Roman" w:eastAsia="Times New Roman" w:hAnsi="Times New Roman" w:cs="Times New Roman"/>
                <w:color w:val="333333"/>
                <w:sz w:val="24"/>
                <w:szCs w:val="24"/>
                <w:lang w:eastAsia="pt-BR"/>
              </w:rPr>
              <w:t xml:space="preserve">de     </w:t>
            </w:r>
            <w:r w:rsidRPr="009277AD">
              <w:rPr>
                <w:rFonts w:ascii="Times New Roman" w:eastAsia="Times New Roman" w:hAnsi="Times New Roman" w:cs="Times New Roman"/>
                <w:color w:val="383838"/>
                <w:sz w:val="24"/>
                <w:szCs w:val="24"/>
                <w:lang w:eastAsia="pt-BR"/>
              </w:rPr>
              <w:t xml:space="preserve">pate,     </w:t>
            </w:r>
            <w:r w:rsidRPr="009277AD">
              <w:rPr>
                <w:rFonts w:ascii="Times New Roman" w:eastAsia="Times New Roman" w:hAnsi="Times New Roman" w:cs="Times New Roman"/>
                <w:color w:val="313131"/>
                <w:sz w:val="24"/>
                <w:szCs w:val="24"/>
                <w:lang w:eastAsia="pt-BR"/>
              </w:rPr>
              <w:t xml:space="preserve">torrada     e </w:t>
            </w:r>
            <w:r w:rsidRPr="009277AD">
              <w:rPr>
                <w:rFonts w:ascii="Times New Roman" w:eastAsia="Times New Roman" w:hAnsi="Times New Roman" w:cs="Times New Roman"/>
                <w:color w:val="383838"/>
                <w:sz w:val="24"/>
                <w:szCs w:val="24"/>
                <w:lang w:eastAsia="pt-BR"/>
              </w:rPr>
              <w:t xml:space="preserve">canapés.DOCES: </w:t>
            </w:r>
            <w:r w:rsidRPr="009277AD">
              <w:rPr>
                <w:rFonts w:ascii="Times New Roman" w:eastAsia="Times New Roman" w:hAnsi="Times New Roman" w:cs="Times New Roman"/>
                <w:color w:val="343434"/>
                <w:sz w:val="24"/>
                <w:szCs w:val="24"/>
                <w:lang w:eastAsia="pt-BR"/>
              </w:rPr>
              <w:t xml:space="preserve">03 </w:t>
            </w:r>
            <w:r w:rsidRPr="009277AD">
              <w:rPr>
                <w:rFonts w:ascii="Times New Roman" w:eastAsia="Times New Roman" w:hAnsi="Times New Roman" w:cs="Times New Roman"/>
                <w:color w:val="363636"/>
                <w:sz w:val="24"/>
                <w:szCs w:val="24"/>
                <w:lang w:eastAsia="pt-BR"/>
              </w:rPr>
              <w:t xml:space="preserve">tipos de </w:t>
            </w:r>
            <w:r w:rsidRPr="009277AD">
              <w:rPr>
                <w:rFonts w:ascii="Times New Roman" w:eastAsia="Times New Roman" w:hAnsi="Times New Roman" w:cs="Times New Roman"/>
                <w:color w:val="383838"/>
                <w:sz w:val="24"/>
                <w:szCs w:val="24"/>
                <w:lang w:eastAsia="pt-BR"/>
              </w:rPr>
              <w:t xml:space="preserve">bolo, </w:t>
            </w:r>
            <w:r w:rsidRPr="009277AD">
              <w:rPr>
                <w:rFonts w:ascii="Times New Roman" w:eastAsia="Times New Roman" w:hAnsi="Times New Roman" w:cs="Times New Roman"/>
                <w:color w:val="333333"/>
                <w:sz w:val="24"/>
                <w:szCs w:val="24"/>
                <w:lang w:eastAsia="pt-BR"/>
              </w:rPr>
              <w:t xml:space="preserve">(fatias) </w:t>
            </w:r>
            <w:r w:rsidRPr="009277AD">
              <w:rPr>
                <w:rFonts w:ascii="Times New Roman" w:eastAsia="Times New Roman" w:hAnsi="Times New Roman" w:cs="Times New Roman"/>
                <w:color w:val="2F2F2F"/>
                <w:sz w:val="24"/>
                <w:szCs w:val="24"/>
                <w:lang w:eastAsia="pt-BR"/>
              </w:rPr>
              <w:t xml:space="preserve">sabores:  </w:t>
            </w:r>
            <w:r w:rsidRPr="009277AD">
              <w:rPr>
                <w:rFonts w:ascii="Times New Roman" w:eastAsia="Times New Roman" w:hAnsi="Times New Roman" w:cs="Times New Roman"/>
                <w:color w:val="3A3A3A"/>
                <w:sz w:val="24"/>
                <w:szCs w:val="24"/>
                <w:lang w:eastAsia="pt-BR"/>
              </w:rPr>
              <w:t xml:space="preserve">macaxeira,  </w:t>
            </w:r>
            <w:r w:rsidRPr="009277AD">
              <w:rPr>
                <w:rFonts w:ascii="Times New Roman" w:eastAsia="Times New Roman" w:hAnsi="Times New Roman" w:cs="Times New Roman"/>
                <w:color w:val="383838"/>
                <w:sz w:val="24"/>
                <w:szCs w:val="24"/>
                <w:lang w:eastAsia="pt-BR"/>
              </w:rPr>
              <w:t xml:space="preserve">mllho  e </w:t>
            </w:r>
            <w:r w:rsidRPr="009277AD">
              <w:rPr>
                <w:rFonts w:ascii="Times New Roman" w:eastAsia="Times New Roman" w:hAnsi="Times New Roman" w:cs="Times New Roman"/>
                <w:color w:val="343434"/>
                <w:sz w:val="24"/>
                <w:szCs w:val="24"/>
                <w:lang w:eastAsia="pt-BR"/>
              </w:rPr>
              <w:t xml:space="preserve">lelte; </w:t>
            </w:r>
            <w:r w:rsidRPr="009277AD">
              <w:rPr>
                <w:rFonts w:ascii="Times New Roman" w:eastAsia="Times New Roman" w:hAnsi="Times New Roman" w:cs="Times New Roman"/>
                <w:color w:val="2D2D2D"/>
                <w:sz w:val="24"/>
                <w:szCs w:val="24"/>
                <w:lang w:eastAsia="pt-BR"/>
              </w:rPr>
              <w:t xml:space="preserve">salada </w:t>
            </w:r>
            <w:r w:rsidRPr="009277AD">
              <w:rPr>
                <w:rFonts w:ascii="Times New Roman" w:eastAsia="Times New Roman" w:hAnsi="Times New Roman" w:cs="Times New Roman"/>
                <w:color w:val="2F2F2F"/>
                <w:sz w:val="24"/>
                <w:szCs w:val="24"/>
                <w:lang w:eastAsia="pt-BR"/>
              </w:rPr>
              <w:t xml:space="preserve">de  </w:t>
            </w:r>
            <w:r w:rsidRPr="009277AD">
              <w:rPr>
                <w:rFonts w:ascii="Times New Roman" w:eastAsia="Times New Roman" w:hAnsi="Times New Roman" w:cs="Times New Roman"/>
                <w:color w:val="343434"/>
                <w:sz w:val="24"/>
                <w:szCs w:val="24"/>
                <w:lang w:eastAsia="pt-BR"/>
              </w:rPr>
              <w:t xml:space="preserve">frutas  </w:t>
            </w:r>
            <w:r w:rsidRPr="009277AD">
              <w:rPr>
                <w:rFonts w:ascii="Times New Roman" w:eastAsia="Times New Roman" w:hAnsi="Times New Roman" w:cs="Times New Roman"/>
                <w:color w:val="383838"/>
                <w:sz w:val="24"/>
                <w:szCs w:val="24"/>
                <w:lang w:eastAsia="pt-BR"/>
              </w:rPr>
              <w:t xml:space="preserve">ou  </w:t>
            </w:r>
            <w:r w:rsidRPr="009277AD">
              <w:rPr>
                <w:rFonts w:ascii="Times New Roman" w:eastAsia="Times New Roman" w:hAnsi="Times New Roman" w:cs="Times New Roman"/>
                <w:color w:val="3B3B3B"/>
                <w:sz w:val="24"/>
                <w:szCs w:val="24"/>
                <w:lang w:eastAsia="pt-BR"/>
              </w:rPr>
              <w:t xml:space="preserve">03  </w:t>
            </w:r>
            <w:r w:rsidRPr="009277AD">
              <w:rPr>
                <w:rFonts w:ascii="Times New Roman" w:eastAsia="Times New Roman" w:hAnsi="Times New Roman" w:cs="Times New Roman"/>
                <w:color w:val="383838"/>
                <w:sz w:val="24"/>
                <w:szCs w:val="24"/>
                <w:lang w:eastAsia="pt-BR"/>
              </w:rPr>
              <w:t xml:space="preserve">(trés  </w:t>
            </w:r>
            <w:r w:rsidRPr="009277AD">
              <w:rPr>
                <w:rFonts w:ascii="Times New Roman" w:eastAsia="Times New Roman" w:hAnsi="Times New Roman" w:cs="Times New Roman"/>
                <w:color w:val="343434"/>
                <w:sz w:val="24"/>
                <w:szCs w:val="24"/>
                <w:lang w:eastAsia="pt-BR"/>
              </w:rPr>
              <w:t xml:space="preserve">tlpos  </w:t>
            </w:r>
            <w:r w:rsidRPr="009277AD">
              <w:rPr>
                <w:rFonts w:ascii="Times New Roman" w:eastAsia="Times New Roman" w:hAnsi="Times New Roman" w:cs="Times New Roman"/>
                <w:color w:val="2F2F2F"/>
                <w:sz w:val="24"/>
                <w:szCs w:val="24"/>
                <w:lang w:eastAsia="pt-BR"/>
              </w:rPr>
              <w:t xml:space="preserve">de  frutas naturais   </w:t>
            </w:r>
            <w:r w:rsidRPr="009277AD">
              <w:rPr>
                <w:rFonts w:ascii="Times New Roman" w:eastAsia="Times New Roman" w:hAnsi="Times New Roman" w:cs="Times New Roman"/>
                <w:color w:val="363636"/>
                <w:sz w:val="24"/>
                <w:szCs w:val="24"/>
                <w:lang w:eastAsia="pt-BR"/>
              </w:rPr>
              <w:t xml:space="preserve">da  </w:t>
            </w:r>
            <w:r w:rsidRPr="009277AD">
              <w:rPr>
                <w:rFonts w:ascii="Times New Roman" w:eastAsia="Times New Roman" w:hAnsi="Times New Roman" w:cs="Times New Roman"/>
                <w:color w:val="343434"/>
                <w:sz w:val="24"/>
                <w:szCs w:val="24"/>
                <w:lang w:eastAsia="pt-BR"/>
              </w:rPr>
              <w:t xml:space="preserve">época).   </w:t>
            </w:r>
            <w:r w:rsidRPr="009277AD">
              <w:rPr>
                <w:rFonts w:ascii="Times New Roman" w:eastAsia="Times New Roman" w:hAnsi="Times New Roman" w:cs="Times New Roman"/>
                <w:color w:val="3A3A3A"/>
                <w:sz w:val="24"/>
                <w:szCs w:val="24"/>
                <w:lang w:eastAsia="pt-BR"/>
              </w:rPr>
              <w:t xml:space="preserve">FRIOS:  </w:t>
            </w:r>
            <w:r w:rsidRPr="009277AD">
              <w:rPr>
                <w:rFonts w:ascii="Times New Roman" w:eastAsia="Times New Roman" w:hAnsi="Times New Roman" w:cs="Times New Roman"/>
                <w:color w:val="363636"/>
                <w:sz w:val="24"/>
                <w:szCs w:val="24"/>
                <w:lang w:eastAsia="pt-BR"/>
              </w:rPr>
              <w:t xml:space="preserve">01  </w:t>
            </w:r>
            <w:r w:rsidRPr="009277AD">
              <w:rPr>
                <w:rFonts w:ascii="Times New Roman" w:eastAsia="Times New Roman" w:hAnsi="Times New Roman" w:cs="Times New Roman"/>
                <w:color w:val="2B2B2B"/>
                <w:sz w:val="24"/>
                <w:szCs w:val="24"/>
                <w:lang w:eastAsia="pt-BR"/>
              </w:rPr>
              <w:t xml:space="preserve">logurte natural </w:t>
            </w:r>
            <w:r w:rsidRPr="009277AD">
              <w:rPr>
                <w:rFonts w:ascii="Times New Roman" w:eastAsia="Times New Roman" w:hAnsi="Times New Roman" w:cs="Times New Roman"/>
                <w:color w:val="2F2F2F"/>
                <w:sz w:val="24"/>
                <w:szCs w:val="24"/>
                <w:lang w:eastAsia="pt-BR"/>
              </w:rPr>
              <w:t xml:space="preserve">de </w:t>
            </w:r>
            <w:r w:rsidRPr="009277AD">
              <w:rPr>
                <w:rFonts w:ascii="Times New Roman" w:eastAsia="Times New Roman" w:hAnsi="Times New Roman" w:cs="Times New Roman"/>
                <w:color w:val="2B2B2B"/>
                <w:sz w:val="24"/>
                <w:szCs w:val="24"/>
                <w:lang w:eastAsia="pt-BR"/>
              </w:rPr>
              <w:t xml:space="preserve">200 </w:t>
            </w:r>
            <w:r w:rsidRPr="009277AD">
              <w:rPr>
                <w:rFonts w:ascii="Times New Roman" w:eastAsia="Times New Roman" w:hAnsi="Times New Roman" w:cs="Times New Roman"/>
                <w:color w:val="2D2D2D"/>
                <w:sz w:val="24"/>
                <w:szCs w:val="24"/>
                <w:lang w:eastAsia="pt-BR"/>
              </w:rPr>
              <w:t>ml.</w:t>
            </w:r>
          </w:p>
        </w:tc>
        <w:tc>
          <w:tcPr>
            <w:tcW w:w="0" w:type="auto"/>
            <w:tcBorders>
              <w:top w:val="nil"/>
              <w:left w:val="nil"/>
              <w:bottom w:val="single" w:sz="4" w:space="0" w:color="auto"/>
              <w:right w:val="single" w:sz="4" w:space="0" w:color="auto"/>
            </w:tcBorders>
            <w:shd w:val="clear" w:color="auto" w:fill="auto"/>
            <w:vAlign w:val="center"/>
            <w:hideMark/>
          </w:tcPr>
          <w:p w14:paraId="0A80F6DA" w14:textId="77777777" w:rsidR="00E44B46" w:rsidRPr="009277AD" w:rsidRDefault="00E44B46" w:rsidP="00A338E2">
            <w:pPr>
              <w:spacing w:after="0" w:line="240" w:lineRule="auto"/>
              <w:jc w:val="center"/>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F2F2F"/>
                <w:sz w:val="24"/>
                <w:szCs w:val="24"/>
                <w:lang w:eastAsia="pt-BR"/>
              </w:rPr>
              <w:t>Unidade</w:t>
            </w:r>
          </w:p>
        </w:tc>
        <w:tc>
          <w:tcPr>
            <w:tcW w:w="0" w:type="auto"/>
            <w:tcBorders>
              <w:top w:val="nil"/>
              <w:left w:val="nil"/>
              <w:bottom w:val="single" w:sz="4" w:space="0" w:color="auto"/>
              <w:right w:val="single" w:sz="4" w:space="0" w:color="auto"/>
            </w:tcBorders>
            <w:shd w:val="clear" w:color="auto" w:fill="auto"/>
            <w:noWrap/>
            <w:vAlign w:val="center"/>
            <w:hideMark/>
          </w:tcPr>
          <w:p w14:paraId="108AC764" w14:textId="77777777" w:rsidR="00E44B46" w:rsidRPr="009277AD" w:rsidRDefault="00E44B46" w:rsidP="00A338E2">
            <w:pPr>
              <w:spacing w:after="0" w:line="240" w:lineRule="auto"/>
              <w:jc w:val="center"/>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300</w:t>
            </w:r>
          </w:p>
        </w:tc>
        <w:tc>
          <w:tcPr>
            <w:tcW w:w="0" w:type="auto"/>
            <w:tcBorders>
              <w:top w:val="nil"/>
              <w:left w:val="nil"/>
              <w:bottom w:val="single" w:sz="4" w:space="0" w:color="auto"/>
              <w:right w:val="single" w:sz="4" w:space="0" w:color="auto"/>
            </w:tcBorders>
            <w:shd w:val="clear" w:color="auto" w:fill="auto"/>
            <w:noWrap/>
            <w:vAlign w:val="center"/>
            <w:hideMark/>
          </w:tcPr>
          <w:p w14:paraId="370FF1AA" w14:textId="77777777" w:rsidR="00E44B46" w:rsidRPr="009277AD" w:rsidRDefault="00E44B46"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25,00</w:t>
            </w:r>
          </w:p>
        </w:tc>
        <w:tc>
          <w:tcPr>
            <w:tcW w:w="0" w:type="auto"/>
            <w:tcBorders>
              <w:top w:val="nil"/>
              <w:left w:val="nil"/>
              <w:bottom w:val="single" w:sz="4" w:space="0" w:color="auto"/>
              <w:right w:val="single" w:sz="4" w:space="0" w:color="auto"/>
            </w:tcBorders>
            <w:shd w:val="clear" w:color="auto" w:fill="auto"/>
            <w:noWrap/>
            <w:vAlign w:val="center"/>
            <w:hideMark/>
          </w:tcPr>
          <w:p w14:paraId="79B6D248" w14:textId="77777777" w:rsidR="00E44B46" w:rsidRPr="009277AD" w:rsidRDefault="00E44B46"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7.500,00</w:t>
            </w:r>
          </w:p>
        </w:tc>
      </w:tr>
      <w:tr w:rsidR="00E44B46" w:rsidRPr="009277AD" w14:paraId="79EBAC65" w14:textId="77777777" w:rsidTr="00A338E2">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D9D8F6" w14:textId="77777777" w:rsidR="00E44B46" w:rsidRPr="009277AD" w:rsidRDefault="00E44B46" w:rsidP="00A338E2">
            <w:pPr>
              <w:spacing w:after="0" w:line="240" w:lineRule="auto"/>
              <w:jc w:val="center"/>
              <w:rPr>
                <w:rFonts w:ascii="Times New Roman" w:eastAsia="Times New Roman" w:hAnsi="Times New Roman" w:cs="Times New Roman"/>
                <w:color w:val="484848"/>
                <w:sz w:val="24"/>
                <w:szCs w:val="24"/>
                <w:lang w:eastAsia="pt-BR"/>
              </w:rPr>
            </w:pPr>
            <w:r w:rsidRPr="009277AD">
              <w:rPr>
                <w:rFonts w:ascii="Times New Roman" w:eastAsia="Times New Roman" w:hAnsi="Times New Roman" w:cs="Times New Roman"/>
                <w:color w:val="484848"/>
                <w:sz w:val="24"/>
                <w:szCs w:val="24"/>
                <w:lang w:eastAsia="pt-BR"/>
              </w:rPr>
              <w:t>4</w:t>
            </w:r>
          </w:p>
        </w:tc>
        <w:tc>
          <w:tcPr>
            <w:tcW w:w="0" w:type="auto"/>
            <w:tcBorders>
              <w:top w:val="nil"/>
              <w:left w:val="nil"/>
              <w:bottom w:val="single" w:sz="4" w:space="0" w:color="auto"/>
              <w:right w:val="single" w:sz="4" w:space="0" w:color="auto"/>
            </w:tcBorders>
            <w:shd w:val="clear" w:color="auto" w:fill="auto"/>
            <w:hideMark/>
          </w:tcPr>
          <w:p w14:paraId="6A652FCE" w14:textId="77777777" w:rsidR="00E44B46" w:rsidRPr="009277AD" w:rsidRDefault="00E44B46" w:rsidP="00A338E2">
            <w:pPr>
              <w:spacing w:after="0" w:line="240" w:lineRule="auto"/>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A2A2A"/>
                <w:sz w:val="24"/>
                <w:szCs w:val="24"/>
                <w:lang w:eastAsia="pt-BR"/>
              </w:rPr>
              <w:t xml:space="preserve">Bolo      </w:t>
            </w:r>
            <w:r w:rsidRPr="009277AD">
              <w:rPr>
                <w:rFonts w:ascii="Times New Roman" w:eastAsia="Times New Roman" w:hAnsi="Times New Roman" w:cs="Times New Roman"/>
                <w:color w:val="2D2D2D"/>
                <w:sz w:val="24"/>
                <w:szCs w:val="24"/>
                <w:lang w:eastAsia="pt-BR"/>
              </w:rPr>
              <w:t xml:space="preserve">sabores      </w:t>
            </w:r>
            <w:r w:rsidRPr="009277AD">
              <w:rPr>
                <w:rFonts w:ascii="Times New Roman" w:eastAsia="Times New Roman" w:hAnsi="Times New Roman" w:cs="Times New Roman"/>
                <w:color w:val="2F2F2F"/>
                <w:sz w:val="24"/>
                <w:szCs w:val="24"/>
                <w:lang w:eastAsia="pt-BR"/>
              </w:rPr>
              <w:t xml:space="preserve">variados      </w:t>
            </w:r>
            <w:r w:rsidRPr="009277AD">
              <w:rPr>
                <w:rFonts w:ascii="Times New Roman" w:eastAsia="Times New Roman" w:hAnsi="Times New Roman" w:cs="Times New Roman"/>
                <w:color w:val="333333"/>
                <w:sz w:val="24"/>
                <w:szCs w:val="24"/>
                <w:lang w:eastAsia="pt-BR"/>
              </w:rPr>
              <w:t xml:space="preserve">(cenoura, </w:t>
            </w:r>
            <w:r w:rsidRPr="009277AD">
              <w:rPr>
                <w:rFonts w:ascii="Times New Roman" w:eastAsia="Times New Roman" w:hAnsi="Times New Roman" w:cs="Times New Roman"/>
                <w:color w:val="2F2F2F"/>
                <w:sz w:val="24"/>
                <w:szCs w:val="24"/>
                <w:lang w:eastAsia="pt-BR"/>
              </w:rPr>
              <w:t xml:space="preserve">chocolate, </w:t>
            </w:r>
            <w:r w:rsidRPr="009277AD">
              <w:rPr>
                <w:rFonts w:ascii="Times New Roman" w:eastAsia="Times New Roman" w:hAnsi="Times New Roman" w:cs="Times New Roman"/>
                <w:color w:val="262626"/>
                <w:sz w:val="24"/>
                <w:szCs w:val="24"/>
                <w:lang w:eastAsia="pt-BR"/>
              </w:rPr>
              <w:t xml:space="preserve">milho </w:t>
            </w:r>
            <w:r w:rsidRPr="009277AD">
              <w:rPr>
                <w:rFonts w:ascii="Times New Roman" w:eastAsia="Times New Roman" w:hAnsi="Times New Roman" w:cs="Times New Roman"/>
                <w:color w:val="2D2D2D"/>
                <w:sz w:val="24"/>
                <w:szCs w:val="24"/>
                <w:lang w:eastAsia="pt-BR"/>
              </w:rPr>
              <w:t xml:space="preserve">e </w:t>
            </w:r>
            <w:r w:rsidRPr="009277AD">
              <w:rPr>
                <w:rFonts w:ascii="Times New Roman" w:eastAsia="Times New Roman" w:hAnsi="Times New Roman" w:cs="Times New Roman"/>
                <w:color w:val="0C0C0C"/>
                <w:sz w:val="24"/>
                <w:szCs w:val="24"/>
                <w:lang w:eastAsia="pt-BR"/>
              </w:rPr>
              <w:t>trigo)</w:t>
            </w:r>
            <w:r w:rsidRPr="009277AD">
              <w:rPr>
                <w:rFonts w:ascii="Times New Roman" w:eastAsia="Times New Roman" w:hAnsi="Times New Roman" w:cs="Times New Roman"/>
                <w:sz w:val="24"/>
                <w:szCs w:val="24"/>
                <w:lang w:eastAsia="pt-BR"/>
              </w:rPr>
              <w:t xml:space="preserve"> 1 kg </w:t>
            </w:r>
          </w:p>
        </w:tc>
        <w:tc>
          <w:tcPr>
            <w:tcW w:w="0" w:type="auto"/>
            <w:tcBorders>
              <w:top w:val="nil"/>
              <w:left w:val="nil"/>
              <w:bottom w:val="single" w:sz="4" w:space="0" w:color="auto"/>
              <w:right w:val="single" w:sz="4" w:space="0" w:color="auto"/>
            </w:tcBorders>
            <w:shd w:val="clear" w:color="auto" w:fill="auto"/>
            <w:vAlign w:val="center"/>
            <w:hideMark/>
          </w:tcPr>
          <w:p w14:paraId="46E7D4E4" w14:textId="77777777" w:rsidR="00E44B46" w:rsidRPr="009277AD" w:rsidRDefault="00E44B46" w:rsidP="00A338E2">
            <w:pPr>
              <w:spacing w:after="0" w:line="240" w:lineRule="auto"/>
              <w:jc w:val="center"/>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B2B2B"/>
                <w:sz w:val="24"/>
                <w:szCs w:val="24"/>
                <w:lang w:eastAsia="pt-BR"/>
              </w:rPr>
              <w:t>Kg</w:t>
            </w:r>
          </w:p>
        </w:tc>
        <w:tc>
          <w:tcPr>
            <w:tcW w:w="0" w:type="auto"/>
            <w:tcBorders>
              <w:top w:val="nil"/>
              <w:left w:val="nil"/>
              <w:bottom w:val="single" w:sz="4" w:space="0" w:color="auto"/>
              <w:right w:val="single" w:sz="4" w:space="0" w:color="auto"/>
            </w:tcBorders>
            <w:shd w:val="clear" w:color="auto" w:fill="auto"/>
            <w:noWrap/>
            <w:vAlign w:val="center"/>
            <w:hideMark/>
          </w:tcPr>
          <w:p w14:paraId="46DF0D9D" w14:textId="77777777" w:rsidR="00E44B46" w:rsidRPr="009277AD" w:rsidRDefault="00E44B46" w:rsidP="00A338E2">
            <w:pPr>
              <w:spacing w:after="0" w:line="240" w:lineRule="auto"/>
              <w:jc w:val="center"/>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40</w:t>
            </w:r>
          </w:p>
        </w:tc>
        <w:tc>
          <w:tcPr>
            <w:tcW w:w="0" w:type="auto"/>
            <w:tcBorders>
              <w:top w:val="nil"/>
              <w:left w:val="nil"/>
              <w:bottom w:val="single" w:sz="4" w:space="0" w:color="auto"/>
              <w:right w:val="single" w:sz="4" w:space="0" w:color="auto"/>
            </w:tcBorders>
            <w:shd w:val="clear" w:color="auto" w:fill="auto"/>
            <w:noWrap/>
            <w:vAlign w:val="center"/>
            <w:hideMark/>
          </w:tcPr>
          <w:p w14:paraId="761A1141" w14:textId="77777777" w:rsidR="00E44B46" w:rsidRPr="009277AD" w:rsidRDefault="00E44B46"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26,00</w:t>
            </w:r>
          </w:p>
        </w:tc>
        <w:tc>
          <w:tcPr>
            <w:tcW w:w="0" w:type="auto"/>
            <w:tcBorders>
              <w:top w:val="nil"/>
              <w:left w:val="nil"/>
              <w:bottom w:val="single" w:sz="4" w:space="0" w:color="auto"/>
              <w:right w:val="single" w:sz="4" w:space="0" w:color="auto"/>
            </w:tcBorders>
            <w:shd w:val="clear" w:color="auto" w:fill="auto"/>
            <w:noWrap/>
            <w:vAlign w:val="center"/>
            <w:hideMark/>
          </w:tcPr>
          <w:p w14:paraId="6114E6EB" w14:textId="77777777" w:rsidR="00E44B46" w:rsidRPr="009277AD" w:rsidRDefault="00E44B46"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1.040,00</w:t>
            </w:r>
          </w:p>
        </w:tc>
      </w:tr>
      <w:tr w:rsidR="00E44B46" w:rsidRPr="009277AD" w14:paraId="7CF94F30" w14:textId="77777777" w:rsidTr="00A338E2">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419587" w14:textId="77777777" w:rsidR="00E44B46" w:rsidRPr="009277AD" w:rsidRDefault="00E44B46" w:rsidP="00A338E2">
            <w:pPr>
              <w:spacing w:after="0" w:line="240" w:lineRule="auto"/>
              <w:jc w:val="center"/>
              <w:rPr>
                <w:rFonts w:ascii="Times New Roman" w:eastAsia="Times New Roman" w:hAnsi="Times New Roman" w:cs="Times New Roman"/>
                <w:color w:val="484848"/>
                <w:sz w:val="24"/>
                <w:szCs w:val="24"/>
                <w:lang w:eastAsia="pt-BR"/>
              </w:rPr>
            </w:pPr>
            <w:r w:rsidRPr="009277AD">
              <w:rPr>
                <w:rFonts w:ascii="Times New Roman" w:eastAsia="Times New Roman" w:hAnsi="Times New Roman" w:cs="Times New Roman"/>
                <w:color w:val="484848"/>
                <w:sz w:val="24"/>
                <w:szCs w:val="24"/>
                <w:lang w:eastAsia="pt-BR"/>
              </w:rPr>
              <w:t>5</w:t>
            </w:r>
          </w:p>
        </w:tc>
        <w:tc>
          <w:tcPr>
            <w:tcW w:w="0" w:type="auto"/>
            <w:tcBorders>
              <w:top w:val="nil"/>
              <w:left w:val="nil"/>
              <w:bottom w:val="single" w:sz="4" w:space="0" w:color="auto"/>
              <w:right w:val="single" w:sz="4" w:space="0" w:color="auto"/>
            </w:tcBorders>
            <w:shd w:val="clear" w:color="auto" w:fill="auto"/>
            <w:hideMark/>
          </w:tcPr>
          <w:p w14:paraId="2C12392E" w14:textId="77777777" w:rsidR="00E44B46" w:rsidRPr="009277AD" w:rsidRDefault="00E44B46" w:rsidP="00A338E2">
            <w:pPr>
              <w:spacing w:after="0" w:line="240" w:lineRule="auto"/>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F2F2F"/>
                <w:sz w:val="24"/>
                <w:szCs w:val="24"/>
                <w:lang w:eastAsia="pt-BR"/>
              </w:rPr>
              <w:t xml:space="preserve">Bolo </w:t>
            </w:r>
            <w:r w:rsidRPr="009277AD">
              <w:rPr>
                <w:rFonts w:ascii="Times New Roman" w:eastAsia="Times New Roman" w:hAnsi="Times New Roman" w:cs="Times New Roman"/>
                <w:color w:val="313131"/>
                <w:sz w:val="24"/>
                <w:szCs w:val="24"/>
                <w:lang w:eastAsia="pt-BR"/>
              </w:rPr>
              <w:t xml:space="preserve">de </w:t>
            </w:r>
            <w:r w:rsidRPr="009277AD">
              <w:rPr>
                <w:rFonts w:ascii="Times New Roman" w:eastAsia="Times New Roman" w:hAnsi="Times New Roman" w:cs="Times New Roman"/>
                <w:color w:val="2F2F2F"/>
                <w:sz w:val="24"/>
                <w:szCs w:val="24"/>
                <w:lang w:eastAsia="pt-BR"/>
              </w:rPr>
              <w:t>macaxeira</w:t>
            </w:r>
            <w:r w:rsidRPr="009277AD">
              <w:rPr>
                <w:rFonts w:ascii="Times New Roman" w:eastAsia="Times New Roman" w:hAnsi="Times New Roman" w:cs="Times New Roman"/>
                <w:sz w:val="24"/>
                <w:szCs w:val="24"/>
                <w:lang w:eastAsia="pt-BR"/>
              </w:rPr>
              <w:t xml:space="preserve"> 1 kg</w:t>
            </w:r>
          </w:p>
        </w:tc>
        <w:tc>
          <w:tcPr>
            <w:tcW w:w="0" w:type="auto"/>
            <w:tcBorders>
              <w:top w:val="nil"/>
              <w:left w:val="nil"/>
              <w:bottom w:val="single" w:sz="4" w:space="0" w:color="auto"/>
              <w:right w:val="single" w:sz="4" w:space="0" w:color="auto"/>
            </w:tcBorders>
            <w:shd w:val="clear" w:color="auto" w:fill="auto"/>
            <w:vAlign w:val="center"/>
            <w:hideMark/>
          </w:tcPr>
          <w:p w14:paraId="52286B15" w14:textId="77777777" w:rsidR="00E44B46" w:rsidRPr="009277AD" w:rsidRDefault="00E44B46" w:rsidP="00A338E2">
            <w:pPr>
              <w:spacing w:after="0" w:line="240" w:lineRule="auto"/>
              <w:jc w:val="center"/>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D2D2D"/>
                <w:sz w:val="24"/>
                <w:szCs w:val="24"/>
                <w:lang w:eastAsia="pt-BR"/>
              </w:rPr>
              <w:t>Kg</w:t>
            </w:r>
          </w:p>
        </w:tc>
        <w:tc>
          <w:tcPr>
            <w:tcW w:w="0" w:type="auto"/>
            <w:tcBorders>
              <w:top w:val="nil"/>
              <w:left w:val="nil"/>
              <w:bottom w:val="single" w:sz="4" w:space="0" w:color="auto"/>
              <w:right w:val="single" w:sz="4" w:space="0" w:color="auto"/>
            </w:tcBorders>
            <w:shd w:val="clear" w:color="auto" w:fill="auto"/>
            <w:noWrap/>
            <w:vAlign w:val="center"/>
            <w:hideMark/>
          </w:tcPr>
          <w:p w14:paraId="73A0E881" w14:textId="77777777" w:rsidR="00E44B46" w:rsidRPr="009277AD" w:rsidRDefault="00E44B46" w:rsidP="00A338E2">
            <w:pPr>
              <w:spacing w:after="0" w:line="240" w:lineRule="auto"/>
              <w:jc w:val="center"/>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40</w:t>
            </w:r>
          </w:p>
        </w:tc>
        <w:tc>
          <w:tcPr>
            <w:tcW w:w="0" w:type="auto"/>
            <w:tcBorders>
              <w:top w:val="nil"/>
              <w:left w:val="nil"/>
              <w:bottom w:val="single" w:sz="4" w:space="0" w:color="auto"/>
              <w:right w:val="single" w:sz="4" w:space="0" w:color="auto"/>
            </w:tcBorders>
            <w:shd w:val="clear" w:color="auto" w:fill="auto"/>
            <w:noWrap/>
            <w:vAlign w:val="center"/>
            <w:hideMark/>
          </w:tcPr>
          <w:p w14:paraId="7F04A1EF" w14:textId="77777777" w:rsidR="00E44B46" w:rsidRPr="009277AD" w:rsidRDefault="00E44B46"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34,00</w:t>
            </w:r>
          </w:p>
        </w:tc>
        <w:tc>
          <w:tcPr>
            <w:tcW w:w="0" w:type="auto"/>
            <w:tcBorders>
              <w:top w:val="nil"/>
              <w:left w:val="nil"/>
              <w:bottom w:val="single" w:sz="4" w:space="0" w:color="auto"/>
              <w:right w:val="single" w:sz="4" w:space="0" w:color="auto"/>
            </w:tcBorders>
            <w:shd w:val="clear" w:color="auto" w:fill="auto"/>
            <w:noWrap/>
            <w:vAlign w:val="center"/>
            <w:hideMark/>
          </w:tcPr>
          <w:p w14:paraId="6FC53E70" w14:textId="77777777" w:rsidR="00E44B46" w:rsidRPr="009277AD" w:rsidRDefault="00E44B46"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1.360,00</w:t>
            </w:r>
          </w:p>
        </w:tc>
      </w:tr>
      <w:tr w:rsidR="00E44B46" w:rsidRPr="009277AD" w14:paraId="6F75B8DC" w14:textId="77777777" w:rsidTr="00A338E2">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5FD210" w14:textId="77777777" w:rsidR="00E44B46" w:rsidRPr="009277AD" w:rsidRDefault="00E44B46" w:rsidP="00A338E2">
            <w:pPr>
              <w:spacing w:after="0" w:line="240" w:lineRule="auto"/>
              <w:jc w:val="center"/>
              <w:rPr>
                <w:rFonts w:ascii="Times New Roman" w:eastAsia="Times New Roman" w:hAnsi="Times New Roman" w:cs="Times New Roman"/>
                <w:color w:val="484848"/>
                <w:sz w:val="24"/>
                <w:szCs w:val="24"/>
                <w:lang w:eastAsia="pt-BR"/>
              </w:rPr>
            </w:pPr>
            <w:r w:rsidRPr="009277AD">
              <w:rPr>
                <w:rFonts w:ascii="Times New Roman" w:eastAsia="Times New Roman" w:hAnsi="Times New Roman" w:cs="Times New Roman"/>
                <w:color w:val="484848"/>
                <w:sz w:val="24"/>
                <w:szCs w:val="24"/>
                <w:lang w:eastAsia="pt-BR"/>
              </w:rPr>
              <w:t>6</w:t>
            </w:r>
          </w:p>
        </w:tc>
        <w:tc>
          <w:tcPr>
            <w:tcW w:w="0" w:type="auto"/>
            <w:tcBorders>
              <w:top w:val="nil"/>
              <w:left w:val="nil"/>
              <w:bottom w:val="single" w:sz="4" w:space="0" w:color="auto"/>
              <w:right w:val="single" w:sz="4" w:space="0" w:color="auto"/>
            </w:tcBorders>
            <w:shd w:val="clear" w:color="auto" w:fill="auto"/>
            <w:hideMark/>
          </w:tcPr>
          <w:p w14:paraId="0E0A5967" w14:textId="77777777" w:rsidR="00E44B46" w:rsidRPr="009277AD" w:rsidRDefault="00E44B46" w:rsidP="00A338E2">
            <w:pPr>
              <w:spacing w:after="0" w:line="240" w:lineRule="auto"/>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B2B2B"/>
                <w:sz w:val="24"/>
                <w:szCs w:val="24"/>
                <w:lang w:eastAsia="pt-BR"/>
              </w:rPr>
              <w:t xml:space="preserve">Bolo   </w:t>
            </w:r>
            <w:r w:rsidRPr="009277AD">
              <w:rPr>
                <w:rFonts w:ascii="Times New Roman" w:eastAsia="Times New Roman" w:hAnsi="Times New Roman" w:cs="Times New Roman"/>
                <w:color w:val="313131"/>
                <w:sz w:val="24"/>
                <w:szCs w:val="24"/>
                <w:lang w:eastAsia="pt-BR"/>
              </w:rPr>
              <w:t xml:space="preserve">Confeitado   </w:t>
            </w:r>
            <w:r w:rsidRPr="009277AD">
              <w:rPr>
                <w:rFonts w:ascii="Times New Roman" w:eastAsia="Times New Roman" w:hAnsi="Times New Roman" w:cs="Times New Roman"/>
                <w:color w:val="363636"/>
                <w:sz w:val="24"/>
                <w:szCs w:val="24"/>
                <w:lang w:eastAsia="pt-BR"/>
              </w:rPr>
              <w:t xml:space="preserve">quadrado   </w:t>
            </w:r>
            <w:r w:rsidRPr="009277AD">
              <w:rPr>
                <w:rFonts w:ascii="Times New Roman" w:eastAsia="Times New Roman" w:hAnsi="Times New Roman" w:cs="Times New Roman"/>
                <w:color w:val="343434"/>
                <w:sz w:val="24"/>
                <w:szCs w:val="24"/>
                <w:lang w:eastAsia="pt-BR"/>
              </w:rPr>
              <w:t xml:space="preserve">ou  </w:t>
            </w:r>
            <w:r w:rsidRPr="009277AD">
              <w:rPr>
                <w:rFonts w:ascii="Times New Roman" w:eastAsia="Times New Roman" w:hAnsi="Times New Roman" w:cs="Times New Roman"/>
                <w:color w:val="2D2D2D"/>
                <w:sz w:val="24"/>
                <w:szCs w:val="24"/>
                <w:lang w:eastAsia="pt-BR"/>
              </w:rPr>
              <w:t xml:space="preserve">redondo com </w:t>
            </w:r>
            <w:r w:rsidRPr="009277AD">
              <w:rPr>
                <w:rFonts w:ascii="Times New Roman" w:eastAsia="Times New Roman" w:hAnsi="Times New Roman" w:cs="Times New Roman"/>
                <w:color w:val="333333"/>
                <w:sz w:val="24"/>
                <w:szCs w:val="24"/>
                <w:lang w:eastAsia="pt-BR"/>
              </w:rPr>
              <w:t xml:space="preserve">03 </w:t>
            </w:r>
            <w:r w:rsidRPr="009277AD">
              <w:rPr>
                <w:rFonts w:ascii="Times New Roman" w:eastAsia="Times New Roman" w:hAnsi="Times New Roman" w:cs="Times New Roman"/>
                <w:color w:val="2F2F2F"/>
                <w:sz w:val="24"/>
                <w:szCs w:val="24"/>
                <w:lang w:eastAsia="pt-BR"/>
              </w:rPr>
              <w:t xml:space="preserve">recheios </w:t>
            </w:r>
            <w:r w:rsidRPr="009277AD">
              <w:rPr>
                <w:rFonts w:ascii="Times New Roman" w:eastAsia="Times New Roman" w:hAnsi="Times New Roman" w:cs="Times New Roman"/>
                <w:color w:val="383838"/>
                <w:sz w:val="24"/>
                <w:szCs w:val="24"/>
                <w:lang w:eastAsia="pt-BR"/>
              </w:rPr>
              <w:t xml:space="preserve">sabores </w:t>
            </w:r>
            <w:r w:rsidRPr="009277AD">
              <w:rPr>
                <w:rFonts w:ascii="Times New Roman" w:eastAsia="Times New Roman" w:hAnsi="Times New Roman" w:cs="Times New Roman"/>
                <w:color w:val="2F2F2F"/>
                <w:sz w:val="24"/>
                <w:szCs w:val="24"/>
                <w:lang w:eastAsia="pt-BR"/>
              </w:rPr>
              <w:t>diversos</w:t>
            </w:r>
            <w:r w:rsidRPr="009277AD">
              <w:rPr>
                <w:rFonts w:ascii="Times New Roman" w:eastAsia="Times New Roman" w:hAnsi="Times New Roman" w:cs="Times New Roman"/>
                <w:sz w:val="24"/>
                <w:szCs w:val="24"/>
                <w:lang w:eastAsia="pt-BR"/>
              </w:rPr>
              <w:t xml:space="preserve"> - 1 kg</w:t>
            </w:r>
          </w:p>
        </w:tc>
        <w:tc>
          <w:tcPr>
            <w:tcW w:w="0" w:type="auto"/>
            <w:tcBorders>
              <w:top w:val="nil"/>
              <w:left w:val="nil"/>
              <w:bottom w:val="single" w:sz="4" w:space="0" w:color="auto"/>
              <w:right w:val="single" w:sz="4" w:space="0" w:color="auto"/>
            </w:tcBorders>
            <w:shd w:val="clear" w:color="auto" w:fill="auto"/>
            <w:vAlign w:val="center"/>
            <w:hideMark/>
          </w:tcPr>
          <w:p w14:paraId="3E1470A0" w14:textId="77777777" w:rsidR="00E44B46" w:rsidRPr="009277AD" w:rsidRDefault="00E44B46" w:rsidP="00A338E2">
            <w:pPr>
              <w:spacing w:after="0" w:line="240" w:lineRule="auto"/>
              <w:jc w:val="center"/>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333333"/>
                <w:sz w:val="24"/>
                <w:szCs w:val="24"/>
                <w:lang w:eastAsia="pt-BR"/>
              </w:rPr>
              <w:t>Kg</w:t>
            </w:r>
          </w:p>
        </w:tc>
        <w:tc>
          <w:tcPr>
            <w:tcW w:w="0" w:type="auto"/>
            <w:tcBorders>
              <w:top w:val="nil"/>
              <w:left w:val="nil"/>
              <w:bottom w:val="single" w:sz="4" w:space="0" w:color="auto"/>
              <w:right w:val="single" w:sz="4" w:space="0" w:color="auto"/>
            </w:tcBorders>
            <w:shd w:val="clear" w:color="auto" w:fill="auto"/>
            <w:noWrap/>
            <w:vAlign w:val="center"/>
            <w:hideMark/>
          </w:tcPr>
          <w:p w14:paraId="31318A69" w14:textId="77777777" w:rsidR="00E44B46" w:rsidRPr="009277AD" w:rsidRDefault="00E44B46" w:rsidP="00A338E2">
            <w:pPr>
              <w:spacing w:after="0" w:line="240" w:lineRule="auto"/>
              <w:jc w:val="center"/>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40</w:t>
            </w:r>
          </w:p>
        </w:tc>
        <w:tc>
          <w:tcPr>
            <w:tcW w:w="0" w:type="auto"/>
            <w:tcBorders>
              <w:top w:val="nil"/>
              <w:left w:val="nil"/>
              <w:bottom w:val="single" w:sz="4" w:space="0" w:color="auto"/>
              <w:right w:val="single" w:sz="4" w:space="0" w:color="auto"/>
            </w:tcBorders>
            <w:shd w:val="clear" w:color="auto" w:fill="auto"/>
            <w:noWrap/>
            <w:vAlign w:val="center"/>
            <w:hideMark/>
          </w:tcPr>
          <w:p w14:paraId="5497A148" w14:textId="77777777" w:rsidR="00E44B46" w:rsidRPr="009277AD" w:rsidRDefault="00E44B46"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76,00</w:t>
            </w:r>
          </w:p>
        </w:tc>
        <w:tc>
          <w:tcPr>
            <w:tcW w:w="0" w:type="auto"/>
            <w:tcBorders>
              <w:top w:val="nil"/>
              <w:left w:val="nil"/>
              <w:bottom w:val="single" w:sz="4" w:space="0" w:color="auto"/>
              <w:right w:val="single" w:sz="4" w:space="0" w:color="auto"/>
            </w:tcBorders>
            <w:shd w:val="clear" w:color="auto" w:fill="auto"/>
            <w:noWrap/>
            <w:vAlign w:val="center"/>
            <w:hideMark/>
          </w:tcPr>
          <w:p w14:paraId="58131767" w14:textId="77777777" w:rsidR="00E44B46" w:rsidRPr="009277AD" w:rsidRDefault="00E44B46"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3.040,00</w:t>
            </w:r>
          </w:p>
        </w:tc>
      </w:tr>
      <w:tr w:rsidR="00E44B46" w:rsidRPr="009277AD" w14:paraId="0C99DE7B" w14:textId="77777777" w:rsidTr="00A338E2">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41C616" w14:textId="77777777" w:rsidR="00E44B46" w:rsidRPr="009277AD" w:rsidRDefault="00E44B46" w:rsidP="00A338E2">
            <w:pPr>
              <w:spacing w:after="0" w:line="240" w:lineRule="auto"/>
              <w:jc w:val="center"/>
              <w:rPr>
                <w:rFonts w:ascii="Times New Roman" w:eastAsia="Times New Roman" w:hAnsi="Times New Roman" w:cs="Times New Roman"/>
                <w:color w:val="484848"/>
                <w:sz w:val="24"/>
                <w:szCs w:val="24"/>
                <w:lang w:eastAsia="pt-BR"/>
              </w:rPr>
            </w:pPr>
            <w:r w:rsidRPr="009277AD">
              <w:rPr>
                <w:rFonts w:ascii="Times New Roman" w:eastAsia="Times New Roman" w:hAnsi="Times New Roman" w:cs="Times New Roman"/>
                <w:color w:val="484848"/>
                <w:sz w:val="24"/>
                <w:szCs w:val="24"/>
                <w:lang w:eastAsia="pt-BR"/>
              </w:rPr>
              <w:t>7</w:t>
            </w:r>
          </w:p>
        </w:tc>
        <w:tc>
          <w:tcPr>
            <w:tcW w:w="0" w:type="auto"/>
            <w:tcBorders>
              <w:top w:val="nil"/>
              <w:left w:val="nil"/>
              <w:bottom w:val="single" w:sz="4" w:space="0" w:color="auto"/>
              <w:right w:val="single" w:sz="4" w:space="0" w:color="auto"/>
            </w:tcBorders>
            <w:shd w:val="clear" w:color="auto" w:fill="auto"/>
            <w:hideMark/>
          </w:tcPr>
          <w:p w14:paraId="0058FEB5" w14:textId="77777777" w:rsidR="00E44B46" w:rsidRPr="009277AD" w:rsidRDefault="00E44B46" w:rsidP="00A338E2">
            <w:pPr>
              <w:spacing w:after="0" w:line="240" w:lineRule="auto"/>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D2D2D"/>
                <w:sz w:val="24"/>
                <w:szCs w:val="24"/>
                <w:lang w:eastAsia="pt-BR"/>
              </w:rPr>
              <w:t xml:space="preserve">Pâo </w:t>
            </w:r>
            <w:r w:rsidRPr="009277AD">
              <w:rPr>
                <w:rFonts w:ascii="Times New Roman" w:eastAsia="Times New Roman" w:hAnsi="Times New Roman" w:cs="Times New Roman"/>
                <w:color w:val="343434"/>
                <w:sz w:val="24"/>
                <w:szCs w:val="24"/>
                <w:lang w:eastAsia="pt-BR"/>
              </w:rPr>
              <w:t>de queijo - 1 kg</w:t>
            </w:r>
          </w:p>
        </w:tc>
        <w:tc>
          <w:tcPr>
            <w:tcW w:w="0" w:type="auto"/>
            <w:tcBorders>
              <w:top w:val="nil"/>
              <w:left w:val="nil"/>
              <w:bottom w:val="single" w:sz="4" w:space="0" w:color="auto"/>
              <w:right w:val="single" w:sz="4" w:space="0" w:color="auto"/>
            </w:tcBorders>
            <w:shd w:val="clear" w:color="auto" w:fill="auto"/>
            <w:vAlign w:val="center"/>
            <w:hideMark/>
          </w:tcPr>
          <w:p w14:paraId="71300885" w14:textId="77777777" w:rsidR="00E44B46" w:rsidRPr="009277AD" w:rsidRDefault="00E44B46" w:rsidP="00A338E2">
            <w:pPr>
              <w:spacing w:after="0" w:line="240" w:lineRule="auto"/>
              <w:jc w:val="center"/>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A2A2A"/>
                <w:sz w:val="24"/>
                <w:szCs w:val="24"/>
                <w:lang w:eastAsia="pt-BR"/>
              </w:rPr>
              <w:t>Kg</w:t>
            </w:r>
          </w:p>
        </w:tc>
        <w:tc>
          <w:tcPr>
            <w:tcW w:w="0" w:type="auto"/>
            <w:tcBorders>
              <w:top w:val="nil"/>
              <w:left w:val="nil"/>
              <w:bottom w:val="single" w:sz="4" w:space="0" w:color="auto"/>
              <w:right w:val="single" w:sz="4" w:space="0" w:color="auto"/>
            </w:tcBorders>
            <w:shd w:val="clear" w:color="auto" w:fill="auto"/>
            <w:noWrap/>
            <w:vAlign w:val="center"/>
            <w:hideMark/>
          </w:tcPr>
          <w:p w14:paraId="5AC3BAF2" w14:textId="77777777" w:rsidR="00E44B46" w:rsidRPr="009277AD" w:rsidRDefault="00E44B46" w:rsidP="00A338E2">
            <w:pPr>
              <w:spacing w:after="0" w:line="240" w:lineRule="auto"/>
              <w:jc w:val="center"/>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35</w:t>
            </w:r>
          </w:p>
        </w:tc>
        <w:tc>
          <w:tcPr>
            <w:tcW w:w="0" w:type="auto"/>
            <w:tcBorders>
              <w:top w:val="nil"/>
              <w:left w:val="nil"/>
              <w:bottom w:val="single" w:sz="4" w:space="0" w:color="auto"/>
              <w:right w:val="single" w:sz="4" w:space="0" w:color="auto"/>
            </w:tcBorders>
            <w:shd w:val="clear" w:color="auto" w:fill="auto"/>
            <w:noWrap/>
            <w:vAlign w:val="center"/>
            <w:hideMark/>
          </w:tcPr>
          <w:p w14:paraId="21E7BC0B" w14:textId="77777777" w:rsidR="00E44B46" w:rsidRPr="009277AD" w:rsidRDefault="00E44B46"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73,00</w:t>
            </w:r>
          </w:p>
        </w:tc>
        <w:tc>
          <w:tcPr>
            <w:tcW w:w="0" w:type="auto"/>
            <w:tcBorders>
              <w:top w:val="nil"/>
              <w:left w:val="nil"/>
              <w:bottom w:val="single" w:sz="4" w:space="0" w:color="auto"/>
              <w:right w:val="single" w:sz="4" w:space="0" w:color="auto"/>
            </w:tcBorders>
            <w:shd w:val="clear" w:color="auto" w:fill="auto"/>
            <w:noWrap/>
            <w:vAlign w:val="center"/>
            <w:hideMark/>
          </w:tcPr>
          <w:p w14:paraId="5225BB93" w14:textId="77777777" w:rsidR="00E44B46" w:rsidRPr="009277AD" w:rsidRDefault="00E44B46"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2.555,00</w:t>
            </w:r>
          </w:p>
        </w:tc>
      </w:tr>
      <w:tr w:rsidR="00E44B46" w:rsidRPr="009277AD" w14:paraId="1C73BBE3" w14:textId="77777777" w:rsidTr="00A338E2">
        <w:trPr>
          <w:trHeight w:val="12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8D3A1" w14:textId="77777777" w:rsidR="00E44B46" w:rsidRPr="009277AD" w:rsidRDefault="00E44B46" w:rsidP="00A338E2">
            <w:pPr>
              <w:spacing w:after="0" w:line="240" w:lineRule="auto"/>
              <w:jc w:val="center"/>
              <w:rPr>
                <w:rFonts w:ascii="Times New Roman" w:eastAsia="Times New Roman" w:hAnsi="Times New Roman" w:cs="Times New Roman"/>
                <w:color w:val="484848"/>
                <w:sz w:val="24"/>
                <w:szCs w:val="24"/>
                <w:lang w:eastAsia="pt-BR"/>
              </w:rPr>
            </w:pPr>
            <w:r w:rsidRPr="009277AD">
              <w:rPr>
                <w:rFonts w:ascii="Times New Roman" w:eastAsia="Times New Roman" w:hAnsi="Times New Roman" w:cs="Times New Roman"/>
                <w:color w:val="484848"/>
                <w:sz w:val="24"/>
                <w:szCs w:val="24"/>
                <w:lang w:eastAsia="pt-BR"/>
              </w:rPr>
              <w:lastRenderedPageBreak/>
              <w:t>8</w:t>
            </w:r>
          </w:p>
        </w:tc>
        <w:tc>
          <w:tcPr>
            <w:tcW w:w="0" w:type="auto"/>
            <w:tcBorders>
              <w:top w:val="single" w:sz="4" w:space="0" w:color="auto"/>
              <w:left w:val="nil"/>
              <w:bottom w:val="single" w:sz="4" w:space="0" w:color="auto"/>
              <w:right w:val="single" w:sz="4" w:space="0" w:color="auto"/>
            </w:tcBorders>
            <w:shd w:val="clear" w:color="auto" w:fill="auto"/>
            <w:hideMark/>
          </w:tcPr>
          <w:p w14:paraId="35DB6AC8" w14:textId="77777777" w:rsidR="00E44B46" w:rsidRPr="009277AD" w:rsidRDefault="00E44B46" w:rsidP="00A338E2">
            <w:pPr>
              <w:spacing w:after="0" w:line="240" w:lineRule="auto"/>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363636"/>
                <w:sz w:val="24"/>
                <w:szCs w:val="24"/>
                <w:lang w:eastAsia="pt-BR"/>
              </w:rPr>
              <w:t xml:space="preserve">Salgado   </w:t>
            </w:r>
            <w:r w:rsidRPr="009277AD">
              <w:rPr>
                <w:rFonts w:ascii="Times New Roman" w:eastAsia="Times New Roman" w:hAnsi="Times New Roman" w:cs="Times New Roman"/>
                <w:color w:val="343434"/>
                <w:sz w:val="24"/>
                <w:szCs w:val="24"/>
                <w:lang w:eastAsia="pt-BR"/>
              </w:rPr>
              <w:t xml:space="preserve">tipo  </w:t>
            </w:r>
            <w:r w:rsidRPr="009277AD">
              <w:rPr>
                <w:rFonts w:ascii="Times New Roman" w:eastAsia="Times New Roman" w:hAnsi="Times New Roman" w:cs="Times New Roman"/>
                <w:color w:val="2F2F2F"/>
                <w:sz w:val="24"/>
                <w:szCs w:val="24"/>
                <w:lang w:eastAsia="pt-BR"/>
              </w:rPr>
              <w:t xml:space="preserve">coquetel   </w:t>
            </w:r>
            <w:r w:rsidRPr="009277AD">
              <w:rPr>
                <w:rFonts w:ascii="Times New Roman" w:eastAsia="Times New Roman" w:hAnsi="Times New Roman" w:cs="Times New Roman"/>
                <w:color w:val="3B3B3B"/>
                <w:sz w:val="24"/>
                <w:szCs w:val="24"/>
                <w:lang w:eastAsia="pt-BR"/>
              </w:rPr>
              <w:t xml:space="preserve">(coxlnha,   </w:t>
            </w:r>
            <w:r w:rsidRPr="009277AD">
              <w:rPr>
                <w:rFonts w:ascii="Times New Roman" w:eastAsia="Times New Roman" w:hAnsi="Times New Roman" w:cs="Times New Roman"/>
                <w:color w:val="3A3A3A"/>
                <w:sz w:val="24"/>
                <w:szCs w:val="24"/>
                <w:lang w:eastAsia="pt-BR"/>
              </w:rPr>
              <w:t xml:space="preserve">risole, </w:t>
            </w:r>
            <w:r w:rsidRPr="009277AD">
              <w:rPr>
                <w:rFonts w:ascii="Times New Roman" w:eastAsia="Times New Roman" w:hAnsi="Times New Roman" w:cs="Times New Roman"/>
                <w:color w:val="313131"/>
                <w:sz w:val="24"/>
                <w:szCs w:val="24"/>
                <w:lang w:eastAsia="pt-BR"/>
              </w:rPr>
              <w:t xml:space="preserve">bolinha </w:t>
            </w:r>
            <w:r w:rsidRPr="009277AD">
              <w:rPr>
                <w:rFonts w:ascii="Times New Roman" w:eastAsia="Times New Roman" w:hAnsi="Times New Roman" w:cs="Times New Roman"/>
                <w:color w:val="363636"/>
                <w:sz w:val="24"/>
                <w:szCs w:val="24"/>
                <w:lang w:eastAsia="pt-BR"/>
              </w:rPr>
              <w:t xml:space="preserve">de queijo, quibe, </w:t>
            </w:r>
            <w:r w:rsidRPr="009277AD">
              <w:rPr>
                <w:rFonts w:ascii="Times New Roman" w:eastAsia="Times New Roman" w:hAnsi="Times New Roman" w:cs="Times New Roman"/>
                <w:color w:val="2B2B2B"/>
                <w:sz w:val="24"/>
                <w:szCs w:val="24"/>
                <w:lang w:eastAsia="pt-BR"/>
              </w:rPr>
              <w:t xml:space="preserve">croquete </w:t>
            </w:r>
            <w:r w:rsidRPr="009277AD">
              <w:rPr>
                <w:rFonts w:ascii="Times New Roman" w:eastAsia="Times New Roman" w:hAnsi="Times New Roman" w:cs="Times New Roman"/>
                <w:color w:val="343434"/>
                <w:sz w:val="24"/>
                <w:szCs w:val="24"/>
                <w:lang w:eastAsia="pt-BR"/>
              </w:rPr>
              <w:t>assado,</w:t>
            </w:r>
            <w:r w:rsidRPr="009277AD">
              <w:rPr>
                <w:rFonts w:ascii="Times New Roman" w:eastAsia="Times New Roman" w:hAnsi="Times New Roman" w:cs="Times New Roman"/>
                <w:sz w:val="24"/>
                <w:szCs w:val="24"/>
                <w:lang w:eastAsia="pt-BR"/>
              </w:rPr>
              <w:t xml:space="preserve"> esfiha, empada, canudinho  e enrolado  de presunto e queijo).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9C4356" w14:textId="77777777" w:rsidR="00E44B46" w:rsidRPr="009277AD" w:rsidRDefault="00E44B46" w:rsidP="00A338E2">
            <w:pPr>
              <w:spacing w:after="0" w:line="240" w:lineRule="auto"/>
              <w:jc w:val="center"/>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343434"/>
                <w:sz w:val="24"/>
                <w:szCs w:val="24"/>
                <w:lang w:eastAsia="pt-BR"/>
              </w:rPr>
              <w:t>Cento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ED01B6D" w14:textId="77777777" w:rsidR="00E44B46" w:rsidRPr="009277AD" w:rsidRDefault="00E44B46" w:rsidP="00A338E2">
            <w:pPr>
              <w:spacing w:after="0" w:line="240" w:lineRule="auto"/>
              <w:jc w:val="center"/>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150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B8EEA2" w14:textId="77777777" w:rsidR="00E44B46" w:rsidRPr="009277AD" w:rsidRDefault="00E44B46"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75,00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1A75BA5" w14:textId="77777777" w:rsidR="00E44B46" w:rsidRPr="009277AD" w:rsidRDefault="00E44B46"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11.250,00</w:t>
            </w:r>
          </w:p>
        </w:tc>
      </w:tr>
      <w:tr w:rsidR="00E44B46" w:rsidRPr="009277AD" w14:paraId="01D8E195" w14:textId="77777777" w:rsidTr="00A338E2">
        <w:trPr>
          <w:trHeight w:val="57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FBA478" w14:textId="77777777" w:rsidR="00E44B46" w:rsidRPr="009277AD" w:rsidRDefault="00E44B46" w:rsidP="00A338E2">
            <w:pPr>
              <w:spacing w:after="0" w:line="240" w:lineRule="auto"/>
              <w:jc w:val="center"/>
              <w:rPr>
                <w:rFonts w:ascii="Times New Roman" w:eastAsia="Times New Roman" w:hAnsi="Times New Roman" w:cs="Times New Roman"/>
                <w:color w:val="484848"/>
                <w:sz w:val="24"/>
                <w:szCs w:val="24"/>
                <w:lang w:eastAsia="pt-BR"/>
              </w:rPr>
            </w:pPr>
            <w:r w:rsidRPr="009277AD">
              <w:rPr>
                <w:rFonts w:ascii="Times New Roman" w:eastAsia="Times New Roman" w:hAnsi="Times New Roman" w:cs="Times New Roman"/>
                <w:color w:val="484848"/>
                <w:sz w:val="24"/>
                <w:szCs w:val="24"/>
                <w:lang w:eastAsia="pt-BR"/>
              </w:rPr>
              <w:t>10</w:t>
            </w:r>
          </w:p>
        </w:tc>
        <w:tc>
          <w:tcPr>
            <w:tcW w:w="0" w:type="auto"/>
            <w:tcBorders>
              <w:top w:val="nil"/>
              <w:left w:val="nil"/>
              <w:bottom w:val="single" w:sz="4" w:space="0" w:color="auto"/>
              <w:right w:val="single" w:sz="4" w:space="0" w:color="auto"/>
            </w:tcBorders>
            <w:shd w:val="clear" w:color="auto" w:fill="auto"/>
            <w:hideMark/>
          </w:tcPr>
          <w:p w14:paraId="36E1617E" w14:textId="77777777" w:rsidR="00E44B46" w:rsidRPr="009277AD" w:rsidRDefault="00E44B46" w:rsidP="00A338E2">
            <w:pPr>
              <w:spacing w:after="0" w:line="240" w:lineRule="auto"/>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B2B2B"/>
                <w:sz w:val="24"/>
                <w:szCs w:val="24"/>
                <w:lang w:eastAsia="pt-BR"/>
              </w:rPr>
              <w:t xml:space="preserve">Serviço   de  </w:t>
            </w:r>
            <w:r w:rsidRPr="009277AD">
              <w:rPr>
                <w:rFonts w:ascii="Times New Roman" w:eastAsia="Times New Roman" w:hAnsi="Times New Roman" w:cs="Times New Roman"/>
                <w:color w:val="2A2A2A"/>
                <w:sz w:val="24"/>
                <w:szCs w:val="24"/>
                <w:lang w:eastAsia="pt-BR"/>
              </w:rPr>
              <w:t xml:space="preserve">Buffet   </w:t>
            </w:r>
            <w:r w:rsidRPr="009277AD">
              <w:rPr>
                <w:rFonts w:ascii="Times New Roman" w:eastAsia="Times New Roman" w:hAnsi="Times New Roman" w:cs="Times New Roman"/>
                <w:color w:val="2B2B2B"/>
                <w:sz w:val="24"/>
                <w:szCs w:val="24"/>
                <w:lang w:eastAsia="pt-BR"/>
              </w:rPr>
              <w:t xml:space="preserve">contendo:  ENTRADA: coxinha,     risole,     bolinha     de     queijo. ALMOÇO: Salada  crua com alface, rúcula, cenoura,   pimentão,   tomate,   azeitonas, palmito;  Salada  de  legumes;  Carnes:  filé (ao    molho    madeira    e    outro         ser escolhido),  frango  (com  creme  de  milho ou  conforme  solicitado);  Farofa;  Arroz  à grega        Arroz       branco.       BEBIDAS: Refrigerantes   variadoa,  normais   e  diet; Sucos:  03  tipos  (acerola,  cajú  e  goiaba); Água     mineral     com     e     sem     gás </w:t>
            </w:r>
            <w:r w:rsidRPr="009277AD">
              <w:rPr>
                <w:rFonts w:ascii="Times New Roman" w:eastAsia="Times New Roman" w:hAnsi="Times New Roman" w:cs="Times New Roman"/>
                <w:color w:val="2A2A2A"/>
                <w:sz w:val="24"/>
                <w:szCs w:val="24"/>
                <w:lang w:eastAsia="pt-BR"/>
              </w:rPr>
              <w:t xml:space="preserve">SOBREMESA: </w:t>
            </w:r>
            <w:r w:rsidRPr="009277AD">
              <w:rPr>
                <w:rFonts w:ascii="Times New Roman" w:eastAsia="Times New Roman" w:hAnsi="Times New Roman" w:cs="Times New Roman"/>
                <w:color w:val="2B2B2B"/>
                <w:sz w:val="24"/>
                <w:szCs w:val="24"/>
                <w:lang w:eastAsia="pt-BR"/>
              </w:rPr>
              <w:t>Mousse de maracujá; Pudim de leite ou pavê.  A sobremesa  deverá  ser servida  em  outra  mesa  independente  da mesa do Buffet para evitar aglomeração e que seja  suficiente  para  a quantidade  de pessoas.</w:t>
            </w:r>
          </w:p>
        </w:tc>
        <w:tc>
          <w:tcPr>
            <w:tcW w:w="0" w:type="auto"/>
            <w:tcBorders>
              <w:top w:val="nil"/>
              <w:left w:val="nil"/>
              <w:bottom w:val="single" w:sz="4" w:space="0" w:color="auto"/>
              <w:right w:val="single" w:sz="4" w:space="0" w:color="auto"/>
            </w:tcBorders>
            <w:shd w:val="clear" w:color="auto" w:fill="auto"/>
            <w:vAlign w:val="center"/>
            <w:hideMark/>
          </w:tcPr>
          <w:p w14:paraId="7F65E6B3" w14:textId="77777777" w:rsidR="00E44B46" w:rsidRPr="009277AD" w:rsidRDefault="00E44B46" w:rsidP="00A338E2">
            <w:pPr>
              <w:spacing w:after="0" w:line="240" w:lineRule="auto"/>
              <w:jc w:val="center"/>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A2A2A"/>
                <w:sz w:val="24"/>
                <w:szCs w:val="24"/>
                <w:lang w:eastAsia="pt-BR"/>
              </w:rPr>
              <w:t>Unidade</w:t>
            </w:r>
          </w:p>
        </w:tc>
        <w:tc>
          <w:tcPr>
            <w:tcW w:w="0" w:type="auto"/>
            <w:tcBorders>
              <w:top w:val="nil"/>
              <w:left w:val="nil"/>
              <w:bottom w:val="single" w:sz="4" w:space="0" w:color="auto"/>
              <w:right w:val="single" w:sz="4" w:space="0" w:color="auto"/>
            </w:tcBorders>
            <w:shd w:val="clear" w:color="auto" w:fill="auto"/>
            <w:noWrap/>
            <w:vAlign w:val="center"/>
            <w:hideMark/>
          </w:tcPr>
          <w:p w14:paraId="03506F9F" w14:textId="77777777" w:rsidR="00E44B46" w:rsidRPr="009277AD" w:rsidRDefault="00E44B46" w:rsidP="00A338E2">
            <w:pPr>
              <w:spacing w:after="0" w:line="240" w:lineRule="auto"/>
              <w:jc w:val="center"/>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600</w:t>
            </w:r>
          </w:p>
        </w:tc>
        <w:tc>
          <w:tcPr>
            <w:tcW w:w="0" w:type="auto"/>
            <w:tcBorders>
              <w:top w:val="nil"/>
              <w:left w:val="nil"/>
              <w:bottom w:val="single" w:sz="4" w:space="0" w:color="auto"/>
              <w:right w:val="single" w:sz="4" w:space="0" w:color="auto"/>
            </w:tcBorders>
            <w:shd w:val="clear" w:color="auto" w:fill="auto"/>
            <w:noWrap/>
            <w:vAlign w:val="center"/>
            <w:hideMark/>
          </w:tcPr>
          <w:p w14:paraId="3FD6CD5A" w14:textId="77777777" w:rsidR="00E44B46" w:rsidRPr="009277AD" w:rsidRDefault="00E44B46"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67,00</w:t>
            </w:r>
          </w:p>
        </w:tc>
        <w:tc>
          <w:tcPr>
            <w:tcW w:w="0" w:type="auto"/>
            <w:tcBorders>
              <w:top w:val="nil"/>
              <w:left w:val="nil"/>
              <w:bottom w:val="single" w:sz="4" w:space="0" w:color="auto"/>
              <w:right w:val="single" w:sz="4" w:space="0" w:color="auto"/>
            </w:tcBorders>
            <w:shd w:val="clear" w:color="auto" w:fill="auto"/>
            <w:noWrap/>
            <w:vAlign w:val="center"/>
            <w:hideMark/>
          </w:tcPr>
          <w:p w14:paraId="2E90BE14" w14:textId="77777777" w:rsidR="00E44B46" w:rsidRPr="009277AD" w:rsidRDefault="00E44B46"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40.200,00</w:t>
            </w:r>
          </w:p>
        </w:tc>
      </w:tr>
      <w:tr w:rsidR="00E44B46" w:rsidRPr="009277AD" w14:paraId="749C37BB" w14:textId="77777777" w:rsidTr="00A338E2">
        <w:trPr>
          <w:trHeight w:val="40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52BC36" w14:textId="77777777" w:rsidR="00E44B46" w:rsidRPr="009277AD" w:rsidRDefault="00E44B46" w:rsidP="00A338E2">
            <w:pPr>
              <w:spacing w:after="0" w:line="240" w:lineRule="auto"/>
              <w:jc w:val="center"/>
              <w:rPr>
                <w:rFonts w:ascii="Times New Roman" w:eastAsia="Times New Roman" w:hAnsi="Times New Roman" w:cs="Times New Roman"/>
                <w:color w:val="484848"/>
                <w:sz w:val="24"/>
                <w:szCs w:val="24"/>
                <w:lang w:eastAsia="pt-BR"/>
              </w:rPr>
            </w:pPr>
            <w:r w:rsidRPr="009277AD">
              <w:rPr>
                <w:rFonts w:ascii="Times New Roman" w:eastAsia="Times New Roman" w:hAnsi="Times New Roman" w:cs="Times New Roman"/>
                <w:color w:val="484848"/>
                <w:sz w:val="24"/>
                <w:szCs w:val="24"/>
                <w:lang w:eastAsia="pt-BR"/>
              </w:rPr>
              <w:t>11</w:t>
            </w:r>
          </w:p>
        </w:tc>
        <w:tc>
          <w:tcPr>
            <w:tcW w:w="0" w:type="auto"/>
            <w:tcBorders>
              <w:top w:val="nil"/>
              <w:left w:val="nil"/>
              <w:bottom w:val="single" w:sz="4" w:space="0" w:color="auto"/>
              <w:right w:val="single" w:sz="4" w:space="0" w:color="auto"/>
            </w:tcBorders>
            <w:shd w:val="clear" w:color="auto" w:fill="auto"/>
            <w:hideMark/>
          </w:tcPr>
          <w:p w14:paraId="190B4E78" w14:textId="77777777" w:rsidR="00E44B46" w:rsidRPr="009277AD" w:rsidRDefault="00E44B46" w:rsidP="00A338E2">
            <w:pPr>
              <w:spacing w:after="0" w:line="240" w:lineRule="auto"/>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B2B2B"/>
                <w:sz w:val="24"/>
                <w:szCs w:val="24"/>
                <w:lang w:eastAsia="pt-BR"/>
              </w:rPr>
              <w:t xml:space="preserve">Refeição     pronta,     acondicionada     emgembalagem     (tipo    marmitex    com divisórias)         contendo     800   gramas, sendo:   arroz,   feijão,   2   tipo   de   carne (bovina,   frango,  peixe,  linguiça),   salada verde  ou  cozida,  macarrão,  farrofa.    As refeições  </w:t>
            </w:r>
            <w:r w:rsidRPr="009277AD">
              <w:rPr>
                <w:rFonts w:ascii="Times New Roman" w:eastAsia="Times New Roman" w:hAnsi="Times New Roman" w:cs="Times New Roman"/>
                <w:color w:val="2A2A2A"/>
                <w:sz w:val="24"/>
                <w:szCs w:val="24"/>
                <w:lang w:eastAsia="pt-BR"/>
              </w:rPr>
              <w:t xml:space="preserve">devem  </w:t>
            </w:r>
            <w:r w:rsidRPr="009277AD">
              <w:rPr>
                <w:rFonts w:ascii="Times New Roman" w:eastAsia="Times New Roman" w:hAnsi="Times New Roman" w:cs="Times New Roman"/>
                <w:color w:val="2B2B2B"/>
                <w:sz w:val="24"/>
                <w:szCs w:val="24"/>
                <w:lang w:eastAsia="pt-BR"/>
              </w:rPr>
              <w:t xml:space="preserve">ser  servidas  utilizando </w:t>
            </w:r>
            <w:r w:rsidRPr="009277AD">
              <w:rPr>
                <w:rFonts w:ascii="Times New Roman" w:eastAsia="Times New Roman" w:hAnsi="Times New Roman" w:cs="Times New Roman"/>
                <w:color w:val="2A2A2A"/>
                <w:sz w:val="24"/>
                <w:szCs w:val="24"/>
                <w:lang w:eastAsia="pt-BR"/>
              </w:rPr>
              <w:t xml:space="preserve">embalagens  </w:t>
            </w:r>
            <w:r w:rsidRPr="009277AD">
              <w:rPr>
                <w:rFonts w:ascii="Times New Roman" w:eastAsia="Times New Roman" w:hAnsi="Times New Roman" w:cs="Times New Roman"/>
                <w:color w:val="2B2B2B"/>
                <w:sz w:val="24"/>
                <w:szCs w:val="24"/>
                <w:lang w:eastAsia="pt-BR"/>
              </w:rPr>
              <w:t xml:space="preserve">descartáveis  (com divisórias para  que a  refeição  não se misture)  com tampa, acompanhada  de talheres (garfo e faca)  descartáveis.  FORNECIMENTO   EM SÃO PEDRO DA AGUA BRANCA -MA </w:t>
            </w:r>
          </w:p>
        </w:tc>
        <w:tc>
          <w:tcPr>
            <w:tcW w:w="0" w:type="auto"/>
            <w:tcBorders>
              <w:top w:val="nil"/>
              <w:left w:val="nil"/>
              <w:bottom w:val="single" w:sz="4" w:space="0" w:color="auto"/>
              <w:right w:val="single" w:sz="4" w:space="0" w:color="auto"/>
            </w:tcBorders>
            <w:shd w:val="clear" w:color="auto" w:fill="auto"/>
            <w:vAlign w:val="center"/>
            <w:hideMark/>
          </w:tcPr>
          <w:p w14:paraId="61CE1CE5" w14:textId="77777777" w:rsidR="00E44B46" w:rsidRPr="009277AD" w:rsidRDefault="00E44B46" w:rsidP="00A338E2">
            <w:pPr>
              <w:spacing w:after="0" w:line="240" w:lineRule="auto"/>
              <w:jc w:val="center"/>
              <w:rPr>
                <w:rFonts w:ascii="Times New Roman" w:eastAsia="Times New Roman" w:hAnsi="Times New Roman" w:cs="Times New Roman"/>
                <w:sz w:val="24"/>
                <w:szCs w:val="24"/>
                <w:lang w:eastAsia="pt-BR"/>
              </w:rPr>
            </w:pPr>
            <w:r w:rsidRPr="009277AD">
              <w:rPr>
                <w:rFonts w:ascii="Times New Roman" w:eastAsia="Times New Roman" w:hAnsi="Times New Roman" w:cs="Times New Roman"/>
                <w:color w:val="2B2B2B"/>
                <w:sz w:val="24"/>
                <w:szCs w:val="24"/>
                <w:lang w:eastAsia="pt-BR"/>
              </w:rPr>
              <w:t>Unidade</w:t>
            </w:r>
          </w:p>
        </w:tc>
        <w:tc>
          <w:tcPr>
            <w:tcW w:w="0" w:type="auto"/>
            <w:tcBorders>
              <w:top w:val="nil"/>
              <w:left w:val="nil"/>
              <w:bottom w:val="single" w:sz="4" w:space="0" w:color="auto"/>
              <w:right w:val="single" w:sz="4" w:space="0" w:color="auto"/>
            </w:tcBorders>
            <w:shd w:val="clear" w:color="auto" w:fill="auto"/>
            <w:noWrap/>
            <w:vAlign w:val="center"/>
            <w:hideMark/>
          </w:tcPr>
          <w:p w14:paraId="3B376C16" w14:textId="77777777" w:rsidR="00E44B46" w:rsidRPr="009277AD" w:rsidRDefault="00E44B46" w:rsidP="00A338E2">
            <w:pPr>
              <w:spacing w:after="0" w:line="240" w:lineRule="auto"/>
              <w:jc w:val="center"/>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110</w:t>
            </w:r>
          </w:p>
        </w:tc>
        <w:tc>
          <w:tcPr>
            <w:tcW w:w="0" w:type="auto"/>
            <w:tcBorders>
              <w:top w:val="nil"/>
              <w:left w:val="nil"/>
              <w:bottom w:val="single" w:sz="4" w:space="0" w:color="auto"/>
              <w:right w:val="single" w:sz="4" w:space="0" w:color="auto"/>
            </w:tcBorders>
            <w:shd w:val="clear" w:color="auto" w:fill="auto"/>
            <w:noWrap/>
            <w:vAlign w:val="center"/>
            <w:hideMark/>
          </w:tcPr>
          <w:p w14:paraId="583A5B3D" w14:textId="77777777" w:rsidR="00E44B46" w:rsidRPr="009277AD" w:rsidRDefault="00E44B46"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28,00</w:t>
            </w:r>
          </w:p>
        </w:tc>
        <w:tc>
          <w:tcPr>
            <w:tcW w:w="0" w:type="auto"/>
            <w:tcBorders>
              <w:top w:val="nil"/>
              <w:left w:val="nil"/>
              <w:bottom w:val="single" w:sz="4" w:space="0" w:color="auto"/>
              <w:right w:val="single" w:sz="4" w:space="0" w:color="auto"/>
            </w:tcBorders>
            <w:shd w:val="clear" w:color="auto" w:fill="auto"/>
            <w:noWrap/>
            <w:vAlign w:val="center"/>
            <w:hideMark/>
          </w:tcPr>
          <w:p w14:paraId="51CB056E" w14:textId="77777777" w:rsidR="00E44B46" w:rsidRPr="009277AD" w:rsidRDefault="00E44B46" w:rsidP="00A338E2">
            <w:pPr>
              <w:spacing w:after="0" w:line="240" w:lineRule="auto"/>
              <w:jc w:val="right"/>
              <w:rPr>
                <w:rFonts w:ascii="Times New Roman" w:eastAsia="Times New Roman" w:hAnsi="Times New Roman" w:cs="Times New Roman"/>
                <w:color w:val="000000"/>
                <w:sz w:val="24"/>
                <w:szCs w:val="24"/>
                <w:lang w:eastAsia="pt-BR"/>
              </w:rPr>
            </w:pPr>
            <w:r w:rsidRPr="009277AD">
              <w:rPr>
                <w:rFonts w:ascii="Times New Roman" w:eastAsia="Times New Roman" w:hAnsi="Times New Roman" w:cs="Times New Roman"/>
                <w:color w:val="000000"/>
                <w:sz w:val="24"/>
                <w:szCs w:val="24"/>
                <w:lang w:eastAsia="pt-BR"/>
              </w:rPr>
              <w:t>3.080,00</w:t>
            </w:r>
          </w:p>
        </w:tc>
      </w:tr>
      <w:tr w:rsidR="00E44B46" w:rsidRPr="009277AD" w14:paraId="1BDFF36F" w14:textId="77777777" w:rsidTr="00A338E2">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hideMark/>
          </w:tcPr>
          <w:p w14:paraId="2812FAEB" w14:textId="77777777" w:rsidR="00E44B46" w:rsidRPr="009277AD" w:rsidRDefault="00E44B46" w:rsidP="00A338E2">
            <w:pPr>
              <w:spacing w:after="0" w:line="240" w:lineRule="auto"/>
              <w:jc w:val="center"/>
              <w:rPr>
                <w:rFonts w:ascii="Times New Roman" w:eastAsia="Times New Roman" w:hAnsi="Times New Roman" w:cs="Times New Roman"/>
                <w:b/>
                <w:bCs/>
                <w:color w:val="000000"/>
                <w:sz w:val="24"/>
                <w:szCs w:val="24"/>
                <w:lang w:eastAsia="pt-BR"/>
              </w:rPr>
            </w:pPr>
            <w:r w:rsidRPr="009277AD">
              <w:rPr>
                <w:rFonts w:ascii="Times New Roman" w:eastAsia="Times New Roman" w:hAnsi="Times New Roman" w:cs="Times New Roman"/>
                <w:b/>
                <w:bCs/>
                <w:color w:val="000000"/>
                <w:sz w:val="24"/>
                <w:szCs w:val="24"/>
                <w:lang w:eastAsia="pt-BR"/>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7B30D81E" w14:textId="77777777" w:rsidR="00E44B46" w:rsidRPr="009277AD" w:rsidRDefault="00E44B46" w:rsidP="00A338E2">
            <w:pPr>
              <w:spacing w:after="0" w:line="240" w:lineRule="auto"/>
              <w:jc w:val="right"/>
              <w:rPr>
                <w:rFonts w:ascii="Times New Roman" w:eastAsia="Times New Roman" w:hAnsi="Times New Roman" w:cs="Times New Roman"/>
                <w:b/>
                <w:bCs/>
                <w:color w:val="000000"/>
                <w:sz w:val="24"/>
                <w:szCs w:val="24"/>
                <w:lang w:eastAsia="pt-BR"/>
              </w:rPr>
            </w:pPr>
            <w:r w:rsidRPr="009277AD">
              <w:rPr>
                <w:rFonts w:ascii="Times New Roman" w:eastAsia="Times New Roman" w:hAnsi="Times New Roman" w:cs="Times New Roman"/>
                <w:b/>
                <w:bCs/>
                <w:color w:val="000000"/>
                <w:sz w:val="24"/>
                <w:szCs w:val="24"/>
                <w:lang w:eastAsia="pt-BR"/>
              </w:rPr>
              <w:t>84.225,00</w:t>
            </w:r>
          </w:p>
        </w:tc>
      </w:tr>
    </w:tbl>
    <w:p w14:paraId="0B44F9AF" w14:textId="3D1962E3" w:rsidR="00067034" w:rsidRDefault="00067034" w:rsidP="001117AD">
      <w:pPr>
        <w:spacing w:after="0" w:line="240" w:lineRule="auto"/>
        <w:ind w:firstLine="2835"/>
        <w:jc w:val="both"/>
        <w:rPr>
          <w:rFonts w:ascii="Times New Roman" w:hAnsi="Times New Roman" w:cs="Times New Roman"/>
          <w:sz w:val="24"/>
          <w:szCs w:val="24"/>
        </w:rPr>
      </w:pPr>
    </w:p>
    <w:p w14:paraId="73A495F8" w14:textId="77777777" w:rsidR="00067034" w:rsidRPr="00067034" w:rsidRDefault="00067034" w:rsidP="0006703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067034">
        <w:rPr>
          <w:rFonts w:ascii="Times New Roman" w:eastAsia="Times New Roman" w:hAnsi="Times New Roman" w:cs="Times New Roman"/>
          <w:sz w:val="24"/>
          <w:szCs w:val="24"/>
          <w:lang w:eastAsia="pt-BR"/>
        </w:rPr>
        <w:t>a) Prazo de validade da proposta, que não poderá ser inferior a 60 (sessenta) dias, contados a partir da data de sua abertura.</w:t>
      </w:r>
    </w:p>
    <w:p w14:paraId="0C1A4874" w14:textId="77777777" w:rsidR="00067034" w:rsidRPr="00067034" w:rsidRDefault="00067034" w:rsidP="0006703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p>
    <w:p w14:paraId="675A3945" w14:textId="573A5B91"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b) Os produtos serão entregues imediatamente, a partir do recebimento da “</w:t>
      </w:r>
      <w:r w:rsidRPr="00067034">
        <w:rPr>
          <w:rFonts w:ascii="Times New Roman" w:hAnsi="Times New Roman" w:cs="Times New Roman"/>
          <w:b/>
          <w:sz w:val="24"/>
          <w:szCs w:val="24"/>
        </w:rPr>
        <w:t>Ordem de Fornecimento</w:t>
      </w:r>
      <w:r w:rsidRPr="00067034">
        <w:rPr>
          <w:rFonts w:ascii="Times New Roman" w:hAnsi="Times New Roman" w:cs="Times New Roman"/>
          <w:sz w:val="24"/>
          <w:szCs w:val="24"/>
        </w:rPr>
        <w:t xml:space="preserve">” expedida pela </w:t>
      </w:r>
      <w:r>
        <w:rPr>
          <w:rFonts w:ascii="Times New Roman" w:hAnsi="Times New Roman" w:cs="Times New Roman"/>
          <w:sz w:val="24"/>
          <w:szCs w:val="24"/>
        </w:rPr>
        <w:t>Câmara</w:t>
      </w:r>
      <w:r w:rsidRPr="00067034">
        <w:rPr>
          <w:rFonts w:ascii="Times New Roman" w:hAnsi="Times New Roman" w:cs="Times New Roman"/>
          <w:sz w:val="24"/>
          <w:szCs w:val="24"/>
        </w:rPr>
        <w:t xml:space="preserve"> Municipal de São Pedro da Água Branca/MA.</w:t>
      </w:r>
    </w:p>
    <w:p w14:paraId="0B53EF93" w14:textId="77777777" w:rsidR="00067034" w:rsidRPr="00067034" w:rsidRDefault="00067034" w:rsidP="00067034">
      <w:pPr>
        <w:spacing w:after="0" w:line="240" w:lineRule="auto"/>
        <w:jc w:val="both"/>
        <w:rPr>
          <w:rFonts w:ascii="Times New Roman" w:hAnsi="Times New Roman" w:cs="Times New Roman"/>
          <w:sz w:val="24"/>
          <w:szCs w:val="24"/>
        </w:rPr>
      </w:pPr>
    </w:p>
    <w:p w14:paraId="2E1A9645"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c) Valor total da proposta (por extenso): R$ ....... (..............).</w:t>
      </w:r>
    </w:p>
    <w:p w14:paraId="4D03B3ED" w14:textId="77777777" w:rsidR="00067034" w:rsidRPr="00067034" w:rsidRDefault="00067034" w:rsidP="00067034">
      <w:pPr>
        <w:spacing w:after="0" w:line="240" w:lineRule="auto"/>
        <w:jc w:val="both"/>
        <w:rPr>
          <w:rFonts w:ascii="Times New Roman" w:hAnsi="Times New Roman" w:cs="Times New Roman"/>
          <w:sz w:val="24"/>
          <w:szCs w:val="24"/>
        </w:rPr>
      </w:pPr>
    </w:p>
    <w:p w14:paraId="221A634A"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Declaramos que os preços unitários e total dos itens foram cotados em moeda nacional (Real - R$), já incluídos todos os tributos, custos de frete, encargos fiscais, trabalhistas, comerciais e quaisquer outras despesas incidentes sobre o objeto da licitação.</w:t>
      </w:r>
    </w:p>
    <w:p w14:paraId="695FDFB4" w14:textId="77777777" w:rsidR="00067034" w:rsidRPr="00067034" w:rsidRDefault="00067034" w:rsidP="00067034">
      <w:pPr>
        <w:spacing w:after="0" w:line="240" w:lineRule="auto"/>
        <w:jc w:val="both"/>
        <w:rPr>
          <w:rFonts w:ascii="Times New Roman" w:hAnsi="Times New Roman" w:cs="Times New Roman"/>
          <w:sz w:val="24"/>
          <w:szCs w:val="24"/>
        </w:rPr>
      </w:pPr>
    </w:p>
    <w:p w14:paraId="1E15E3B8" w14:textId="77777777" w:rsidR="00067034" w:rsidRPr="00067034" w:rsidRDefault="00067034" w:rsidP="00067034">
      <w:pPr>
        <w:spacing w:after="0" w:line="240" w:lineRule="auto"/>
        <w:jc w:val="both"/>
        <w:rPr>
          <w:rFonts w:ascii="Times New Roman" w:hAnsi="Times New Roman" w:cs="Times New Roman"/>
          <w:sz w:val="24"/>
          <w:szCs w:val="24"/>
        </w:rPr>
      </w:pPr>
    </w:p>
    <w:p w14:paraId="48CDCFD4" w14:textId="77777777" w:rsidR="00067034" w:rsidRPr="00067034" w:rsidRDefault="00067034" w:rsidP="00067034">
      <w:pPr>
        <w:tabs>
          <w:tab w:val="center" w:pos="4252"/>
          <w:tab w:val="right" w:pos="8504"/>
        </w:tabs>
        <w:spacing w:after="0" w:line="240" w:lineRule="auto"/>
        <w:jc w:val="both"/>
        <w:rPr>
          <w:rFonts w:ascii="Times New Roman" w:hAnsi="Times New Roman" w:cs="Times New Roman"/>
          <w:sz w:val="24"/>
          <w:szCs w:val="24"/>
        </w:rPr>
      </w:pPr>
    </w:p>
    <w:p w14:paraId="1AAAC485" w14:textId="77777777" w:rsidR="00067034" w:rsidRPr="00067034" w:rsidRDefault="00067034" w:rsidP="00067034">
      <w:pPr>
        <w:tabs>
          <w:tab w:val="center" w:pos="4252"/>
          <w:tab w:val="right" w:pos="8504"/>
        </w:tabs>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___________________________________________</w:t>
      </w:r>
    </w:p>
    <w:p w14:paraId="2441E741" w14:textId="77777777" w:rsidR="00067034" w:rsidRPr="00067034" w:rsidRDefault="00067034" w:rsidP="00067034">
      <w:pPr>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Nome, Assinatura do Responsável da Empresa</w:t>
      </w:r>
    </w:p>
    <w:p w14:paraId="11F36B6B" w14:textId="77777777" w:rsidR="00067034" w:rsidRDefault="00067034" w:rsidP="001117AD">
      <w:pPr>
        <w:spacing w:after="0" w:line="240" w:lineRule="auto"/>
        <w:ind w:firstLine="2835"/>
        <w:jc w:val="both"/>
        <w:rPr>
          <w:rFonts w:ascii="Times New Roman" w:hAnsi="Times New Roman" w:cs="Times New Roman"/>
          <w:sz w:val="24"/>
          <w:szCs w:val="24"/>
        </w:rPr>
      </w:pPr>
    </w:p>
    <w:p w14:paraId="4DF56085" w14:textId="429D85C0" w:rsidR="00067034" w:rsidRDefault="00067034" w:rsidP="00067034">
      <w:pPr>
        <w:spacing w:after="0" w:line="240" w:lineRule="auto"/>
        <w:ind w:firstLine="2835"/>
        <w:jc w:val="both"/>
        <w:rPr>
          <w:rFonts w:ascii="Times New Roman" w:hAnsi="Times New Roman" w:cs="Times New Roman"/>
          <w:sz w:val="24"/>
          <w:szCs w:val="24"/>
        </w:rPr>
      </w:pPr>
    </w:p>
    <w:p w14:paraId="3020FFE0" w14:textId="7D050824" w:rsidR="00067034" w:rsidRDefault="00067034" w:rsidP="00067034">
      <w:pPr>
        <w:spacing w:after="0" w:line="240" w:lineRule="auto"/>
        <w:ind w:firstLine="2835"/>
        <w:jc w:val="both"/>
        <w:rPr>
          <w:rFonts w:ascii="Times New Roman" w:hAnsi="Times New Roman" w:cs="Times New Roman"/>
          <w:sz w:val="24"/>
          <w:szCs w:val="24"/>
        </w:rPr>
      </w:pPr>
    </w:p>
    <w:p w14:paraId="45165021" w14:textId="040CCFFE" w:rsidR="00067034" w:rsidRDefault="00067034" w:rsidP="00067034">
      <w:pPr>
        <w:spacing w:after="0" w:line="240" w:lineRule="auto"/>
        <w:ind w:firstLine="2835"/>
        <w:jc w:val="both"/>
        <w:rPr>
          <w:rFonts w:ascii="Times New Roman" w:hAnsi="Times New Roman" w:cs="Times New Roman"/>
          <w:sz w:val="24"/>
          <w:szCs w:val="24"/>
        </w:rPr>
      </w:pPr>
    </w:p>
    <w:p w14:paraId="7A93FA1E" w14:textId="19EF4F9B" w:rsidR="00067034" w:rsidRDefault="00067034" w:rsidP="00067034">
      <w:pPr>
        <w:spacing w:after="0" w:line="240" w:lineRule="auto"/>
        <w:ind w:firstLine="2835"/>
        <w:jc w:val="both"/>
        <w:rPr>
          <w:rFonts w:ascii="Times New Roman" w:hAnsi="Times New Roman" w:cs="Times New Roman"/>
          <w:sz w:val="24"/>
          <w:szCs w:val="24"/>
        </w:rPr>
      </w:pPr>
    </w:p>
    <w:p w14:paraId="0CCDA6C8" w14:textId="48840658" w:rsidR="00067034" w:rsidRDefault="00067034" w:rsidP="00067034">
      <w:pPr>
        <w:spacing w:after="0" w:line="240" w:lineRule="auto"/>
        <w:ind w:firstLine="2835"/>
        <w:jc w:val="both"/>
        <w:rPr>
          <w:rFonts w:ascii="Times New Roman" w:hAnsi="Times New Roman" w:cs="Times New Roman"/>
          <w:sz w:val="24"/>
          <w:szCs w:val="24"/>
        </w:rPr>
      </w:pPr>
    </w:p>
    <w:p w14:paraId="0BF446F2" w14:textId="355277C0" w:rsidR="00067034" w:rsidRDefault="00067034" w:rsidP="00067034">
      <w:pPr>
        <w:spacing w:after="0" w:line="240" w:lineRule="auto"/>
        <w:ind w:firstLine="2835"/>
        <w:jc w:val="both"/>
        <w:rPr>
          <w:rFonts w:ascii="Times New Roman" w:hAnsi="Times New Roman" w:cs="Times New Roman"/>
          <w:sz w:val="24"/>
          <w:szCs w:val="24"/>
        </w:rPr>
      </w:pPr>
    </w:p>
    <w:p w14:paraId="37C8BF51" w14:textId="2B60539A" w:rsidR="00067034" w:rsidRDefault="00067034" w:rsidP="00067034">
      <w:pPr>
        <w:spacing w:after="0" w:line="240" w:lineRule="auto"/>
        <w:ind w:firstLine="2835"/>
        <w:jc w:val="both"/>
        <w:rPr>
          <w:rFonts w:ascii="Times New Roman" w:hAnsi="Times New Roman" w:cs="Times New Roman"/>
          <w:sz w:val="24"/>
          <w:szCs w:val="24"/>
        </w:rPr>
      </w:pPr>
    </w:p>
    <w:p w14:paraId="2974183C" w14:textId="65D26EBE" w:rsidR="00067034" w:rsidRDefault="00067034" w:rsidP="00067034">
      <w:pPr>
        <w:spacing w:after="0" w:line="240" w:lineRule="auto"/>
        <w:ind w:firstLine="2835"/>
        <w:jc w:val="both"/>
        <w:rPr>
          <w:rFonts w:ascii="Times New Roman" w:hAnsi="Times New Roman" w:cs="Times New Roman"/>
          <w:sz w:val="24"/>
          <w:szCs w:val="24"/>
        </w:rPr>
      </w:pPr>
    </w:p>
    <w:p w14:paraId="54EF4AA9" w14:textId="7B1014DA" w:rsidR="00067034" w:rsidRDefault="00067034" w:rsidP="00067034">
      <w:pPr>
        <w:spacing w:after="0" w:line="240" w:lineRule="auto"/>
        <w:ind w:firstLine="2835"/>
        <w:jc w:val="both"/>
        <w:rPr>
          <w:rFonts w:ascii="Times New Roman" w:hAnsi="Times New Roman" w:cs="Times New Roman"/>
          <w:sz w:val="24"/>
          <w:szCs w:val="24"/>
        </w:rPr>
      </w:pPr>
    </w:p>
    <w:p w14:paraId="32FCD8C5" w14:textId="2914D4DC" w:rsidR="00067034" w:rsidRDefault="00067034" w:rsidP="00067034">
      <w:pPr>
        <w:spacing w:after="0" w:line="240" w:lineRule="auto"/>
        <w:ind w:firstLine="2835"/>
        <w:jc w:val="both"/>
        <w:rPr>
          <w:rFonts w:ascii="Times New Roman" w:hAnsi="Times New Roman" w:cs="Times New Roman"/>
          <w:sz w:val="24"/>
          <w:szCs w:val="24"/>
        </w:rPr>
      </w:pPr>
    </w:p>
    <w:p w14:paraId="1F36C6DA" w14:textId="13776540" w:rsidR="00067034" w:rsidRDefault="00067034" w:rsidP="00067034">
      <w:pPr>
        <w:spacing w:after="0" w:line="240" w:lineRule="auto"/>
        <w:ind w:firstLine="2835"/>
        <w:jc w:val="both"/>
        <w:rPr>
          <w:rFonts w:ascii="Times New Roman" w:hAnsi="Times New Roman" w:cs="Times New Roman"/>
          <w:sz w:val="24"/>
          <w:szCs w:val="24"/>
        </w:rPr>
      </w:pPr>
    </w:p>
    <w:p w14:paraId="667409BC" w14:textId="54A5AAA5" w:rsidR="00067034" w:rsidRDefault="00067034" w:rsidP="00067034">
      <w:pPr>
        <w:spacing w:after="0" w:line="240" w:lineRule="auto"/>
        <w:ind w:firstLine="2835"/>
        <w:jc w:val="both"/>
        <w:rPr>
          <w:rFonts w:ascii="Times New Roman" w:hAnsi="Times New Roman" w:cs="Times New Roman"/>
          <w:sz w:val="24"/>
          <w:szCs w:val="24"/>
        </w:rPr>
      </w:pPr>
    </w:p>
    <w:p w14:paraId="72904BE3" w14:textId="24BC3C67" w:rsidR="00B0272C" w:rsidRDefault="00B0272C" w:rsidP="00067034">
      <w:pPr>
        <w:spacing w:after="0" w:line="240" w:lineRule="auto"/>
        <w:ind w:firstLine="2835"/>
        <w:jc w:val="both"/>
        <w:rPr>
          <w:rFonts w:ascii="Times New Roman" w:hAnsi="Times New Roman" w:cs="Times New Roman"/>
          <w:sz w:val="24"/>
          <w:szCs w:val="24"/>
        </w:rPr>
      </w:pPr>
    </w:p>
    <w:p w14:paraId="6465F57C" w14:textId="36878D7C" w:rsidR="00B0272C" w:rsidRDefault="00B0272C" w:rsidP="00067034">
      <w:pPr>
        <w:spacing w:after="0" w:line="240" w:lineRule="auto"/>
        <w:ind w:firstLine="2835"/>
        <w:jc w:val="both"/>
        <w:rPr>
          <w:rFonts w:ascii="Times New Roman" w:hAnsi="Times New Roman" w:cs="Times New Roman"/>
          <w:sz w:val="24"/>
          <w:szCs w:val="24"/>
        </w:rPr>
      </w:pPr>
    </w:p>
    <w:p w14:paraId="094B960E" w14:textId="33C85FEB" w:rsidR="00B0272C" w:rsidRDefault="00B0272C" w:rsidP="00067034">
      <w:pPr>
        <w:spacing w:after="0" w:line="240" w:lineRule="auto"/>
        <w:ind w:firstLine="2835"/>
        <w:jc w:val="both"/>
        <w:rPr>
          <w:rFonts w:ascii="Times New Roman" w:hAnsi="Times New Roman" w:cs="Times New Roman"/>
          <w:sz w:val="24"/>
          <w:szCs w:val="24"/>
        </w:rPr>
      </w:pPr>
    </w:p>
    <w:p w14:paraId="29148321" w14:textId="12F74AC7" w:rsidR="00B0272C" w:rsidRDefault="00B0272C" w:rsidP="00067034">
      <w:pPr>
        <w:spacing w:after="0" w:line="240" w:lineRule="auto"/>
        <w:ind w:firstLine="2835"/>
        <w:jc w:val="both"/>
        <w:rPr>
          <w:rFonts w:ascii="Times New Roman" w:hAnsi="Times New Roman" w:cs="Times New Roman"/>
          <w:sz w:val="24"/>
          <w:szCs w:val="24"/>
        </w:rPr>
      </w:pPr>
    </w:p>
    <w:p w14:paraId="33FC7A34" w14:textId="77E8E26C" w:rsidR="00B0272C" w:rsidRDefault="00B0272C" w:rsidP="00067034">
      <w:pPr>
        <w:spacing w:after="0" w:line="240" w:lineRule="auto"/>
        <w:ind w:firstLine="2835"/>
        <w:jc w:val="both"/>
        <w:rPr>
          <w:rFonts w:ascii="Times New Roman" w:hAnsi="Times New Roman" w:cs="Times New Roman"/>
          <w:sz w:val="24"/>
          <w:szCs w:val="24"/>
        </w:rPr>
      </w:pPr>
    </w:p>
    <w:p w14:paraId="3C4338A7" w14:textId="79E13C66" w:rsidR="00B0272C" w:rsidRDefault="00B0272C" w:rsidP="00067034">
      <w:pPr>
        <w:spacing w:after="0" w:line="240" w:lineRule="auto"/>
        <w:ind w:firstLine="2835"/>
        <w:jc w:val="both"/>
        <w:rPr>
          <w:rFonts w:ascii="Times New Roman" w:hAnsi="Times New Roman" w:cs="Times New Roman"/>
          <w:sz w:val="24"/>
          <w:szCs w:val="24"/>
        </w:rPr>
      </w:pPr>
    </w:p>
    <w:p w14:paraId="50D71E2C" w14:textId="67AD6768" w:rsidR="00B0272C" w:rsidRDefault="00B0272C" w:rsidP="00067034">
      <w:pPr>
        <w:spacing w:after="0" w:line="240" w:lineRule="auto"/>
        <w:ind w:firstLine="2835"/>
        <w:jc w:val="both"/>
        <w:rPr>
          <w:rFonts w:ascii="Times New Roman" w:hAnsi="Times New Roman" w:cs="Times New Roman"/>
          <w:sz w:val="24"/>
          <w:szCs w:val="24"/>
        </w:rPr>
      </w:pPr>
    </w:p>
    <w:p w14:paraId="0264F06E" w14:textId="756851CC" w:rsidR="00B0272C" w:rsidRDefault="00B0272C" w:rsidP="00067034">
      <w:pPr>
        <w:spacing w:after="0" w:line="240" w:lineRule="auto"/>
        <w:ind w:firstLine="2835"/>
        <w:jc w:val="both"/>
        <w:rPr>
          <w:rFonts w:ascii="Times New Roman" w:hAnsi="Times New Roman" w:cs="Times New Roman"/>
          <w:sz w:val="24"/>
          <w:szCs w:val="24"/>
        </w:rPr>
      </w:pPr>
    </w:p>
    <w:p w14:paraId="3E16F4E6" w14:textId="11BDFACB" w:rsidR="00B0272C" w:rsidRDefault="00B0272C" w:rsidP="00067034">
      <w:pPr>
        <w:spacing w:after="0" w:line="240" w:lineRule="auto"/>
        <w:ind w:firstLine="2835"/>
        <w:jc w:val="both"/>
        <w:rPr>
          <w:rFonts w:ascii="Times New Roman" w:hAnsi="Times New Roman" w:cs="Times New Roman"/>
          <w:sz w:val="24"/>
          <w:szCs w:val="24"/>
        </w:rPr>
      </w:pPr>
    </w:p>
    <w:p w14:paraId="404AEC0D" w14:textId="154E924E" w:rsidR="00B0272C" w:rsidRDefault="00B0272C" w:rsidP="00067034">
      <w:pPr>
        <w:spacing w:after="0" w:line="240" w:lineRule="auto"/>
        <w:ind w:firstLine="2835"/>
        <w:jc w:val="both"/>
        <w:rPr>
          <w:rFonts w:ascii="Times New Roman" w:hAnsi="Times New Roman" w:cs="Times New Roman"/>
          <w:sz w:val="24"/>
          <w:szCs w:val="24"/>
        </w:rPr>
      </w:pPr>
    </w:p>
    <w:p w14:paraId="024F7D2D" w14:textId="3E81DBB9" w:rsidR="00B0272C" w:rsidRDefault="00B0272C" w:rsidP="00067034">
      <w:pPr>
        <w:spacing w:after="0" w:line="240" w:lineRule="auto"/>
        <w:ind w:firstLine="2835"/>
        <w:jc w:val="both"/>
        <w:rPr>
          <w:rFonts w:ascii="Times New Roman" w:hAnsi="Times New Roman" w:cs="Times New Roman"/>
          <w:sz w:val="24"/>
          <w:szCs w:val="24"/>
        </w:rPr>
      </w:pPr>
    </w:p>
    <w:p w14:paraId="16D720C7" w14:textId="77777777" w:rsidR="00B0272C" w:rsidRDefault="00B0272C" w:rsidP="00067034">
      <w:pPr>
        <w:spacing w:after="0" w:line="240" w:lineRule="auto"/>
        <w:ind w:firstLine="2835"/>
        <w:jc w:val="both"/>
        <w:rPr>
          <w:rFonts w:ascii="Times New Roman" w:hAnsi="Times New Roman" w:cs="Times New Roman"/>
          <w:sz w:val="24"/>
          <w:szCs w:val="24"/>
        </w:rPr>
      </w:pPr>
    </w:p>
    <w:p w14:paraId="66F2DD77" w14:textId="0E270C27" w:rsidR="00067034" w:rsidRDefault="00067034" w:rsidP="00067034">
      <w:pPr>
        <w:spacing w:after="0" w:line="240" w:lineRule="auto"/>
        <w:ind w:firstLine="2835"/>
        <w:jc w:val="both"/>
        <w:rPr>
          <w:rFonts w:ascii="Times New Roman" w:hAnsi="Times New Roman" w:cs="Times New Roman"/>
          <w:sz w:val="24"/>
          <w:szCs w:val="24"/>
        </w:rPr>
      </w:pPr>
    </w:p>
    <w:p w14:paraId="07958A4A" w14:textId="7E6B682C" w:rsidR="00067034" w:rsidRPr="00067034" w:rsidRDefault="00067034" w:rsidP="00067034">
      <w:pPr>
        <w:keepNext/>
        <w:spacing w:after="0" w:line="240" w:lineRule="auto"/>
        <w:jc w:val="both"/>
        <w:outlineLvl w:val="1"/>
        <w:rPr>
          <w:rFonts w:ascii="Times New Roman" w:eastAsia="Times New Roman" w:hAnsi="Times New Roman" w:cs="Times New Roman"/>
          <w:bCs/>
          <w:sz w:val="24"/>
          <w:szCs w:val="24"/>
          <w:lang w:eastAsia="pt-BR"/>
        </w:rPr>
      </w:pPr>
      <w:r w:rsidRPr="00067034">
        <w:rPr>
          <w:rFonts w:ascii="Times New Roman" w:eastAsia="Times New Roman" w:hAnsi="Times New Roman" w:cs="Times New Roman"/>
          <w:b/>
          <w:bCs/>
          <w:sz w:val="24"/>
          <w:szCs w:val="24"/>
          <w:lang w:eastAsia="pt-BR"/>
        </w:rPr>
        <w:lastRenderedPageBreak/>
        <w:t xml:space="preserve">PROCESSO ADMINISTRATIVO Nº </w:t>
      </w:r>
      <w:r w:rsidR="00E44B46">
        <w:rPr>
          <w:rFonts w:ascii="Times New Roman" w:eastAsia="Times New Roman" w:hAnsi="Times New Roman" w:cs="Times New Roman"/>
          <w:b/>
          <w:bCs/>
          <w:sz w:val="24"/>
          <w:szCs w:val="24"/>
          <w:lang w:eastAsia="pt-BR"/>
        </w:rPr>
        <w:t>009</w:t>
      </w:r>
      <w:r w:rsidRPr="00067034">
        <w:rPr>
          <w:rFonts w:ascii="Times New Roman" w:eastAsia="Times New Roman" w:hAnsi="Times New Roman" w:cs="Times New Roman"/>
          <w:b/>
          <w:bCs/>
          <w:sz w:val="24"/>
          <w:szCs w:val="24"/>
          <w:lang w:eastAsia="pt-BR"/>
        </w:rPr>
        <w:t>/202</w:t>
      </w:r>
      <w:r>
        <w:rPr>
          <w:rFonts w:ascii="Times New Roman" w:eastAsia="Times New Roman" w:hAnsi="Times New Roman" w:cs="Times New Roman"/>
          <w:b/>
          <w:bCs/>
          <w:sz w:val="24"/>
          <w:szCs w:val="24"/>
          <w:lang w:eastAsia="pt-BR"/>
        </w:rPr>
        <w:t>3</w:t>
      </w:r>
    </w:p>
    <w:p w14:paraId="0EE6E099" w14:textId="0C960B93" w:rsidR="00067034" w:rsidRPr="00067034" w:rsidRDefault="00067034" w:rsidP="00067034">
      <w:pPr>
        <w:keepNext/>
        <w:spacing w:after="0" w:line="240" w:lineRule="auto"/>
        <w:jc w:val="both"/>
        <w:outlineLvl w:val="1"/>
        <w:rPr>
          <w:rFonts w:ascii="Times New Roman" w:eastAsia="Times New Roman" w:hAnsi="Times New Roman" w:cs="Times New Roman"/>
          <w:bCs/>
          <w:sz w:val="24"/>
          <w:szCs w:val="24"/>
          <w:lang w:eastAsia="pt-BR"/>
        </w:rPr>
      </w:pPr>
      <w:r w:rsidRPr="00067034">
        <w:rPr>
          <w:rFonts w:ascii="Times New Roman" w:eastAsia="Times New Roman" w:hAnsi="Times New Roman" w:cs="Times New Roman"/>
          <w:b/>
          <w:bCs/>
          <w:sz w:val="24"/>
          <w:szCs w:val="24"/>
          <w:lang w:eastAsia="pt-BR"/>
        </w:rPr>
        <w:t xml:space="preserve">PREGÃO PRESENCIAL Nº </w:t>
      </w:r>
      <w:r w:rsidR="00E44B46">
        <w:rPr>
          <w:rFonts w:ascii="Times New Roman" w:eastAsia="Times New Roman" w:hAnsi="Times New Roman" w:cs="Times New Roman"/>
          <w:b/>
          <w:bCs/>
          <w:sz w:val="24"/>
          <w:szCs w:val="24"/>
          <w:lang w:eastAsia="pt-BR"/>
        </w:rPr>
        <w:t>005</w:t>
      </w:r>
      <w:r w:rsidRPr="00067034">
        <w:rPr>
          <w:rFonts w:ascii="Times New Roman" w:eastAsia="Times New Roman" w:hAnsi="Times New Roman" w:cs="Times New Roman"/>
          <w:b/>
          <w:bCs/>
          <w:sz w:val="24"/>
          <w:szCs w:val="24"/>
          <w:lang w:eastAsia="pt-BR"/>
        </w:rPr>
        <w:t>/202</w:t>
      </w:r>
      <w:r>
        <w:rPr>
          <w:rFonts w:ascii="Times New Roman" w:eastAsia="Times New Roman" w:hAnsi="Times New Roman" w:cs="Times New Roman"/>
          <w:b/>
          <w:bCs/>
          <w:sz w:val="24"/>
          <w:szCs w:val="24"/>
          <w:lang w:eastAsia="pt-BR"/>
        </w:rPr>
        <w:t>3</w:t>
      </w:r>
    </w:p>
    <w:p w14:paraId="4A430B66" w14:textId="77777777" w:rsidR="00067034" w:rsidRPr="00067034" w:rsidRDefault="00067034" w:rsidP="00067034">
      <w:pPr>
        <w:spacing w:after="0" w:line="240" w:lineRule="auto"/>
        <w:jc w:val="both"/>
        <w:rPr>
          <w:rFonts w:ascii="Times New Roman" w:hAnsi="Times New Roman" w:cs="Times New Roman"/>
          <w:b/>
          <w:sz w:val="24"/>
          <w:szCs w:val="24"/>
        </w:rPr>
      </w:pPr>
    </w:p>
    <w:p w14:paraId="09191C47" w14:textId="77777777" w:rsidR="00067034" w:rsidRPr="00067034" w:rsidRDefault="00067034" w:rsidP="00067034">
      <w:pPr>
        <w:spacing w:after="0" w:line="240" w:lineRule="auto"/>
        <w:jc w:val="both"/>
        <w:rPr>
          <w:rFonts w:ascii="Times New Roman" w:hAnsi="Times New Roman" w:cs="Times New Roman"/>
          <w:bCs/>
          <w:sz w:val="24"/>
          <w:szCs w:val="24"/>
        </w:rPr>
      </w:pPr>
    </w:p>
    <w:p w14:paraId="235E8991" w14:textId="77777777" w:rsidR="00067034" w:rsidRPr="00067034" w:rsidRDefault="00067034" w:rsidP="00067034">
      <w:pPr>
        <w:spacing w:after="0" w:line="240" w:lineRule="auto"/>
        <w:jc w:val="both"/>
        <w:rPr>
          <w:rFonts w:ascii="Times New Roman" w:hAnsi="Times New Roman" w:cs="Times New Roman"/>
          <w:bCs/>
          <w:sz w:val="24"/>
          <w:szCs w:val="24"/>
        </w:rPr>
      </w:pPr>
    </w:p>
    <w:p w14:paraId="7CD034DF" w14:textId="77777777" w:rsidR="00067034" w:rsidRPr="00067034" w:rsidRDefault="00067034" w:rsidP="00067034">
      <w:pPr>
        <w:spacing w:after="0" w:line="240" w:lineRule="auto"/>
        <w:jc w:val="center"/>
        <w:rPr>
          <w:rFonts w:ascii="Times New Roman" w:hAnsi="Times New Roman" w:cs="Times New Roman"/>
          <w:b/>
          <w:sz w:val="24"/>
          <w:szCs w:val="24"/>
        </w:rPr>
      </w:pPr>
      <w:r w:rsidRPr="00067034">
        <w:rPr>
          <w:rFonts w:ascii="Times New Roman" w:hAnsi="Times New Roman" w:cs="Times New Roman"/>
          <w:b/>
          <w:sz w:val="24"/>
          <w:szCs w:val="24"/>
        </w:rPr>
        <w:t>ANEXO III</w:t>
      </w:r>
    </w:p>
    <w:p w14:paraId="5A894DDD" w14:textId="77777777" w:rsidR="00067034" w:rsidRPr="00067034" w:rsidRDefault="00067034" w:rsidP="00067034">
      <w:pPr>
        <w:spacing w:after="0" w:line="240" w:lineRule="auto"/>
        <w:jc w:val="center"/>
        <w:rPr>
          <w:rFonts w:ascii="Times New Roman" w:hAnsi="Times New Roman" w:cs="Times New Roman"/>
          <w:b/>
          <w:sz w:val="24"/>
          <w:szCs w:val="24"/>
        </w:rPr>
      </w:pPr>
      <w:r w:rsidRPr="00067034">
        <w:rPr>
          <w:rFonts w:ascii="Times New Roman" w:hAnsi="Times New Roman" w:cs="Times New Roman"/>
          <w:b/>
          <w:sz w:val="24"/>
          <w:szCs w:val="24"/>
        </w:rPr>
        <w:t>(MODELO)</w:t>
      </w:r>
    </w:p>
    <w:p w14:paraId="607D050E" w14:textId="77777777" w:rsidR="00067034" w:rsidRPr="00067034" w:rsidRDefault="00067034" w:rsidP="00067034">
      <w:pPr>
        <w:spacing w:after="0" w:line="240" w:lineRule="auto"/>
        <w:jc w:val="center"/>
        <w:rPr>
          <w:rFonts w:ascii="Times New Roman" w:hAnsi="Times New Roman" w:cs="Times New Roman"/>
          <w:b/>
          <w:sz w:val="24"/>
          <w:szCs w:val="24"/>
        </w:rPr>
      </w:pPr>
    </w:p>
    <w:p w14:paraId="3737C7E6" w14:textId="77777777" w:rsidR="00067034" w:rsidRPr="00067034" w:rsidRDefault="00067034" w:rsidP="00067034">
      <w:pPr>
        <w:spacing w:after="0" w:line="240" w:lineRule="auto"/>
        <w:jc w:val="center"/>
        <w:rPr>
          <w:rFonts w:ascii="Times New Roman" w:hAnsi="Times New Roman" w:cs="Times New Roman"/>
          <w:b/>
          <w:sz w:val="24"/>
          <w:szCs w:val="24"/>
        </w:rPr>
      </w:pPr>
    </w:p>
    <w:p w14:paraId="71FC85EA" w14:textId="77777777" w:rsidR="00067034" w:rsidRPr="00067034" w:rsidRDefault="00067034" w:rsidP="00067034">
      <w:pPr>
        <w:spacing w:after="0" w:line="240" w:lineRule="auto"/>
        <w:jc w:val="center"/>
        <w:outlineLvl w:val="0"/>
        <w:rPr>
          <w:rFonts w:ascii="Times New Roman" w:hAnsi="Times New Roman" w:cs="Times New Roman"/>
          <w:b/>
          <w:sz w:val="24"/>
          <w:szCs w:val="24"/>
        </w:rPr>
      </w:pPr>
      <w:r w:rsidRPr="00067034">
        <w:rPr>
          <w:rFonts w:ascii="Times New Roman" w:hAnsi="Times New Roman" w:cs="Times New Roman"/>
          <w:sz w:val="24"/>
          <w:szCs w:val="24"/>
        </w:rPr>
        <w:t>(Papel timbrado do Concorrente)</w:t>
      </w:r>
    </w:p>
    <w:p w14:paraId="7FAA4728" w14:textId="77777777" w:rsidR="00067034" w:rsidRPr="00067034" w:rsidRDefault="00067034" w:rsidP="00067034">
      <w:pPr>
        <w:spacing w:after="0" w:line="240" w:lineRule="auto"/>
        <w:jc w:val="center"/>
        <w:outlineLvl w:val="0"/>
        <w:rPr>
          <w:rFonts w:ascii="Times New Roman" w:hAnsi="Times New Roman" w:cs="Times New Roman"/>
          <w:b/>
          <w:sz w:val="24"/>
          <w:szCs w:val="24"/>
        </w:rPr>
      </w:pPr>
      <w:r w:rsidRPr="00067034">
        <w:rPr>
          <w:rFonts w:ascii="Times New Roman" w:hAnsi="Times New Roman" w:cs="Times New Roman"/>
          <w:b/>
          <w:sz w:val="24"/>
          <w:szCs w:val="24"/>
        </w:rPr>
        <w:t>CARTA CREDENCIAL</w:t>
      </w:r>
    </w:p>
    <w:p w14:paraId="4278D220" w14:textId="77777777" w:rsidR="00067034" w:rsidRPr="00067034" w:rsidRDefault="00067034" w:rsidP="00067034">
      <w:pPr>
        <w:spacing w:after="0" w:line="240" w:lineRule="auto"/>
        <w:jc w:val="both"/>
        <w:rPr>
          <w:rFonts w:ascii="Times New Roman" w:hAnsi="Times New Roman" w:cs="Times New Roman"/>
          <w:sz w:val="24"/>
          <w:szCs w:val="24"/>
        </w:rPr>
      </w:pPr>
    </w:p>
    <w:p w14:paraId="3021F48F" w14:textId="77777777" w:rsidR="00067034" w:rsidRPr="00067034" w:rsidRDefault="00067034" w:rsidP="00067034">
      <w:pPr>
        <w:spacing w:after="0" w:line="240" w:lineRule="auto"/>
        <w:ind w:firstLine="1418"/>
        <w:jc w:val="both"/>
        <w:rPr>
          <w:rFonts w:ascii="Times New Roman" w:hAnsi="Times New Roman" w:cs="Times New Roman"/>
          <w:sz w:val="24"/>
          <w:szCs w:val="24"/>
        </w:rPr>
      </w:pPr>
    </w:p>
    <w:p w14:paraId="21AFF11C" w14:textId="77777777" w:rsidR="00067034" w:rsidRPr="00067034" w:rsidRDefault="00067034" w:rsidP="00067034">
      <w:pPr>
        <w:spacing w:after="0" w:line="240" w:lineRule="auto"/>
        <w:ind w:firstLine="1418"/>
        <w:jc w:val="both"/>
        <w:rPr>
          <w:rFonts w:ascii="Times New Roman" w:hAnsi="Times New Roman" w:cs="Times New Roman"/>
          <w:sz w:val="24"/>
          <w:szCs w:val="24"/>
        </w:rPr>
      </w:pPr>
      <w:r w:rsidRPr="00067034">
        <w:rPr>
          <w:rFonts w:ascii="Times New Roman" w:hAnsi="Times New Roman" w:cs="Times New Roman"/>
          <w:sz w:val="24"/>
          <w:szCs w:val="24"/>
        </w:rPr>
        <w:t>__________________________ de___________________ de 2021.</w:t>
      </w:r>
    </w:p>
    <w:p w14:paraId="75C18CDF" w14:textId="77777777" w:rsidR="00067034" w:rsidRPr="00067034" w:rsidRDefault="00067034" w:rsidP="00067034">
      <w:pPr>
        <w:spacing w:after="0" w:line="240" w:lineRule="auto"/>
        <w:ind w:firstLine="1418"/>
        <w:jc w:val="both"/>
        <w:rPr>
          <w:rFonts w:ascii="Times New Roman" w:hAnsi="Times New Roman" w:cs="Times New Roman"/>
          <w:sz w:val="24"/>
          <w:szCs w:val="24"/>
        </w:rPr>
      </w:pPr>
    </w:p>
    <w:p w14:paraId="1D462EB7" w14:textId="77777777" w:rsidR="00067034" w:rsidRPr="00067034" w:rsidRDefault="00067034" w:rsidP="00067034">
      <w:pPr>
        <w:spacing w:after="0" w:line="240" w:lineRule="auto"/>
        <w:ind w:firstLine="1418"/>
        <w:jc w:val="both"/>
        <w:rPr>
          <w:rFonts w:ascii="Times New Roman" w:hAnsi="Times New Roman" w:cs="Times New Roman"/>
          <w:sz w:val="24"/>
          <w:szCs w:val="24"/>
        </w:rPr>
      </w:pPr>
    </w:p>
    <w:p w14:paraId="287AE4F2" w14:textId="436CC0EF" w:rsidR="00067034" w:rsidRPr="00067034" w:rsidRDefault="00E44B46" w:rsidP="00067034">
      <w:pPr>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À </w:t>
      </w:r>
    </w:p>
    <w:p w14:paraId="0DADCFD0" w14:textId="2F4BD10F" w:rsidR="00067034" w:rsidRPr="00067034" w:rsidRDefault="00067034" w:rsidP="00067034">
      <w:pPr>
        <w:spacing w:after="0" w:line="240" w:lineRule="auto"/>
        <w:jc w:val="both"/>
        <w:outlineLvl w:val="0"/>
        <w:rPr>
          <w:rFonts w:ascii="Times New Roman" w:hAnsi="Times New Roman" w:cs="Times New Roman"/>
          <w:b/>
          <w:sz w:val="24"/>
          <w:szCs w:val="24"/>
        </w:rPr>
      </w:pPr>
      <w:r w:rsidRPr="00067034">
        <w:rPr>
          <w:rFonts w:ascii="Times New Roman" w:hAnsi="Times New Roman" w:cs="Times New Roman"/>
          <w:b/>
          <w:sz w:val="24"/>
          <w:szCs w:val="24"/>
        </w:rPr>
        <w:t>PREGOEIR</w:t>
      </w:r>
      <w:r w:rsidR="00E44B46">
        <w:rPr>
          <w:rFonts w:ascii="Times New Roman" w:hAnsi="Times New Roman" w:cs="Times New Roman"/>
          <w:b/>
          <w:sz w:val="24"/>
          <w:szCs w:val="24"/>
        </w:rPr>
        <w:t>A DA CÂMARA</w:t>
      </w:r>
      <w:r w:rsidRPr="00067034">
        <w:rPr>
          <w:rFonts w:ascii="Times New Roman" w:hAnsi="Times New Roman" w:cs="Times New Roman"/>
          <w:b/>
          <w:sz w:val="24"/>
          <w:szCs w:val="24"/>
        </w:rPr>
        <w:t xml:space="preserve"> MUNICIPAL</w:t>
      </w:r>
    </w:p>
    <w:p w14:paraId="600A255E" w14:textId="138DF0BA" w:rsidR="00067034" w:rsidRPr="00067034" w:rsidRDefault="00067034" w:rsidP="00067034">
      <w:pPr>
        <w:spacing w:after="0" w:line="240" w:lineRule="auto"/>
        <w:jc w:val="both"/>
        <w:outlineLvl w:val="0"/>
        <w:rPr>
          <w:rFonts w:ascii="Times New Roman" w:hAnsi="Times New Roman" w:cs="Times New Roman"/>
          <w:b/>
          <w:sz w:val="24"/>
          <w:szCs w:val="24"/>
        </w:rPr>
      </w:pPr>
      <w:r w:rsidRPr="00067034">
        <w:rPr>
          <w:rFonts w:ascii="Times New Roman" w:hAnsi="Times New Roman" w:cs="Times New Roman"/>
          <w:b/>
          <w:sz w:val="24"/>
          <w:szCs w:val="24"/>
        </w:rPr>
        <w:t xml:space="preserve">REF. PREGÃO PRESENCIAL Nº </w:t>
      </w:r>
      <w:r w:rsidR="00E44B46">
        <w:rPr>
          <w:rFonts w:ascii="Times New Roman" w:hAnsi="Times New Roman" w:cs="Times New Roman"/>
          <w:b/>
          <w:sz w:val="24"/>
          <w:szCs w:val="24"/>
        </w:rPr>
        <w:t>005</w:t>
      </w:r>
      <w:r w:rsidRPr="00067034">
        <w:rPr>
          <w:rFonts w:ascii="Times New Roman" w:hAnsi="Times New Roman" w:cs="Times New Roman"/>
          <w:b/>
          <w:sz w:val="24"/>
          <w:szCs w:val="24"/>
        </w:rPr>
        <w:t>/202</w:t>
      </w:r>
      <w:r>
        <w:rPr>
          <w:rFonts w:ascii="Times New Roman" w:hAnsi="Times New Roman" w:cs="Times New Roman"/>
          <w:b/>
          <w:sz w:val="24"/>
          <w:szCs w:val="24"/>
        </w:rPr>
        <w:t>3</w:t>
      </w:r>
    </w:p>
    <w:p w14:paraId="004879F1" w14:textId="77777777" w:rsidR="00067034" w:rsidRPr="00067034" w:rsidRDefault="00067034" w:rsidP="00067034">
      <w:pPr>
        <w:spacing w:after="0" w:line="240" w:lineRule="auto"/>
        <w:ind w:firstLine="1418"/>
        <w:jc w:val="both"/>
        <w:rPr>
          <w:rFonts w:ascii="Times New Roman" w:hAnsi="Times New Roman" w:cs="Times New Roman"/>
          <w:sz w:val="24"/>
          <w:szCs w:val="24"/>
        </w:rPr>
      </w:pPr>
    </w:p>
    <w:p w14:paraId="777AD083" w14:textId="77777777" w:rsidR="00067034" w:rsidRPr="00067034" w:rsidRDefault="00067034" w:rsidP="00067034">
      <w:pPr>
        <w:spacing w:after="0" w:line="240" w:lineRule="auto"/>
        <w:ind w:firstLine="1418"/>
        <w:jc w:val="both"/>
        <w:rPr>
          <w:rFonts w:ascii="Times New Roman" w:hAnsi="Times New Roman" w:cs="Times New Roman"/>
          <w:sz w:val="24"/>
          <w:szCs w:val="24"/>
        </w:rPr>
      </w:pPr>
    </w:p>
    <w:p w14:paraId="3D9E3A1C" w14:textId="77777777" w:rsidR="00067034" w:rsidRPr="00067034" w:rsidRDefault="00067034" w:rsidP="00067034">
      <w:pPr>
        <w:spacing w:after="0" w:line="240" w:lineRule="auto"/>
        <w:ind w:firstLine="1418"/>
        <w:jc w:val="both"/>
        <w:rPr>
          <w:rFonts w:ascii="Times New Roman" w:hAnsi="Times New Roman" w:cs="Times New Roman"/>
          <w:sz w:val="24"/>
          <w:szCs w:val="24"/>
        </w:rPr>
      </w:pPr>
      <w:r w:rsidRPr="00067034">
        <w:rPr>
          <w:rFonts w:ascii="Times New Roman" w:hAnsi="Times New Roman" w:cs="Times New Roman"/>
          <w:sz w:val="24"/>
          <w:szCs w:val="24"/>
        </w:rPr>
        <w:t>O abaixo-assinado, responsável legal pela Empresa _______________________, inscrita no CNPJ/MF sob o nº _________________, com sede na ________________, vem pela presente informar a Vs. Sas. que o Sr. ___________, portador da Cédula de Identidade nº _______ e do CPF nº____________________, é designado para representar nossa empresa na Licitação acima referida, podendo assinar Atas e demais documentos, interpor recursos e impugnações, receber notificação, tomar ciência de decisões, assinar propostas e rubricar documentos das demais licitantes, recorrer, desistir da interposição de recursos, acordar, formular lances verbais, enfim, praticar todos os atos inerentes ao certame.</w:t>
      </w:r>
    </w:p>
    <w:p w14:paraId="7A282A72" w14:textId="77777777" w:rsidR="00067034" w:rsidRPr="00067034" w:rsidRDefault="00067034" w:rsidP="00067034">
      <w:pPr>
        <w:spacing w:after="0" w:line="240" w:lineRule="auto"/>
        <w:ind w:firstLine="1418"/>
        <w:jc w:val="both"/>
        <w:rPr>
          <w:rFonts w:ascii="Times New Roman" w:hAnsi="Times New Roman" w:cs="Times New Roman"/>
          <w:sz w:val="24"/>
          <w:szCs w:val="24"/>
        </w:rPr>
      </w:pPr>
    </w:p>
    <w:p w14:paraId="71F1554A"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Atenciosamente,</w:t>
      </w:r>
    </w:p>
    <w:p w14:paraId="5261FE14" w14:textId="77777777" w:rsidR="00067034" w:rsidRPr="00067034" w:rsidRDefault="00067034" w:rsidP="00067034">
      <w:pPr>
        <w:spacing w:after="0" w:line="240" w:lineRule="auto"/>
        <w:jc w:val="both"/>
        <w:rPr>
          <w:rFonts w:ascii="Times New Roman" w:hAnsi="Times New Roman" w:cs="Times New Roman"/>
          <w:sz w:val="24"/>
          <w:szCs w:val="24"/>
        </w:rPr>
      </w:pPr>
    </w:p>
    <w:p w14:paraId="145D2B65" w14:textId="77777777" w:rsidR="00067034" w:rsidRPr="00067034" w:rsidRDefault="00067034" w:rsidP="00067034">
      <w:pPr>
        <w:spacing w:after="0" w:line="240" w:lineRule="auto"/>
        <w:jc w:val="center"/>
        <w:rPr>
          <w:rFonts w:ascii="Times New Roman" w:hAnsi="Times New Roman" w:cs="Times New Roman"/>
          <w:sz w:val="24"/>
          <w:szCs w:val="24"/>
        </w:rPr>
      </w:pPr>
    </w:p>
    <w:p w14:paraId="55568B45" w14:textId="77777777" w:rsidR="00067034" w:rsidRPr="00067034" w:rsidRDefault="00067034" w:rsidP="00067034">
      <w:pPr>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_______________________________________________</w:t>
      </w:r>
    </w:p>
    <w:p w14:paraId="7429BE24" w14:textId="77777777" w:rsidR="00067034" w:rsidRPr="00067034" w:rsidRDefault="00067034" w:rsidP="00067034">
      <w:pPr>
        <w:spacing w:after="0" w:line="240" w:lineRule="auto"/>
        <w:jc w:val="center"/>
        <w:outlineLvl w:val="0"/>
        <w:rPr>
          <w:rFonts w:ascii="Times New Roman" w:hAnsi="Times New Roman" w:cs="Times New Roman"/>
          <w:sz w:val="24"/>
          <w:szCs w:val="24"/>
        </w:rPr>
      </w:pPr>
      <w:r w:rsidRPr="00067034">
        <w:rPr>
          <w:rFonts w:ascii="Times New Roman" w:hAnsi="Times New Roman" w:cs="Times New Roman"/>
          <w:sz w:val="24"/>
          <w:szCs w:val="24"/>
        </w:rPr>
        <w:t>Nome, Identidade e Assinatura do Responsável Legal</w:t>
      </w:r>
    </w:p>
    <w:p w14:paraId="00705063"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b/>
          <w:bCs/>
          <w:sz w:val="24"/>
          <w:szCs w:val="24"/>
          <w:u w:val="single"/>
        </w:rPr>
      </w:pPr>
      <w:r w:rsidRPr="00067034">
        <w:rPr>
          <w:rFonts w:ascii="Times New Roman" w:hAnsi="Times New Roman" w:cs="Times New Roman"/>
          <w:b/>
          <w:bCs/>
          <w:sz w:val="24"/>
          <w:szCs w:val="24"/>
          <w:u w:val="single"/>
        </w:rPr>
        <w:t>(Com firma reconhecida em cartório)</w:t>
      </w:r>
    </w:p>
    <w:p w14:paraId="6FC88941" w14:textId="2A51AB92" w:rsidR="00067034" w:rsidRDefault="00067034" w:rsidP="00067034">
      <w:pPr>
        <w:keepNext/>
        <w:spacing w:after="0" w:line="240" w:lineRule="auto"/>
        <w:jc w:val="both"/>
        <w:outlineLvl w:val="5"/>
        <w:rPr>
          <w:rFonts w:ascii="Times New Roman" w:eastAsia="Times New Roman" w:hAnsi="Times New Roman" w:cs="Times New Roman"/>
          <w:b/>
          <w:sz w:val="24"/>
          <w:szCs w:val="24"/>
          <w:lang w:eastAsia="pt-BR"/>
        </w:rPr>
      </w:pPr>
    </w:p>
    <w:p w14:paraId="095442DD" w14:textId="4758C572" w:rsidR="00B0272C" w:rsidRDefault="00B0272C" w:rsidP="00067034">
      <w:pPr>
        <w:keepNext/>
        <w:spacing w:after="0" w:line="240" w:lineRule="auto"/>
        <w:jc w:val="both"/>
        <w:outlineLvl w:val="5"/>
        <w:rPr>
          <w:rFonts w:ascii="Times New Roman" w:eastAsia="Times New Roman" w:hAnsi="Times New Roman" w:cs="Times New Roman"/>
          <w:b/>
          <w:sz w:val="24"/>
          <w:szCs w:val="24"/>
          <w:lang w:eastAsia="pt-BR"/>
        </w:rPr>
      </w:pPr>
    </w:p>
    <w:p w14:paraId="339B70E5" w14:textId="6D46C9CB" w:rsidR="00E44B46" w:rsidRDefault="00E44B46" w:rsidP="00067034">
      <w:pPr>
        <w:keepNext/>
        <w:spacing w:after="0" w:line="240" w:lineRule="auto"/>
        <w:jc w:val="both"/>
        <w:outlineLvl w:val="5"/>
        <w:rPr>
          <w:rFonts w:ascii="Times New Roman" w:eastAsia="Times New Roman" w:hAnsi="Times New Roman" w:cs="Times New Roman"/>
          <w:b/>
          <w:sz w:val="24"/>
          <w:szCs w:val="24"/>
          <w:lang w:eastAsia="pt-BR"/>
        </w:rPr>
      </w:pPr>
    </w:p>
    <w:p w14:paraId="060AD7E7" w14:textId="71E04B4D" w:rsidR="00C1374F" w:rsidRDefault="00C1374F" w:rsidP="00067034">
      <w:pPr>
        <w:keepNext/>
        <w:spacing w:after="0" w:line="240" w:lineRule="auto"/>
        <w:jc w:val="both"/>
        <w:outlineLvl w:val="5"/>
        <w:rPr>
          <w:rFonts w:ascii="Times New Roman" w:eastAsia="Times New Roman" w:hAnsi="Times New Roman" w:cs="Times New Roman"/>
          <w:b/>
          <w:sz w:val="24"/>
          <w:szCs w:val="24"/>
          <w:lang w:eastAsia="pt-BR"/>
        </w:rPr>
      </w:pPr>
    </w:p>
    <w:p w14:paraId="44B5B41F" w14:textId="77777777" w:rsidR="00E44B46" w:rsidRDefault="00E44B46" w:rsidP="00067034">
      <w:pPr>
        <w:keepNext/>
        <w:spacing w:after="0" w:line="240" w:lineRule="auto"/>
        <w:jc w:val="both"/>
        <w:outlineLvl w:val="5"/>
        <w:rPr>
          <w:rFonts w:ascii="Times New Roman" w:eastAsia="Times New Roman" w:hAnsi="Times New Roman" w:cs="Times New Roman"/>
          <w:b/>
          <w:sz w:val="24"/>
          <w:szCs w:val="24"/>
          <w:lang w:eastAsia="pt-BR"/>
        </w:rPr>
      </w:pPr>
    </w:p>
    <w:p w14:paraId="54C525EC" w14:textId="10DAE13B" w:rsidR="00067034" w:rsidRPr="00067034" w:rsidRDefault="00067034" w:rsidP="00067034">
      <w:pPr>
        <w:keepNext/>
        <w:spacing w:after="0" w:line="240" w:lineRule="auto"/>
        <w:jc w:val="both"/>
        <w:outlineLvl w:val="1"/>
        <w:rPr>
          <w:rFonts w:ascii="Times New Roman" w:eastAsia="Times New Roman" w:hAnsi="Times New Roman" w:cs="Times New Roman"/>
          <w:bCs/>
          <w:sz w:val="24"/>
          <w:szCs w:val="24"/>
          <w:lang w:eastAsia="pt-BR"/>
        </w:rPr>
      </w:pPr>
      <w:r w:rsidRPr="00067034">
        <w:rPr>
          <w:rFonts w:ascii="Times New Roman" w:eastAsia="Times New Roman" w:hAnsi="Times New Roman" w:cs="Times New Roman"/>
          <w:b/>
          <w:bCs/>
          <w:sz w:val="24"/>
          <w:szCs w:val="24"/>
          <w:lang w:eastAsia="pt-BR"/>
        </w:rPr>
        <w:t xml:space="preserve">PROCESSO ADMINISTRATIVO Nº </w:t>
      </w:r>
      <w:r w:rsidR="00E44B46">
        <w:rPr>
          <w:rFonts w:ascii="Times New Roman" w:eastAsia="Times New Roman" w:hAnsi="Times New Roman" w:cs="Times New Roman"/>
          <w:b/>
          <w:bCs/>
          <w:sz w:val="24"/>
          <w:szCs w:val="24"/>
          <w:lang w:eastAsia="pt-BR"/>
        </w:rPr>
        <w:t>009</w:t>
      </w:r>
      <w:r w:rsidRPr="00067034">
        <w:rPr>
          <w:rFonts w:ascii="Times New Roman" w:eastAsia="Times New Roman" w:hAnsi="Times New Roman" w:cs="Times New Roman"/>
          <w:b/>
          <w:bCs/>
          <w:sz w:val="24"/>
          <w:szCs w:val="24"/>
          <w:lang w:eastAsia="pt-BR"/>
        </w:rPr>
        <w:t>/202</w:t>
      </w:r>
      <w:r w:rsidR="00F61D1F">
        <w:rPr>
          <w:rFonts w:ascii="Times New Roman" w:eastAsia="Times New Roman" w:hAnsi="Times New Roman" w:cs="Times New Roman"/>
          <w:b/>
          <w:bCs/>
          <w:sz w:val="24"/>
          <w:szCs w:val="24"/>
          <w:lang w:eastAsia="pt-BR"/>
        </w:rPr>
        <w:t>3</w:t>
      </w:r>
    </w:p>
    <w:p w14:paraId="2A4CB5B0" w14:textId="488935C0" w:rsidR="00067034" w:rsidRPr="00067034" w:rsidRDefault="00067034" w:rsidP="00067034">
      <w:pPr>
        <w:keepNext/>
        <w:spacing w:after="0" w:line="240" w:lineRule="auto"/>
        <w:jc w:val="both"/>
        <w:outlineLvl w:val="1"/>
        <w:rPr>
          <w:rFonts w:ascii="Times New Roman" w:eastAsia="Times New Roman" w:hAnsi="Times New Roman" w:cs="Times New Roman"/>
          <w:bCs/>
          <w:sz w:val="24"/>
          <w:szCs w:val="24"/>
          <w:lang w:eastAsia="pt-BR"/>
        </w:rPr>
      </w:pPr>
      <w:r w:rsidRPr="00067034">
        <w:rPr>
          <w:rFonts w:ascii="Times New Roman" w:eastAsia="Times New Roman" w:hAnsi="Times New Roman" w:cs="Times New Roman"/>
          <w:b/>
          <w:bCs/>
          <w:sz w:val="24"/>
          <w:szCs w:val="24"/>
          <w:lang w:eastAsia="pt-BR"/>
        </w:rPr>
        <w:t xml:space="preserve">PREGÃO PRESENCIAL Nº </w:t>
      </w:r>
      <w:r w:rsidR="00E44B46">
        <w:rPr>
          <w:rFonts w:ascii="Times New Roman" w:eastAsia="Times New Roman" w:hAnsi="Times New Roman" w:cs="Times New Roman"/>
          <w:b/>
          <w:bCs/>
          <w:sz w:val="24"/>
          <w:szCs w:val="24"/>
          <w:lang w:eastAsia="pt-BR"/>
        </w:rPr>
        <w:t>009</w:t>
      </w:r>
      <w:r w:rsidRPr="00067034">
        <w:rPr>
          <w:rFonts w:ascii="Times New Roman" w:eastAsia="Times New Roman" w:hAnsi="Times New Roman" w:cs="Times New Roman"/>
          <w:b/>
          <w:bCs/>
          <w:sz w:val="24"/>
          <w:szCs w:val="24"/>
          <w:lang w:eastAsia="pt-BR"/>
        </w:rPr>
        <w:t>/202</w:t>
      </w:r>
      <w:r w:rsidR="00F61D1F">
        <w:rPr>
          <w:rFonts w:ascii="Times New Roman" w:eastAsia="Times New Roman" w:hAnsi="Times New Roman" w:cs="Times New Roman"/>
          <w:b/>
          <w:bCs/>
          <w:sz w:val="24"/>
          <w:szCs w:val="24"/>
          <w:lang w:eastAsia="pt-BR"/>
        </w:rPr>
        <w:t>3</w:t>
      </w:r>
    </w:p>
    <w:p w14:paraId="5BE2EA71" w14:textId="77777777" w:rsidR="00067034" w:rsidRPr="00067034" w:rsidRDefault="00067034" w:rsidP="00067034">
      <w:pPr>
        <w:spacing w:after="0" w:line="240" w:lineRule="auto"/>
        <w:jc w:val="both"/>
        <w:rPr>
          <w:rFonts w:ascii="Times New Roman" w:hAnsi="Times New Roman" w:cs="Times New Roman"/>
          <w:sz w:val="24"/>
          <w:szCs w:val="24"/>
        </w:rPr>
      </w:pPr>
    </w:p>
    <w:p w14:paraId="2B48D229" w14:textId="77777777" w:rsidR="00067034" w:rsidRPr="00067034" w:rsidRDefault="00067034" w:rsidP="00067034">
      <w:pPr>
        <w:keepNext/>
        <w:spacing w:before="240" w:after="0" w:line="240" w:lineRule="auto"/>
        <w:jc w:val="center"/>
        <w:outlineLvl w:val="3"/>
        <w:rPr>
          <w:rFonts w:ascii="Times New Roman" w:eastAsia="Times New Roman" w:hAnsi="Times New Roman" w:cs="Times New Roman"/>
          <w:b/>
          <w:bCs/>
          <w:sz w:val="24"/>
          <w:szCs w:val="24"/>
          <w:lang w:eastAsia="pt-BR"/>
        </w:rPr>
      </w:pPr>
      <w:r w:rsidRPr="00067034">
        <w:rPr>
          <w:rFonts w:ascii="Times New Roman" w:eastAsia="Times New Roman" w:hAnsi="Times New Roman" w:cs="Times New Roman"/>
          <w:b/>
          <w:bCs/>
          <w:sz w:val="24"/>
          <w:szCs w:val="24"/>
          <w:lang w:eastAsia="pt-BR"/>
        </w:rPr>
        <w:t>ANEXO IV</w:t>
      </w:r>
    </w:p>
    <w:p w14:paraId="23B331F5" w14:textId="4917F969" w:rsidR="00067034" w:rsidRPr="00067034" w:rsidRDefault="00067034" w:rsidP="00067034">
      <w:pPr>
        <w:keepNext/>
        <w:spacing w:before="240" w:after="0" w:line="240" w:lineRule="auto"/>
        <w:jc w:val="both"/>
        <w:outlineLvl w:val="2"/>
        <w:rPr>
          <w:rFonts w:ascii="Times New Roman" w:eastAsia="Times New Roman" w:hAnsi="Times New Roman" w:cs="Times New Roman"/>
          <w:b/>
          <w:bCs/>
          <w:sz w:val="24"/>
          <w:szCs w:val="24"/>
          <w:lang w:eastAsia="pt-BR"/>
        </w:rPr>
      </w:pPr>
      <w:r w:rsidRPr="00067034">
        <w:rPr>
          <w:rFonts w:ascii="Times New Roman" w:eastAsia="Times New Roman" w:hAnsi="Times New Roman" w:cs="Times New Roman"/>
          <w:b/>
          <w:bCs/>
          <w:sz w:val="24"/>
          <w:szCs w:val="24"/>
          <w:lang w:eastAsia="pt-BR"/>
        </w:rPr>
        <w:t xml:space="preserve">                                           (MINUTA DO CONTRATO Nº           /202</w:t>
      </w:r>
      <w:r w:rsidR="00B0272C">
        <w:rPr>
          <w:rFonts w:ascii="Times New Roman" w:eastAsia="Times New Roman" w:hAnsi="Times New Roman" w:cs="Times New Roman"/>
          <w:b/>
          <w:bCs/>
          <w:sz w:val="24"/>
          <w:szCs w:val="24"/>
          <w:lang w:eastAsia="pt-BR"/>
        </w:rPr>
        <w:t>3</w:t>
      </w:r>
      <w:r w:rsidRPr="00067034">
        <w:rPr>
          <w:rFonts w:ascii="Times New Roman" w:eastAsia="Times New Roman" w:hAnsi="Times New Roman" w:cs="Times New Roman"/>
          <w:b/>
          <w:bCs/>
          <w:sz w:val="24"/>
          <w:szCs w:val="24"/>
          <w:lang w:eastAsia="pt-BR"/>
        </w:rPr>
        <w:t>)</w:t>
      </w:r>
    </w:p>
    <w:p w14:paraId="2C904D49" w14:textId="77777777" w:rsidR="00067034" w:rsidRPr="00067034" w:rsidRDefault="00067034" w:rsidP="00067034">
      <w:pPr>
        <w:keepNext/>
        <w:spacing w:before="240" w:after="0" w:line="240" w:lineRule="auto"/>
        <w:jc w:val="both"/>
        <w:outlineLvl w:val="2"/>
        <w:rPr>
          <w:rFonts w:ascii="Times New Roman" w:eastAsia="Times New Roman" w:hAnsi="Times New Roman" w:cs="Times New Roman"/>
          <w:b/>
          <w:bCs/>
          <w:sz w:val="24"/>
          <w:szCs w:val="24"/>
          <w:lang w:eastAsia="pt-BR"/>
        </w:rPr>
      </w:pPr>
    </w:p>
    <w:p w14:paraId="36F1B5B9" w14:textId="77777777" w:rsidR="00067034" w:rsidRPr="00067034" w:rsidRDefault="00067034" w:rsidP="000670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hAnsi="Times New Roman" w:cs="Times New Roman"/>
          <w:b/>
          <w:bCs/>
          <w:sz w:val="24"/>
          <w:szCs w:val="24"/>
        </w:rPr>
      </w:pPr>
    </w:p>
    <w:p w14:paraId="71D549A1" w14:textId="108423D4" w:rsidR="00067034" w:rsidRPr="00067034" w:rsidRDefault="00067034" w:rsidP="00067034">
      <w:pPr>
        <w:spacing w:after="0" w:line="240" w:lineRule="auto"/>
        <w:ind w:left="4253"/>
        <w:jc w:val="both"/>
        <w:rPr>
          <w:rFonts w:ascii="Times New Roman" w:hAnsi="Times New Roman" w:cs="Times New Roman"/>
          <w:b/>
          <w:bCs/>
          <w:sz w:val="24"/>
          <w:szCs w:val="24"/>
        </w:rPr>
      </w:pPr>
      <w:r w:rsidRPr="00067034">
        <w:rPr>
          <w:rFonts w:ascii="Times New Roman" w:hAnsi="Times New Roman" w:cs="Times New Roman"/>
          <w:b/>
          <w:bCs/>
          <w:caps/>
          <w:sz w:val="24"/>
          <w:szCs w:val="24"/>
        </w:rPr>
        <w:t xml:space="preserve">CONTRATO </w:t>
      </w:r>
      <w:r w:rsidRPr="00067034">
        <w:rPr>
          <w:rFonts w:ascii="Times New Roman" w:hAnsi="Times New Roman" w:cs="Times New Roman"/>
          <w:b/>
          <w:sz w:val="24"/>
          <w:szCs w:val="24"/>
        </w:rPr>
        <w:t xml:space="preserve">PARA FORNECIMENTO </w:t>
      </w:r>
      <w:r w:rsidR="00E44B46" w:rsidRPr="00E44B46">
        <w:rPr>
          <w:rFonts w:ascii="Times New Roman" w:hAnsi="Times New Roman" w:cs="Times New Roman"/>
          <w:b/>
          <w:bCs/>
          <w:sz w:val="24"/>
          <w:szCs w:val="24"/>
        </w:rPr>
        <w:t>DE BUFFET, COQUETEL, COFFEE BREAK E LANCHES</w:t>
      </w:r>
      <w:r w:rsidRPr="00067034">
        <w:rPr>
          <w:rFonts w:ascii="Times New Roman" w:hAnsi="Times New Roman" w:cs="Times New Roman"/>
          <w:b/>
          <w:sz w:val="24"/>
          <w:szCs w:val="24"/>
        </w:rPr>
        <w:t xml:space="preserve">, QUE ENTRE SI CELEBRAM </w:t>
      </w:r>
      <w:r w:rsidR="00F61D1F">
        <w:rPr>
          <w:rFonts w:ascii="Times New Roman" w:hAnsi="Times New Roman" w:cs="Times New Roman"/>
          <w:b/>
          <w:sz w:val="24"/>
          <w:szCs w:val="24"/>
        </w:rPr>
        <w:t>A CÂMARA MUNICIPAL</w:t>
      </w:r>
      <w:r w:rsidRPr="00067034">
        <w:rPr>
          <w:rFonts w:ascii="Times New Roman" w:hAnsi="Times New Roman" w:cs="Times New Roman"/>
          <w:b/>
          <w:sz w:val="24"/>
          <w:szCs w:val="24"/>
        </w:rPr>
        <w:t xml:space="preserve"> DE SÃO PED</w:t>
      </w:r>
      <w:r w:rsidR="00F61D1F">
        <w:rPr>
          <w:rFonts w:ascii="Times New Roman" w:hAnsi="Times New Roman" w:cs="Times New Roman"/>
          <w:b/>
          <w:sz w:val="24"/>
          <w:szCs w:val="24"/>
        </w:rPr>
        <w:t>R</w:t>
      </w:r>
      <w:r w:rsidRPr="00067034">
        <w:rPr>
          <w:rFonts w:ascii="Times New Roman" w:hAnsi="Times New Roman" w:cs="Times New Roman"/>
          <w:b/>
          <w:sz w:val="24"/>
          <w:szCs w:val="24"/>
        </w:rPr>
        <w:t>O DA ÁGUA BRANCA E A EMPRESA ______________</w:t>
      </w:r>
      <w:r w:rsidRPr="00067034">
        <w:rPr>
          <w:rFonts w:ascii="Times New Roman" w:hAnsi="Times New Roman" w:cs="Times New Roman"/>
          <w:b/>
          <w:bCs/>
          <w:sz w:val="24"/>
          <w:szCs w:val="24"/>
        </w:rPr>
        <w:t>, NA FORMA ABAIXO.</w:t>
      </w:r>
    </w:p>
    <w:p w14:paraId="1E769403" w14:textId="77777777" w:rsidR="00067034" w:rsidRPr="00067034" w:rsidRDefault="00067034" w:rsidP="00067034">
      <w:pPr>
        <w:tabs>
          <w:tab w:val="center" w:pos="4320"/>
          <w:tab w:val="right" w:pos="8640"/>
        </w:tabs>
        <w:autoSpaceDE w:val="0"/>
        <w:autoSpaceDN w:val="0"/>
        <w:adjustRightInd w:val="0"/>
        <w:spacing w:after="0" w:line="240" w:lineRule="auto"/>
        <w:ind w:left="3119"/>
        <w:jc w:val="both"/>
        <w:rPr>
          <w:rFonts w:ascii="Times New Roman" w:hAnsi="Times New Roman" w:cs="Times New Roman"/>
          <w:b/>
          <w:bCs/>
          <w:sz w:val="24"/>
          <w:szCs w:val="24"/>
        </w:rPr>
      </w:pPr>
    </w:p>
    <w:p w14:paraId="4618E792" w14:textId="77777777" w:rsidR="00067034" w:rsidRPr="00067034" w:rsidRDefault="0006703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44789385" w14:textId="00F12397" w:rsidR="00067034" w:rsidRPr="00067034" w:rsidRDefault="00067034" w:rsidP="00067034">
      <w:pPr>
        <w:autoSpaceDE w:val="0"/>
        <w:autoSpaceDN w:val="0"/>
        <w:adjustRightInd w:val="0"/>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Ao(s) ______ dias do mês de ____ do ano de 202</w:t>
      </w:r>
      <w:r w:rsidR="00F61D1F">
        <w:rPr>
          <w:rFonts w:ascii="Times New Roman" w:hAnsi="Times New Roman" w:cs="Times New Roman"/>
          <w:sz w:val="24"/>
          <w:szCs w:val="24"/>
        </w:rPr>
        <w:t>3</w:t>
      </w:r>
      <w:r w:rsidRPr="00067034">
        <w:rPr>
          <w:rFonts w:ascii="Times New Roman" w:hAnsi="Times New Roman" w:cs="Times New Roman"/>
          <w:sz w:val="24"/>
          <w:szCs w:val="24"/>
        </w:rPr>
        <w:t xml:space="preserve"> de um lado, </w:t>
      </w:r>
      <w:r w:rsidR="00F61D1F">
        <w:rPr>
          <w:rFonts w:ascii="Times New Roman" w:hAnsi="Times New Roman" w:cs="Times New Roman"/>
          <w:sz w:val="24"/>
          <w:szCs w:val="24"/>
        </w:rPr>
        <w:t>a</w:t>
      </w:r>
      <w:r w:rsidRPr="00067034">
        <w:rPr>
          <w:rFonts w:ascii="Times New Roman" w:hAnsi="Times New Roman" w:cs="Times New Roman"/>
          <w:sz w:val="24"/>
          <w:szCs w:val="24"/>
        </w:rPr>
        <w:t xml:space="preserve"> </w:t>
      </w:r>
      <w:r w:rsidR="00F61D1F">
        <w:rPr>
          <w:rFonts w:ascii="Times New Roman" w:hAnsi="Times New Roman" w:cs="Times New Roman"/>
          <w:b/>
          <w:sz w:val="24"/>
          <w:szCs w:val="24"/>
        </w:rPr>
        <w:t>CÂMARA MUNICIPAL</w:t>
      </w:r>
      <w:r w:rsidRPr="00067034">
        <w:rPr>
          <w:rFonts w:ascii="Times New Roman" w:hAnsi="Times New Roman" w:cs="Times New Roman"/>
          <w:b/>
          <w:sz w:val="24"/>
          <w:szCs w:val="24"/>
        </w:rPr>
        <w:t xml:space="preserve"> DE SÃO PEDRO DA ÁGUA BRANCA</w:t>
      </w:r>
      <w:r w:rsidRPr="00067034">
        <w:rPr>
          <w:rFonts w:ascii="Times New Roman" w:hAnsi="Times New Roman" w:cs="Times New Roman"/>
          <w:sz w:val="24"/>
          <w:szCs w:val="24"/>
        </w:rPr>
        <w:t>, CNPJ/MF nº 01.</w:t>
      </w:r>
      <w:r w:rsidR="00F61D1F">
        <w:rPr>
          <w:rFonts w:ascii="Times New Roman" w:hAnsi="Times New Roman" w:cs="Times New Roman"/>
          <w:sz w:val="24"/>
          <w:szCs w:val="24"/>
        </w:rPr>
        <w:t>621</w:t>
      </w:r>
      <w:r w:rsidRPr="00067034">
        <w:rPr>
          <w:rFonts w:ascii="Times New Roman" w:hAnsi="Times New Roman" w:cs="Times New Roman"/>
          <w:sz w:val="24"/>
          <w:szCs w:val="24"/>
        </w:rPr>
        <w:t>.</w:t>
      </w:r>
      <w:r w:rsidR="00F61D1F">
        <w:rPr>
          <w:rFonts w:ascii="Times New Roman" w:hAnsi="Times New Roman" w:cs="Times New Roman"/>
          <w:sz w:val="24"/>
          <w:szCs w:val="24"/>
        </w:rPr>
        <w:t>270</w:t>
      </w:r>
      <w:r w:rsidRPr="00067034">
        <w:rPr>
          <w:rFonts w:ascii="Times New Roman" w:hAnsi="Times New Roman" w:cs="Times New Roman"/>
          <w:sz w:val="24"/>
          <w:szCs w:val="24"/>
        </w:rPr>
        <w:t>/0001-</w:t>
      </w:r>
      <w:r w:rsidR="00F61D1F">
        <w:rPr>
          <w:rFonts w:ascii="Times New Roman" w:hAnsi="Times New Roman" w:cs="Times New Roman"/>
          <w:sz w:val="24"/>
          <w:szCs w:val="24"/>
        </w:rPr>
        <w:t>81</w:t>
      </w:r>
      <w:r w:rsidRPr="00067034">
        <w:rPr>
          <w:rFonts w:ascii="Times New Roman" w:hAnsi="Times New Roman" w:cs="Times New Roman"/>
          <w:sz w:val="24"/>
          <w:szCs w:val="24"/>
        </w:rPr>
        <w:t xml:space="preserve">, localizada na </w:t>
      </w:r>
      <w:r w:rsidR="00F61D1F">
        <w:rPr>
          <w:rFonts w:ascii="Times New Roman" w:hAnsi="Times New Roman" w:cs="Times New Roman"/>
          <w:sz w:val="24"/>
          <w:szCs w:val="24"/>
        </w:rPr>
        <w:t>Rua São Luís</w:t>
      </w:r>
      <w:r w:rsidRPr="00067034">
        <w:rPr>
          <w:rFonts w:ascii="Times New Roman" w:hAnsi="Times New Roman" w:cs="Times New Roman"/>
          <w:color w:val="000000" w:themeColor="text1"/>
          <w:sz w:val="24"/>
          <w:szCs w:val="24"/>
        </w:rPr>
        <w:t xml:space="preserve">, nº </w:t>
      </w:r>
      <w:r w:rsidR="00F61D1F">
        <w:rPr>
          <w:rFonts w:ascii="Times New Roman" w:hAnsi="Times New Roman" w:cs="Times New Roman"/>
          <w:color w:val="000000" w:themeColor="text1"/>
          <w:sz w:val="24"/>
          <w:szCs w:val="24"/>
        </w:rPr>
        <w:t>705</w:t>
      </w:r>
      <w:r w:rsidRPr="00067034">
        <w:rPr>
          <w:rFonts w:ascii="Times New Roman" w:hAnsi="Times New Roman" w:cs="Times New Roman"/>
          <w:color w:val="000000" w:themeColor="text1"/>
          <w:sz w:val="24"/>
          <w:szCs w:val="24"/>
        </w:rPr>
        <w:t>, centro, São Pedro da Água Branca/MA</w:t>
      </w:r>
      <w:r w:rsidRPr="00067034">
        <w:rPr>
          <w:rFonts w:ascii="Times New Roman" w:hAnsi="Times New Roman" w:cs="Times New Roman"/>
          <w:sz w:val="24"/>
          <w:szCs w:val="24"/>
        </w:rPr>
        <w:t xml:space="preserve">, por </w:t>
      </w:r>
      <w:r w:rsidR="00F61D1F">
        <w:rPr>
          <w:rFonts w:ascii="Times New Roman" w:hAnsi="Times New Roman" w:cs="Times New Roman"/>
          <w:sz w:val="24"/>
          <w:szCs w:val="24"/>
        </w:rPr>
        <w:t>Bryan Caldas Siqueira Freire</w:t>
      </w:r>
      <w:r w:rsidRPr="00067034">
        <w:rPr>
          <w:rFonts w:ascii="Times New Roman" w:hAnsi="Times New Roman" w:cs="Times New Roman"/>
          <w:b/>
          <w:sz w:val="24"/>
          <w:szCs w:val="24"/>
        </w:rPr>
        <w:t>,</w:t>
      </w:r>
      <w:r w:rsidRPr="00067034">
        <w:rPr>
          <w:rFonts w:ascii="Times New Roman" w:hAnsi="Times New Roman" w:cs="Times New Roman"/>
          <w:sz w:val="24"/>
          <w:szCs w:val="24"/>
        </w:rPr>
        <w:t xml:space="preserve"> brasileir</w:t>
      </w:r>
      <w:r w:rsidR="00F61D1F">
        <w:rPr>
          <w:rFonts w:ascii="Times New Roman" w:hAnsi="Times New Roman" w:cs="Times New Roman"/>
          <w:sz w:val="24"/>
          <w:szCs w:val="24"/>
        </w:rPr>
        <w:t>o</w:t>
      </w:r>
      <w:r w:rsidRPr="00067034">
        <w:rPr>
          <w:rFonts w:ascii="Times New Roman" w:hAnsi="Times New Roman" w:cs="Times New Roman"/>
          <w:sz w:val="24"/>
          <w:szCs w:val="24"/>
        </w:rPr>
        <w:t xml:space="preserve">, </w:t>
      </w:r>
      <w:r w:rsidR="00F61D1F">
        <w:rPr>
          <w:rFonts w:ascii="Times New Roman" w:hAnsi="Times New Roman" w:cs="Times New Roman"/>
          <w:sz w:val="24"/>
          <w:szCs w:val="24"/>
        </w:rPr>
        <w:t>casado</w:t>
      </w:r>
      <w:r w:rsidRPr="00067034">
        <w:rPr>
          <w:rFonts w:ascii="Times New Roman" w:hAnsi="Times New Roman" w:cs="Times New Roman"/>
          <w:sz w:val="24"/>
          <w:szCs w:val="24"/>
        </w:rPr>
        <w:t xml:space="preserve">, portador da cédula de identidade (RG) nº </w:t>
      </w:r>
      <w:r w:rsidR="00F61D1F">
        <w:rPr>
          <w:rFonts w:ascii="Times New Roman" w:hAnsi="Times New Roman" w:cs="Times New Roman"/>
          <w:sz w:val="24"/>
          <w:szCs w:val="24"/>
        </w:rPr>
        <w:t>0238688120036</w:t>
      </w:r>
      <w:r w:rsidRPr="00067034">
        <w:rPr>
          <w:rFonts w:ascii="Times New Roman" w:hAnsi="Times New Roman" w:cs="Times New Roman"/>
          <w:sz w:val="24"/>
          <w:szCs w:val="24"/>
        </w:rPr>
        <w:t xml:space="preserve"> SSP/</w:t>
      </w:r>
      <w:r w:rsidR="00F61D1F">
        <w:rPr>
          <w:rFonts w:ascii="Times New Roman" w:hAnsi="Times New Roman" w:cs="Times New Roman"/>
          <w:sz w:val="24"/>
          <w:szCs w:val="24"/>
        </w:rPr>
        <w:t>P</w:t>
      </w:r>
      <w:r w:rsidRPr="00067034">
        <w:rPr>
          <w:rFonts w:ascii="Times New Roman" w:hAnsi="Times New Roman" w:cs="Times New Roman"/>
          <w:sz w:val="24"/>
          <w:szCs w:val="24"/>
        </w:rPr>
        <w:t xml:space="preserve">A e CPF nº </w:t>
      </w:r>
      <w:r w:rsidR="00F61D1F">
        <w:rPr>
          <w:rFonts w:ascii="Times New Roman" w:hAnsi="Times New Roman" w:cs="Times New Roman"/>
          <w:sz w:val="24"/>
          <w:szCs w:val="24"/>
        </w:rPr>
        <w:t>012.336.903-70</w:t>
      </w:r>
      <w:r w:rsidRPr="00067034">
        <w:rPr>
          <w:rFonts w:ascii="Times New Roman" w:hAnsi="Times New Roman" w:cs="Times New Roman"/>
          <w:sz w:val="24"/>
          <w:szCs w:val="24"/>
        </w:rPr>
        <w:t>, doravante denominad</w:t>
      </w:r>
      <w:r w:rsidR="00F61D1F">
        <w:rPr>
          <w:rFonts w:ascii="Times New Roman" w:hAnsi="Times New Roman" w:cs="Times New Roman"/>
          <w:sz w:val="24"/>
          <w:szCs w:val="24"/>
        </w:rPr>
        <w:t>o</w:t>
      </w:r>
      <w:r w:rsidRPr="00067034">
        <w:rPr>
          <w:rFonts w:ascii="Times New Roman" w:hAnsi="Times New Roman" w:cs="Times New Roman"/>
          <w:sz w:val="24"/>
          <w:szCs w:val="24"/>
        </w:rPr>
        <w:t xml:space="preserve"> simplesmente de </w:t>
      </w:r>
      <w:r w:rsidRPr="00067034">
        <w:rPr>
          <w:rFonts w:ascii="Times New Roman" w:hAnsi="Times New Roman" w:cs="Times New Roman"/>
          <w:b/>
          <w:sz w:val="24"/>
          <w:szCs w:val="24"/>
        </w:rPr>
        <w:t>CONTRATANTE</w:t>
      </w:r>
      <w:r w:rsidRPr="00067034">
        <w:rPr>
          <w:rFonts w:ascii="Times New Roman" w:hAnsi="Times New Roman" w:cs="Times New Roman"/>
          <w:sz w:val="24"/>
          <w:szCs w:val="24"/>
        </w:rPr>
        <w:t xml:space="preserve"> e, do outro lado, a empresa _____________________, CNPJ/MF n.º ________________, estabelecida na __________________, neste ato, representada pelo, Sr. ____________ portador do RG n.º ________ e do CPF/MF n.º _______________, doravante denominada simplesmente de </w:t>
      </w:r>
      <w:r w:rsidRPr="00067034">
        <w:rPr>
          <w:rFonts w:ascii="Times New Roman" w:hAnsi="Times New Roman" w:cs="Times New Roman"/>
          <w:b/>
          <w:sz w:val="24"/>
          <w:szCs w:val="24"/>
        </w:rPr>
        <w:t>CONTRATADO</w:t>
      </w:r>
      <w:r w:rsidRPr="00067034">
        <w:rPr>
          <w:rFonts w:ascii="Times New Roman" w:hAnsi="Times New Roman" w:cs="Times New Roman"/>
          <w:sz w:val="24"/>
          <w:szCs w:val="24"/>
        </w:rPr>
        <w:t xml:space="preserve">, tendo em vista o que consta no </w:t>
      </w:r>
      <w:r w:rsidRPr="00067034">
        <w:rPr>
          <w:rFonts w:ascii="Times New Roman" w:hAnsi="Times New Roman" w:cs="Times New Roman"/>
          <w:b/>
          <w:sz w:val="24"/>
          <w:szCs w:val="24"/>
        </w:rPr>
        <w:t xml:space="preserve">Pregão Presencial nº </w:t>
      </w:r>
      <w:r w:rsidR="00E44B46">
        <w:rPr>
          <w:rFonts w:ascii="Times New Roman" w:hAnsi="Times New Roman" w:cs="Times New Roman"/>
          <w:b/>
          <w:sz w:val="24"/>
          <w:szCs w:val="24"/>
        </w:rPr>
        <w:t>005</w:t>
      </w:r>
      <w:r w:rsidRPr="00067034">
        <w:rPr>
          <w:rFonts w:ascii="Times New Roman" w:hAnsi="Times New Roman" w:cs="Times New Roman"/>
          <w:b/>
          <w:sz w:val="24"/>
          <w:szCs w:val="24"/>
        </w:rPr>
        <w:t>/202</w:t>
      </w:r>
      <w:r w:rsidR="00F61D1F">
        <w:rPr>
          <w:rFonts w:ascii="Times New Roman" w:hAnsi="Times New Roman" w:cs="Times New Roman"/>
          <w:b/>
          <w:sz w:val="24"/>
          <w:szCs w:val="24"/>
        </w:rPr>
        <w:t>3</w:t>
      </w:r>
      <w:r w:rsidRPr="00067034">
        <w:rPr>
          <w:rFonts w:ascii="Times New Roman" w:hAnsi="Times New Roman" w:cs="Times New Roman"/>
          <w:sz w:val="24"/>
          <w:szCs w:val="24"/>
        </w:rPr>
        <w:t>, que passa a integrar este instrumento independentemente de transcrição, na parte em que com este não conflitar, resolvem, de comum acordo, celebrar o presente contrato, regido pela Lei nº 8.666, de 21 de junho de 1993, mediante as cláusulas e condições seguintes:</w:t>
      </w:r>
    </w:p>
    <w:p w14:paraId="60C03A18" w14:textId="77777777" w:rsidR="00067034" w:rsidRPr="00067034" w:rsidRDefault="0006703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49819052" w14:textId="77777777" w:rsidR="00067034" w:rsidRPr="00067034" w:rsidRDefault="00067034" w:rsidP="00067034">
      <w:pPr>
        <w:tabs>
          <w:tab w:val="center" w:pos="4320"/>
          <w:tab w:val="right" w:pos="8640"/>
        </w:tabs>
        <w:autoSpaceDE w:val="0"/>
        <w:autoSpaceDN w:val="0"/>
        <w:adjustRightInd w:val="0"/>
        <w:spacing w:after="0" w:line="240" w:lineRule="auto"/>
        <w:jc w:val="both"/>
        <w:rPr>
          <w:rFonts w:ascii="Times New Roman" w:hAnsi="Times New Roman" w:cs="Times New Roman"/>
          <w:b/>
          <w:bCs/>
          <w:sz w:val="24"/>
          <w:szCs w:val="24"/>
        </w:rPr>
      </w:pPr>
      <w:r w:rsidRPr="00067034">
        <w:rPr>
          <w:rFonts w:ascii="Times New Roman" w:hAnsi="Times New Roman" w:cs="Times New Roman"/>
          <w:b/>
          <w:bCs/>
          <w:sz w:val="24"/>
          <w:szCs w:val="24"/>
        </w:rPr>
        <w:t>CLÁUSULA PRIMEIRA - DO OBJETO</w:t>
      </w:r>
    </w:p>
    <w:p w14:paraId="0A8A7F52" w14:textId="1C4CF555" w:rsid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 xml:space="preserve">Constitui objeto deste contrato a contratação de empresa(s) para fornecimento </w:t>
      </w:r>
      <w:bookmarkStart w:id="10" w:name="_Hlk131437260"/>
      <w:r w:rsidR="00E44B46" w:rsidRPr="00366695">
        <w:rPr>
          <w:rFonts w:ascii="Times New Roman" w:hAnsi="Times New Roman" w:cs="Times New Roman"/>
          <w:sz w:val="24"/>
          <w:szCs w:val="24"/>
        </w:rPr>
        <w:t>de Buffet, coquetel, coffee break e lanches</w:t>
      </w:r>
      <w:bookmarkEnd w:id="10"/>
      <w:r w:rsidR="00E44B46" w:rsidRPr="00366695">
        <w:rPr>
          <w:rFonts w:ascii="Times New Roman" w:hAnsi="Times New Roman" w:cs="Times New Roman"/>
          <w:sz w:val="24"/>
          <w:szCs w:val="24"/>
        </w:rPr>
        <w:t>, de interesse desta Câmara de São Pedro da Água Branca</w:t>
      </w:r>
      <w:r w:rsidRPr="00067034">
        <w:rPr>
          <w:rFonts w:ascii="Times New Roman" w:hAnsi="Times New Roman" w:cs="Times New Roman"/>
          <w:sz w:val="24"/>
          <w:szCs w:val="24"/>
        </w:rPr>
        <w:t xml:space="preserve">, em conformidade com o Pregão Presencial nº </w:t>
      </w:r>
      <w:r w:rsidR="00E44B46">
        <w:rPr>
          <w:rFonts w:ascii="Times New Roman" w:hAnsi="Times New Roman" w:cs="Times New Roman"/>
          <w:sz w:val="24"/>
          <w:szCs w:val="24"/>
        </w:rPr>
        <w:t>005</w:t>
      </w:r>
      <w:r w:rsidRPr="00067034">
        <w:rPr>
          <w:rFonts w:ascii="Times New Roman" w:hAnsi="Times New Roman" w:cs="Times New Roman"/>
          <w:sz w:val="24"/>
          <w:szCs w:val="24"/>
        </w:rPr>
        <w:t>/202</w:t>
      </w:r>
      <w:r w:rsidR="00F61D1F">
        <w:rPr>
          <w:rFonts w:ascii="Times New Roman" w:hAnsi="Times New Roman" w:cs="Times New Roman"/>
          <w:sz w:val="24"/>
          <w:szCs w:val="24"/>
        </w:rPr>
        <w:t>3</w:t>
      </w:r>
      <w:r w:rsidRPr="00067034">
        <w:rPr>
          <w:rFonts w:ascii="Times New Roman" w:hAnsi="Times New Roman" w:cs="Times New Roman"/>
          <w:sz w:val="24"/>
          <w:szCs w:val="24"/>
        </w:rPr>
        <w:t xml:space="preserve"> e seus Anexos, que independente de transcrição integram este instrumento para todos os fins e efeitos legais. O presente contrato está consubstanciado no procedimento licitatório realizado na forma da Lei nº 10.520/2002.</w:t>
      </w:r>
    </w:p>
    <w:p w14:paraId="741DA8BD" w14:textId="77777777" w:rsidR="00F61D1F" w:rsidRPr="00067034" w:rsidRDefault="00F61D1F" w:rsidP="00067034">
      <w:pPr>
        <w:spacing w:after="0" w:line="240" w:lineRule="auto"/>
        <w:jc w:val="both"/>
        <w:rPr>
          <w:rFonts w:ascii="Times New Roman" w:hAnsi="Times New Roman" w:cs="Times New Roman"/>
          <w:sz w:val="24"/>
          <w:szCs w:val="24"/>
        </w:rPr>
      </w:pPr>
    </w:p>
    <w:p w14:paraId="7E4324FB" w14:textId="77777777" w:rsidR="00067034" w:rsidRPr="00067034" w:rsidRDefault="00067034" w:rsidP="00067034">
      <w:pPr>
        <w:tabs>
          <w:tab w:val="center" w:pos="4320"/>
          <w:tab w:val="right" w:pos="8640"/>
        </w:tabs>
        <w:autoSpaceDE w:val="0"/>
        <w:autoSpaceDN w:val="0"/>
        <w:adjustRightInd w:val="0"/>
        <w:spacing w:after="0" w:line="240" w:lineRule="auto"/>
        <w:jc w:val="both"/>
        <w:rPr>
          <w:rFonts w:ascii="Times New Roman" w:hAnsi="Times New Roman" w:cs="Times New Roman"/>
          <w:b/>
          <w:bCs/>
          <w:sz w:val="24"/>
          <w:szCs w:val="24"/>
        </w:rPr>
      </w:pPr>
    </w:p>
    <w:p w14:paraId="70EEBA3A" w14:textId="77777777" w:rsidR="00067034" w:rsidRPr="00067034" w:rsidRDefault="00067034" w:rsidP="00067034">
      <w:pPr>
        <w:tabs>
          <w:tab w:val="center" w:pos="4320"/>
          <w:tab w:val="right" w:pos="8640"/>
        </w:tabs>
        <w:autoSpaceDE w:val="0"/>
        <w:autoSpaceDN w:val="0"/>
        <w:adjustRightInd w:val="0"/>
        <w:spacing w:after="0" w:line="240" w:lineRule="auto"/>
        <w:jc w:val="both"/>
        <w:rPr>
          <w:rFonts w:ascii="Times New Roman" w:hAnsi="Times New Roman" w:cs="Times New Roman"/>
          <w:b/>
          <w:bCs/>
          <w:sz w:val="24"/>
          <w:szCs w:val="24"/>
        </w:rPr>
      </w:pPr>
      <w:r w:rsidRPr="00067034">
        <w:rPr>
          <w:rFonts w:ascii="Times New Roman" w:hAnsi="Times New Roman" w:cs="Times New Roman"/>
          <w:b/>
          <w:bCs/>
          <w:sz w:val="24"/>
          <w:szCs w:val="24"/>
        </w:rPr>
        <w:t>CLÁUSULA SEGUNDA - DAS OBRIGAÇÕES DA CONTRATADA</w:t>
      </w:r>
    </w:p>
    <w:p w14:paraId="116B2574"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Na execução do objeto do presente Contrato, obriga-se a Contratada a envidar todo o empenho e dedicação necessários ao fiel e adequado cumprimento dos encargos que lhes são confiados, obrigando-se ainda a:</w:t>
      </w:r>
    </w:p>
    <w:p w14:paraId="568899A6" w14:textId="77777777" w:rsidR="00067034" w:rsidRPr="00067034" w:rsidRDefault="00067034" w:rsidP="00067034">
      <w:pPr>
        <w:spacing w:after="0" w:line="240" w:lineRule="auto"/>
        <w:jc w:val="both"/>
        <w:rPr>
          <w:rFonts w:ascii="Times New Roman" w:hAnsi="Times New Roman" w:cs="Times New Roman"/>
          <w:b/>
          <w:sz w:val="24"/>
          <w:szCs w:val="24"/>
        </w:rPr>
      </w:pPr>
    </w:p>
    <w:p w14:paraId="517B4C39"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2.1. Fornecer os Produtos conforme especificações definidas no Termo de Referência, não podendo nunca ser inferior a esta.</w:t>
      </w:r>
    </w:p>
    <w:p w14:paraId="0227F529" w14:textId="77777777" w:rsidR="00067034" w:rsidRPr="00067034" w:rsidRDefault="00067034" w:rsidP="00067034">
      <w:pPr>
        <w:spacing w:after="0" w:line="240" w:lineRule="auto"/>
        <w:jc w:val="both"/>
        <w:rPr>
          <w:rFonts w:ascii="Times New Roman" w:hAnsi="Times New Roman" w:cs="Times New Roman"/>
          <w:sz w:val="24"/>
          <w:szCs w:val="24"/>
        </w:rPr>
      </w:pPr>
    </w:p>
    <w:p w14:paraId="51F4E030"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2.2. Manter capacidade mínima de fornecimento para atender as demandas contratadas.</w:t>
      </w:r>
    </w:p>
    <w:p w14:paraId="3A49776B" w14:textId="77777777" w:rsidR="00067034" w:rsidRPr="00067034" w:rsidRDefault="00067034" w:rsidP="00067034">
      <w:pPr>
        <w:spacing w:after="0" w:line="240" w:lineRule="auto"/>
        <w:jc w:val="both"/>
        <w:rPr>
          <w:rFonts w:ascii="Times New Roman" w:hAnsi="Times New Roman" w:cs="Times New Roman"/>
          <w:sz w:val="24"/>
          <w:szCs w:val="24"/>
        </w:rPr>
      </w:pPr>
    </w:p>
    <w:p w14:paraId="2F771685" w14:textId="1B3B2454"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 xml:space="preserve">2.3. Prestar todos os esclarecimentos que lhe forem solicitados pela </w:t>
      </w:r>
      <w:r w:rsidR="00F61D1F">
        <w:rPr>
          <w:rFonts w:ascii="Times New Roman" w:hAnsi="Times New Roman" w:cs="Times New Roman"/>
          <w:sz w:val="24"/>
          <w:szCs w:val="24"/>
        </w:rPr>
        <w:t>Câmara</w:t>
      </w:r>
      <w:r w:rsidRPr="00067034">
        <w:rPr>
          <w:rFonts w:ascii="Times New Roman" w:hAnsi="Times New Roman" w:cs="Times New Roman"/>
          <w:sz w:val="24"/>
          <w:szCs w:val="24"/>
        </w:rPr>
        <w:t xml:space="preserve"> Municipal de São Pedro da Água Branca, relacionados com as características do objeto do Termo de Referência.</w:t>
      </w:r>
    </w:p>
    <w:p w14:paraId="06A7AD35" w14:textId="77777777" w:rsidR="00067034" w:rsidRPr="00067034" w:rsidRDefault="00067034" w:rsidP="00067034">
      <w:pPr>
        <w:spacing w:after="0" w:line="240" w:lineRule="auto"/>
        <w:jc w:val="both"/>
        <w:rPr>
          <w:rFonts w:ascii="Times New Roman" w:hAnsi="Times New Roman" w:cs="Times New Roman"/>
          <w:sz w:val="24"/>
          <w:szCs w:val="24"/>
        </w:rPr>
      </w:pPr>
    </w:p>
    <w:p w14:paraId="69AC8944"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2.4. Comunicar ao Contratante, por escrito, qualquer anormalidade de caráter urgente em relação ao objeto do Contrato e prestar os esclarecimentos necessários.</w:t>
      </w:r>
    </w:p>
    <w:p w14:paraId="1B1AECB1" w14:textId="77777777" w:rsidR="00067034" w:rsidRPr="00067034" w:rsidRDefault="00067034" w:rsidP="00067034">
      <w:pPr>
        <w:spacing w:after="0" w:line="240" w:lineRule="auto"/>
        <w:jc w:val="both"/>
        <w:rPr>
          <w:rFonts w:ascii="Times New Roman" w:hAnsi="Times New Roman" w:cs="Times New Roman"/>
          <w:sz w:val="24"/>
          <w:szCs w:val="24"/>
        </w:rPr>
      </w:pPr>
    </w:p>
    <w:p w14:paraId="72F706DB"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2.5. Indicar, formalmente, preposto apto a representá-la junto ao Contratante, que deverá responder pela fiel execução do Contrato.</w:t>
      </w:r>
    </w:p>
    <w:p w14:paraId="09CF077B" w14:textId="77777777" w:rsidR="00067034" w:rsidRPr="00067034" w:rsidRDefault="00067034" w:rsidP="00067034">
      <w:pPr>
        <w:spacing w:after="0" w:line="240" w:lineRule="auto"/>
        <w:jc w:val="both"/>
        <w:rPr>
          <w:rFonts w:ascii="Times New Roman" w:hAnsi="Times New Roman" w:cs="Times New Roman"/>
          <w:sz w:val="24"/>
          <w:szCs w:val="24"/>
        </w:rPr>
      </w:pPr>
    </w:p>
    <w:p w14:paraId="665EC057"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2.6. Atender prontamente quaisquer orientações e exigências dos Fiscais dos Contatos e/ou dos Gestores dos Contratos inerentes à execução do objeto contratual.</w:t>
      </w:r>
    </w:p>
    <w:p w14:paraId="5C05AE75" w14:textId="77777777" w:rsidR="00067034" w:rsidRPr="00067034" w:rsidRDefault="00067034" w:rsidP="00067034">
      <w:pPr>
        <w:spacing w:after="0" w:line="240" w:lineRule="auto"/>
        <w:jc w:val="both"/>
        <w:rPr>
          <w:rFonts w:ascii="Times New Roman" w:hAnsi="Times New Roman" w:cs="Times New Roman"/>
          <w:sz w:val="24"/>
          <w:szCs w:val="24"/>
        </w:rPr>
      </w:pPr>
    </w:p>
    <w:p w14:paraId="6102AB13"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2.7. Reparar quaisquer danos diretamente causados ao Contratante ou a terceiros, por culpa ou dolo de seus representantes legais, prepostos ou empregados, em decorrência da presente relação contratual, não excluindo ou reduzindo essa responsabilidade da fiscalização ou o acompanhamento da execução do objeto pelo Contratante.</w:t>
      </w:r>
    </w:p>
    <w:p w14:paraId="3E69D94F" w14:textId="77777777" w:rsidR="00067034" w:rsidRPr="00067034" w:rsidRDefault="00067034" w:rsidP="00067034">
      <w:pPr>
        <w:spacing w:after="0" w:line="240" w:lineRule="auto"/>
        <w:jc w:val="both"/>
        <w:rPr>
          <w:rFonts w:ascii="Times New Roman" w:hAnsi="Times New Roman" w:cs="Times New Roman"/>
          <w:sz w:val="24"/>
          <w:szCs w:val="24"/>
        </w:rPr>
      </w:pPr>
    </w:p>
    <w:p w14:paraId="7DC28AA1"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2.8. Apurado o dano e caracterizada sua autoria por qualquer empregado da Contratada, esta pagará ao Contratante o valor correspondente, mediante o pagamento de Documento de Arrecadação Municipal - DAM, a ser emitida pelo Fiscal ou Gestor do Contrato no valor correspondente ao dano, acrescido das demais penalidades constantes do instrumento convocatório e do contrato.</w:t>
      </w:r>
    </w:p>
    <w:p w14:paraId="2B4D4803" w14:textId="77777777" w:rsidR="00067034" w:rsidRPr="00067034" w:rsidRDefault="00067034" w:rsidP="00067034">
      <w:pPr>
        <w:spacing w:after="0" w:line="240" w:lineRule="auto"/>
        <w:jc w:val="both"/>
        <w:rPr>
          <w:rFonts w:ascii="Times New Roman" w:hAnsi="Times New Roman" w:cs="Times New Roman"/>
          <w:sz w:val="24"/>
          <w:szCs w:val="24"/>
        </w:rPr>
      </w:pPr>
    </w:p>
    <w:p w14:paraId="4ED068F1"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2.9. Propiciar todos os meios e facilidades necessárias à fiscalização da execução do objeto pelo Contratante, cujo representante terá poderes para sustar a execução, total ou parcialmente, a qualquer tempo, sempre que considerar a medida necessária, e recusar o serviço empregado que julgar inadequados.</w:t>
      </w:r>
    </w:p>
    <w:p w14:paraId="2C56B4D4" w14:textId="77777777" w:rsidR="00067034" w:rsidRPr="00067034" w:rsidRDefault="00067034" w:rsidP="00067034">
      <w:pPr>
        <w:spacing w:after="0" w:line="240" w:lineRule="auto"/>
        <w:jc w:val="both"/>
        <w:rPr>
          <w:rFonts w:ascii="Times New Roman" w:hAnsi="Times New Roman" w:cs="Times New Roman"/>
          <w:sz w:val="24"/>
          <w:szCs w:val="24"/>
        </w:rPr>
      </w:pPr>
    </w:p>
    <w:p w14:paraId="1563E33D"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2.10. Manter, durante toda a execução do Contrato, em compatibilidade com as obrigações por ele assumidas, todas as condições de habilitação e qualificação exigidas na licitação.</w:t>
      </w:r>
    </w:p>
    <w:p w14:paraId="341153CF" w14:textId="77777777" w:rsidR="00067034" w:rsidRPr="00067034" w:rsidRDefault="00067034" w:rsidP="00067034">
      <w:pPr>
        <w:spacing w:after="0" w:line="240" w:lineRule="auto"/>
        <w:jc w:val="both"/>
        <w:rPr>
          <w:rFonts w:ascii="Times New Roman" w:hAnsi="Times New Roman" w:cs="Times New Roman"/>
          <w:sz w:val="24"/>
          <w:szCs w:val="24"/>
        </w:rPr>
      </w:pPr>
    </w:p>
    <w:p w14:paraId="17C8EBF7"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2.11. Emitir fatura no valor pactuado e nas condições do Contrato, apresentando ao Contratante para pagamento.</w:t>
      </w:r>
    </w:p>
    <w:p w14:paraId="12112C50" w14:textId="77777777" w:rsidR="00067034" w:rsidRPr="00067034" w:rsidRDefault="00067034" w:rsidP="00067034">
      <w:pPr>
        <w:spacing w:after="0" w:line="240" w:lineRule="auto"/>
        <w:jc w:val="both"/>
        <w:rPr>
          <w:rFonts w:ascii="Times New Roman" w:hAnsi="Times New Roman" w:cs="Times New Roman"/>
          <w:sz w:val="24"/>
          <w:szCs w:val="24"/>
        </w:rPr>
      </w:pPr>
    </w:p>
    <w:p w14:paraId="37DDBAC7"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2.12. Substituir o produto reprovado na aceitação, dentro do prazo estabelecido neste Termo de Referência, sem ônus para o Contratante.</w:t>
      </w:r>
    </w:p>
    <w:p w14:paraId="5053233B" w14:textId="77777777" w:rsidR="00067034" w:rsidRPr="00067034" w:rsidRDefault="00067034" w:rsidP="00067034">
      <w:pPr>
        <w:spacing w:after="0" w:line="240" w:lineRule="auto"/>
        <w:jc w:val="both"/>
        <w:rPr>
          <w:rFonts w:ascii="Times New Roman" w:hAnsi="Times New Roman" w:cs="Times New Roman"/>
          <w:sz w:val="24"/>
          <w:szCs w:val="24"/>
        </w:rPr>
      </w:pPr>
    </w:p>
    <w:p w14:paraId="207B7E74"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2.13. Aceitar os Termos e Condições do Edital, de acordo com a legislação vigente, e com o estabelecido no Termo de Referência.</w:t>
      </w:r>
    </w:p>
    <w:p w14:paraId="3CAEF0D2" w14:textId="77777777" w:rsidR="00067034" w:rsidRPr="00067034" w:rsidRDefault="00067034" w:rsidP="00067034">
      <w:pPr>
        <w:spacing w:after="0" w:line="240" w:lineRule="auto"/>
        <w:jc w:val="both"/>
        <w:rPr>
          <w:rFonts w:ascii="Times New Roman" w:hAnsi="Times New Roman" w:cs="Times New Roman"/>
          <w:sz w:val="24"/>
          <w:szCs w:val="24"/>
        </w:rPr>
      </w:pPr>
    </w:p>
    <w:p w14:paraId="1E598979"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2.14. Abster-se de transferir direitos ou obrigações decorrentes do contrato sem a expressa concordância do Contratante.</w:t>
      </w:r>
    </w:p>
    <w:p w14:paraId="6BFBB0FC" w14:textId="77777777" w:rsidR="00067034" w:rsidRPr="00067034" w:rsidRDefault="00067034" w:rsidP="00067034">
      <w:pPr>
        <w:spacing w:after="0" w:line="240" w:lineRule="auto"/>
        <w:jc w:val="both"/>
        <w:rPr>
          <w:rFonts w:ascii="Times New Roman" w:hAnsi="Times New Roman" w:cs="Times New Roman"/>
          <w:sz w:val="24"/>
          <w:szCs w:val="24"/>
        </w:rPr>
      </w:pPr>
    </w:p>
    <w:p w14:paraId="31C19F12"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2.15. Arcar com todas as despesas relacionadas à entrega do produto, tais como frete, seguro, impostos, taxas e outros, inclusive em caso de troca, se houver.</w:t>
      </w:r>
    </w:p>
    <w:p w14:paraId="6C004230" w14:textId="77777777" w:rsidR="00067034" w:rsidRPr="00067034" w:rsidRDefault="00067034" w:rsidP="00067034">
      <w:pPr>
        <w:spacing w:after="0" w:line="240" w:lineRule="auto"/>
        <w:jc w:val="both"/>
        <w:rPr>
          <w:rFonts w:ascii="Times New Roman" w:hAnsi="Times New Roman" w:cs="Times New Roman"/>
          <w:sz w:val="24"/>
          <w:szCs w:val="24"/>
        </w:rPr>
      </w:pPr>
    </w:p>
    <w:p w14:paraId="60F824AB"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CLÁUSULA TERCEIRA - DAS OBRIGAÇÕES DO CONTRATANTE</w:t>
      </w:r>
    </w:p>
    <w:p w14:paraId="2AA3B06E"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Para garantir o fiel cumprimento do objeto deste Contrato, o Contratante se compromete a:</w:t>
      </w:r>
    </w:p>
    <w:p w14:paraId="64B42C8C"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3.1. Nomear Gestor e/ou Fiscais Técnicos, Administrativo e Requisitante do contrato para acompanhar e fiscalizar a execução dos Contratos.</w:t>
      </w:r>
    </w:p>
    <w:p w14:paraId="6F1DE6BA" w14:textId="77777777" w:rsidR="00067034" w:rsidRPr="00067034" w:rsidRDefault="00067034" w:rsidP="00067034">
      <w:pPr>
        <w:spacing w:after="0" w:line="240" w:lineRule="auto"/>
        <w:jc w:val="both"/>
        <w:rPr>
          <w:rFonts w:ascii="Times New Roman" w:hAnsi="Times New Roman" w:cs="Times New Roman"/>
          <w:sz w:val="24"/>
          <w:szCs w:val="24"/>
        </w:rPr>
      </w:pPr>
    </w:p>
    <w:p w14:paraId="69294EAD"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3.2. Vetar o emprego de qualquer produto que considerar incompatível com as especificações apresentadas na proposta da Contratada, que possa ser inadequado e/ou ser prejudicial à saúde dos usuários.</w:t>
      </w:r>
    </w:p>
    <w:p w14:paraId="70BC2C45" w14:textId="77777777" w:rsidR="00067034" w:rsidRPr="00067034" w:rsidRDefault="00067034" w:rsidP="00067034">
      <w:pPr>
        <w:spacing w:after="0" w:line="240" w:lineRule="auto"/>
        <w:jc w:val="both"/>
        <w:rPr>
          <w:rFonts w:ascii="Times New Roman" w:hAnsi="Times New Roman" w:cs="Times New Roman"/>
          <w:sz w:val="24"/>
          <w:szCs w:val="24"/>
        </w:rPr>
      </w:pPr>
    </w:p>
    <w:p w14:paraId="7DFB42B5"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3.3. Efetuar o pagamento à Contratada nas condições pactuadas.</w:t>
      </w:r>
    </w:p>
    <w:p w14:paraId="2B3B0C79" w14:textId="77777777" w:rsidR="00067034" w:rsidRPr="00067034" w:rsidRDefault="00067034" w:rsidP="00067034">
      <w:pPr>
        <w:spacing w:after="0" w:line="240" w:lineRule="auto"/>
        <w:jc w:val="both"/>
        <w:rPr>
          <w:rFonts w:ascii="Times New Roman" w:hAnsi="Times New Roman" w:cs="Times New Roman"/>
          <w:sz w:val="24"/>
          <w:szCs w:val="24"/>
        </w:rPr>
      </w:pPr>
    </w:p>
    <w:p w14:paraId="135A3508"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3.4. Aplicar à Contratada as sanções administrativas regulamentares e contratuais cabíveis.</w:t>
      </w:r>
    </w:p>
    <w:p w14:paraId="06B13ACB" w14:textId="77777777" w:rsidR="00067034" w:rsidRPr="00067034" w:rsidRDefault="00067034" w:rsidP="00067034">
      <w:pPr>
        <w:spacing w:after="0" w:line="240" w:lineRule="auto"/>
        <w:jc w:val="both"/>
        <w:rPr>
          <w:rFonts w:ascii="Times New Roman" w:hAnsi="Times New Roman" w:cs="Times New Roman"/>
          <w:sz w:val="24"/>
          <w:szCs w:val="24"/>
        </w:rPr>
      </w:pPr>
    </w:p>
    <w:p w14:paraId="58292AC7"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3.5. Preencher e enviar a ordem de fornecimento de acordo com os critérios estabelecidos neste Termo de Referência.</w:t>
      </w:r>
    </w:p>
    <w:p w14:paraId="3E5AF480" w14:textId="77777777" w:rsidR="00067034" w:rsidRPr="00067034" w:rsidRDefault="00067034" w:rsidP="00067034">
      <w:pPr>
        <w:spacing w:after="0" w:line="240" w:lineRule="auto"/>
        <w:jc w:val="both"/>
        <w:rPr>
          <w:rFonts w:ascii="Times New Roman" w:hAnsi="Times New Roman" w:cs="Times New Roman"/>
          <w:sz w:val="24"/>
          <w:szCs w:val="24"/>
        </w:rPr>
      </w:pPr>
    </w:p>
    <w:p w14:paraId="4262B508"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3.6. Recusar, com a devida justificativa, qualquer produto fora das especificações constantes na proposta da Contratada.</w:t>
      </w:r>
    </w:p>
    <w:p w14:paraId="5FC7C846" w14:textId="77777777" w:rsidR="00067034" w:rsidRPr="00067034" w:rsidRDefault="00067034" w:rsidP="00067034">
      <w:pPr>
        <w:spacing w:after="0" w:line="240" w:lineRule="auto"/>
        <w:jc w:val="both"/>
        <w:rPr>
          <w:rFonts w:ascii="Times New Roman" w:hAnsi="Times New Roman" w:cs="Times New Roman"/>
          <w:sz w:val="24"/>
          <w:szCs w:val="24"/>
        </w:rPr>
      </w:pPr>
    </w:p>
    <w:p w14:paraId="0E5B1381"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3.7. Liquidar o empenho e efetuar o pagamento da fatura da emitida pela Contratada dentro dos prazos preestabelecidos em Contrato.</w:t>
      </w:r>
    </w:p>
    <w:p w14:paraId="5707E8D2" w14:textId="77777777" w:rsidR="00067034" w:rsidRPr="00067034" w:rsidRDefault="00067034" w:rsidP="00067034">
      <w:pPr>
        <w:spacing w:after="0" w:line="240" w:lineRule="auto"/>
        <w:jc w:val="both"/>
        <w:rPr>
          <w:rFonts w:ascii="Times New Roman" w:hAnsi="Times New Roman" w:cs="Times New Roman"/>
          <w:sz w:val="24"/>
          <w:szCs w:val="24"/>
        </w:rPr>
      </w:pPr>
    </w:p>
    <w:p w14:paraId="657B9987" w14:textId="2E1330D0" w:rsid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3.8. Comunicar à Contratada todas e quaisquer ocorrências relacionadas com o fornecimento dos produtos.</w:t>
      </w:r>
    </w:p>
    <w:p w14:paraId="51BDB6B2" w14:textId="77777777" w:rsidR="00067034" w:rsidRPr="00067034" w:rsidRDefault="00067034" w:rsidP="00067034">
      <w:pPr>
        <w:spacing w:after="0" w:line="240" w:lineRule="auto"/>
        <w:jc w:val="both"/>
        <w:rPr>
          <w:rFonts w:ascii="Times New Roman" w:hAnsi="Times New Roman" w:cs="Times New Roman"/>
          <w:b/>
          <w:sz w:val="24"/>
          <w:szCs w:val="24"/>
        </w:rPr>
      </w:pPr>
    </w:p>
    <w:p w14:paraId="76169EA8"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CLÁUSULA QUARTA - DO PRAZO DA VIGÊNCIA E EXECUÇÃO DO CONTRATO</w:t>
      </w:r>
    </w:p>
    <w:p w14:paraId="5CD1849F" w14:textId="76DC91AD" w:rsidR="00067034" w:rsidRPr="00067034" w:rsidRDefault="00067034" w:rsidP="0006703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067034">
        <w:rPr>
          <w:rFonts w:ascii="Times New Roman" w:eastAsia="Times New Roman" w:hAnsi="Times New Roman" w:cs="Times New Roman"/>
          <w:sz w:val="24"/>
          <w:szCs w:val="24"/>
          <w:lang w:eastAsia="pt-BR"/>
        </w:rPr>
        <w:t>A vigência do presente contrato será da data de sua assinatura até 31 (trinta e um) de dezembro de 202</w:t>
      </w:r>
      <w:r w:rsidR="00316414">
        <w:rPr>
          <w:rFonts w:ascii="Times New Roman" w:eastAsia="Times New Roman" w:hAnsi="Times New Roman" w:cs="Times New Roman"/>
          <w:sz w:val="24"/>
          <w:szCs w:val="24"/>
          <w:lang w:eastAsia="pt-BR"/>
        </w:rPr>
        <w:t>3</w:t>
      </w:r>
      <w:r w:rsidRPr="00067034">
        <w:rPr>
          <w:rFonts w:ascii="Times New Roman" w:eastAsia="Times New Roman" w:hAnsi="Times New Roman" w:cs="Times New Roman"/>
          <w:sz w:val="24"/>
          <w:szCs w:val="24"/>
          <w:lang w:eastAsia="pt-BR"/>
        </w:rPr>
        <w:t>, conforme disposições do artigo 57 da Lei 8.666/93 e suas alterações posteriores.</w:t>
      </w:r>
    </w:p>
    <w:p w14:paraId="6CD9AFAF" w14:textId="77777777" w:rsidR="00067034" w:rsidRPr="00067034" w:rsidRDefault="00067034" w:rsidP="00067034">
      <w:pPr>
        <w:spacing w:after="0" w:line="240" w:lineRule="auto"/>
        <w:jc w:val="both"/>
        <w:rPr>
          <w:rFonts w:ascii="Times New Roman" w:hAnsi="Times New Roman" w:cs="Times New Roman"/>
          <w:b/>
          <w:sz w:val="24"/>
          <w:szCs w:val="24"/>
        </w:rPr>
      </w:pPr>
    </w:p>
    <w:p w14:paraId="7635CA4D" w14:textId="2F56E961"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b/>
          <w:sz w:val="24"/>
          <w:szCs w:val="24"/>
        </w:rPr>
        <w:lastRenderedPageBreak/>
        <w:t>PARÁGRAFO ÚNICO</w:t>
      </w:r>
      <w:r w:rsidRPr="00067034">
        <w:rPr>
          <w:rFonts w:ascii="Times New Roman" w:hAnsi="Times New Roman" w:cs="Times New Roman"/>
          <w:sz w:val="24"/>
          <w:szCs w:val="24"/>
        </w:rPr>
        <w:t xml:space="preserve"> - O prazo para a execução do objeto deste contrato é imediato, a partir do recebimento da Ordem de Fornecimento, conforme as necessidades d</w:t>
      </w:r>
      <w:r w:rsidR="00316414">
        <w:rPr>
          <w:rFonts w:ascii="Times New Roman" w:hAnsi="Times New Roman" w:cs="Times New Roman"/>
          <w:sz w:val="24"/>
          <w:szCs w:val="24"/>
        </w:rPr>
        <w:t>a</w:t>
      </w:r>
      <w:r w:rsidRPr="00067034">
        <w:rPr>
          <w:rFonts w:ascii="Times New Roman" w:hAnsi="Times New Roman" w:cs="Times New Roman"/>
          <w:sz w:val="24"/>
          <w:szCs w:val="24"/>
        </w:rPr>
        <w:t xml:space="preserve"> </w:t>
      </w:r>
      <w:r w:rsidR="00316414">
        <w:rPr>
          <w:rFonts w:ascii="Times New Roman" w:hAnsi="Times New Roman" w:cs="Times New Roman"/>
          <w:sz w:val="24"/>
          <w:szCs w:val="24"/>
        </w:rPr>
        <w:t>Câmara Municipal</w:t>
      </w:r>
      <w:r w:rsidRPr="00067034">
        <w:rPr>
          <w:rFonts w:ascii="Times New Roman" w:hAnsi="Times New Roman" w:cs="Times New Roman"/>
          <w:sz w:val="24"/>
          <w:szCs w:val="24"/>
        </w:rPr>
        <w:t xml:space="preserve"> de São Pedro da Água Branca/MA. </w:t>
      </w:r>
    </w:p>
    <w:p w14:paraId="089EE463" w14:textId="77777777" w:rsidR="00067034" w:rsidRPr="00067034" w:rsidRDefault="00067034" w:rsidP="00067034">
      <w:pPr>
        <w:spacing w:after="0" w:line="240" w:lineRule="auto"/>
        <w:jc w:val="both"/>
        <w:rPr>
          <w:rFonts w:ascii="Times New Roman" w:hAnsi="Times New Roman" w:cs="Times New Roman"/>
          <w:b/>
          <w:sz w:val="24"/>
          <w:szCs w:val="24"/>
        </w:rPr>
      </w:pPr>
    </w:p>
    <w:p w14:paraId="52AC598B"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CLÁUSULA QUINTA - DO PREÇO E DAS CONDIÇÕES DE PAGAMENTO</w:t>
      </w:r>
    </w:p>
    <w:p w14:paraId="38F41073"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O valor do presente contrato é de R$ ............(............).</w:t>
      </w:r>
    </w:p>
    <w:p w14:paraId="0627D549" w14:textId="77777777" w:rsidR="00067034" w:rsidRPr="00067034" w:rsidRDefault="00067034" w:rsidP="00067034">
      <w:pPr>
        <w:spacing w:after="0" w:line="240" w:lineRule="auto"/>
        <w:jc w:val="both"/>
        <w:rPr>
          <w:rFonts w:ascii="Times New Roman" w:hAnsi="Times New Roman" w:cs="Times New Roman"/>
          <w:b/>
          <w:sz w:val="24"/>
          <w:szCs w:val="24"/>
        </w:rPr>
      </w:pPr>
    </w:p>
    <w:p w14:paraId="412E0C43"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PARÁGRAFO PRIMEIRO</w:t>
      </w:r>
    </w:p>
    <w:p w14:paraId="1E994FC4"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 xml:space="preserve">O pagamento será mediante EMPENHO, no prazo de até 30 (trinta) dias após o recebimento dos produtos, desde que não haja fator impeditivo provocado pela Contratada, mediante a apresentação de Nota Fiscal/Fatura, devidamente atestada por servidor competente, acompanhada da respectiva Ordem de Fornecimento e das certidões de regularidade fiscal: Prova de regularidade com a </w:t>
      </w:r>
      <w:r w:rsidRPr="00067034">
        <w:rPr>
          <w:rFonts w:ascii="Times New Roman" w:hAnsi="Times New Roman" w:cs="Times New Roman"/>
          <w:b/>
          <w:sz w:val="24"/>
          <w:szCs w:val="24"/>
        </w:rPr>
        <w:t>Fazenda Federal</w:t>
      </w:r>
      <w:r w:rsidRPr="00067034">
        <w:rPr>
          <w:rFonts w:ascii="Times New Roman" w:hAnsi="Times New Roman" w:cs="Times New Roman"/>
          <w:sz w:val="24"/>
          <w:szCs w:val="24"/>
        </w:rPr>
        <w:t xml:space="preserve">, mediante apresentação da </w:t>
      </w:r>
      <w:r w:rsidRPr="00067034">
        <w:rPr>
          <w:rFonts w:ascii="Times New Roman" w:hAnsi="Times New Roman" w:cs="Times New Roman"/>
          <w:b/>
          <w:sz w:val="24"/>
          <w:szCs w:val="24"/>
        </w:rPr>
        <w:t>Certidão Conjunta Negativa de Débitos Relativos a Tributos Federais e à Dívida Ativa da União e Previdenciária</w:t>
      </w:r>
      <w:r w:rsidRPr="00067034">
        <w:rPr>
          <w:rFonts w:ascii="Times New Roman" w:hAnsi="Times New Roman" w:cs="Times New Roman"/>
          <w:sz w:val="24"/>
          <w:szCs w:val="24"/>
        </w:rPr>
        <w:t xml:space="preserve">, conforme Portaria PGFN/RFB nº 1751, de 02 de outubro de 2014; Prova de regularidade com a </w:t>
      </w:r>
      <w:r w:rsidRPr="00067034">
        <w:rPr>
          <w:rFonts w:ascii="Times New Roman" w:hAnsi="Times New Roman" w:cs="Times New Roman"/>
          <w:b/>
          <w:sz w:val="24"/>
          <w:szCs w:val="24"/>
        </w:rPr>
        <w:t>Fazenda Estadual</w:t>
      </w:r>
      <w:r w:rsidRPr="00067034">
        <w:rPr>
          <w:rFonts w:ascii="Times New Roman" w:hAnsi="Times New Roman" w:cs="Times New Roman"/>
          <w:sz w:val="24"/>
          <w:szCs w:val="24"/>
        </w:rPr>
        <w:t xml:space="preserve"> do domicílio ou sede da licitante, mediante apresentação da</w:t>
      </w:r>
      <w:r w:rsidRPr="00067034">
        <w:rPr>
          <w:rFonts w:ascii="Times New Roman" w:hAnsi="Times New Roman" w:cs="Times New Roman"/>
          <w:b/>
          <w:sz w:val="24"/>
          <w:szCs w:val="24"/>
        </w:rPr>
        <w:t xml:space="preserve"> Certidão Negativa de Débitos Fiscais e Certidão Negativa de Inscrição na Dívida Ativa do Estado; </w:t>
      </w:r>
      <w:r w:rsidRPr="00067034">
        <w:rPr>
          <w:rFonts w:ascii="Times New Roman" w:hAnsi="Times New Roman" w:cs="Times New Roman"/>
          <w:sz w:val="24"/>
          <w:szCs w:val="24"/>
        </w:rPr>
        <w:t xml:space="preserve">Prova de </w:t>
      </w:r>
      <w:r w:rsidRPr="00067034">
        <w:rPr>
          <w:rFonts w:ascii="Times New Roman" w:hAnsi="Times New Roman" w:cs="Times New Roman"/>
          <w:bCs/>
          <w:sz w:val="24"/>
          <w:szCs w:val="24"/>
        </w:rPr>
        <w:t>Regularidade perante a</w:t>
      </w:r>
      <w:r w:rsidRPr="00067034">
        <w:rPr>
          <w:rFonts w:ascii="Times New Roman" w:hAnsi="Times New Roman" w:cs="Times New Roman"/>
          <w:b/>
          <w:sz w:val="24"/>
          <w:szCs w:val="24"/>
        </w:rPr>
        <w:t xml:space="preserve"> Fazenda Municipal</w:t>
      </w:r>
      <w:r w:rsidRPr="00067034">
        <w:rPr>
          <w:rFonts w:ascii="Times New Roman" w:hAnsi="Times New Roman" w:cs="Times New Roman"/>
          <w:sz w:val="24"/>
          <w:szCs w:val="24"/>
        </w:rPr>
        <w:t xml:space="preserve">, do domicílio ou sede da licitante, mediante apresentação da </w:t>
      </w:r>
      <w:r w:rsidRPr="00067034">
        <w:rPr>
          <w:rFonts w:ascii="Times New Roman" w:hAnsi="Times New Roman" w:cs="Times New Roman"/>
          <w:b/>
          <w:sz w:val="24"/>
          <w:szCs w:val="24"/>
        </w:rPr>
        <w:t xml:space="preserve">Certidão Negativa de Débitos Fiscais e Certidão Negativa de Inscrição na Dívida Ativa do Município; </w:t>
      </w:r>
      <w:r w:rsidRPr="00067034">
        <w:rPr>
          <w:rFonts w:ascii="Times New Roman" w:hAnsi="Times New Roman" w:cs="Times New Roman"/>
          <w:sz w:val="24"/>
          <w:szCs w:val="24"/>
        </w:rPr>
        <w:t xml:space="preserve">Prova de </w:t>
      </w:r>
      <w:r w:rsidRPr="00067034">
        <w:rPr>
          <w:rFonts w:ascii="Times New Roman" w:hAnsi="Times New Roman" w:cs="Times New Roman"/>
          <w:bCs/>
          <w:sz w:val="24"/>
          <w:szCs w:val="24"/>
        </w:rPr>
        <w:t xml:space="preserve">Regularidade relativa ao </w:t>
      </w:r>
      <w:r w:rsidRPr="00067034">
        <w:rPr>
          <w:rFonts w:ascii="Times New Roman" w:hAnsi="Times New Roman" w:cs="Times New Roman"/>
          <w:sz w:val="24"/>
          <w:szCs w:val="24"/>
        </w:rPr>
        <w:t xml:space="preserve">Fundo de Garantia por Tempo de Serviço, demonstrando situação regular mediante apresentação do </w:t>
      </w:r>
      <w:r w:rsidRPr="00067034">
        <w:rPr>
          <w:rFonts w:ascii="Times New Roman" w:hAnsi="Times New Roman" w:cs="Times New Roman"/>
          <w:b/>
          <w:sz w:val="24"/>
          <w:szCs w:val="24"/>
        </w:rPr>
        <w:t xml:space="preserve">Certificado de Regularidade do FGTS - CRF </w:t>
      </w:r>
      <w:r w:rsidRPr="00067034">
        <w:rPr>
          <w:rFonts w:ascii="Times New Roman" w:hAnsi="Times New Roman" w:cs="Times New Roman"/>
          <w:bCs/>
          <w:sz w:val="24"/>
          <w:szCs w:val="24"/>
        </w:rPr>
        <w:t xml:space="preserve">e </w:t>
      </w:r>
      <w:r w:rsidRPr="00067034">
        <w:rPr>
          <w:rFonts w:ascii="Times New Roman" w:hAnsi="Times New Roman" w:cs="Times New Roman"/>
          <w:sz w:val="24"/>
          <w:szCs w:val="24"/>
        </w:rPr>
        <w:t>Prova de inexistência de débitos inadimplidos perante a Justiça do Trabalho, mediante apresentação da</w:t>
      </w:r>
      <w:r w:rsidRPr="00067034">
        <w:rPr>
          <w:rFonts w:ascii="Times New Roman" w:hAnsi="Times New Roman" w:cs="Times New Roman"/>
          <w:b/>
          <w:sz w:val="24"/>
          <w:szCs w:val="24"/>
        </w:rPr>
        <w:t xml:space="preserve"> Certidão Negativa de Débitos Trabalhistas (CNDT)</w:t>
      </w:r>
      <w:r w:rsidRPr="00067034">
        <w:rPr>
          <w:rFonts w:ascii="Times New Roman" w:hAnsi="Times New Roman" w:cs="Times New Roman"/>
          <w:sz w:val="24"/>
          <w:szCs w:val="24"/>
        </w:rPr>
        <w:t>, diretamente na conta que o fornecedor apresentar em sua proposta.</w:t>
      </w:r>
    </w:p>
    <w:p w14:paraId="7A95DB7B" w14:textId="77777777" w:rsidR="00067034" w:rsidRPr="00067034" w:rsidRDefault="00067034" w:rsidP="00067034">
      <w:pPr>
        <w:spacing w:after="0" w:line="240" w:lineRule="auto"/>
        <w:jc w:val="both"/>
        <w:rPr>
          <w:rFonts w:ascii="Times New Roman" w:hAnsi="Times New Roman" w:cs="Times New Roman"/>
          <w:b/>
          <w:sz w:val="24"/>
          <w:szCs w:val="24"/>
        </w:rPr>
      </w:pPr>
    </w:p>
    <w:p w14:paraId="6211F03F"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PARAGRAFO SEGUNDO</w:t>
      </w:r>
    </w:p>
    <w:p w14:paraId="653A96BF"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 xml:space="preserve">O não cumprimento do subitem anterior implicará na sustação do pagamento que só será processado após a apresentação das referidas </w:t>
      </w:r>
      <w:r w:rsidRPr="00067034">
        <w:rPr>
          <w:rFonts w:ascii="Times New Roman" w:hAnsi="Times New Roman" w:cs="Times New Roman"/>
          <w:b/>
          <w:sz w:val="24"/>
          <w:szCs w:val="24"/>
          <w:u w:val="single"/>
        </w:rPr>
        <w:t xml:space="preserve">certidões </w:t>
      </w:r>
      <w:r w:rsidRPr="00067034">
        <w:rPr>
          <w:rFonts w:ascii="Times New Roman" w:hAnsi="Times New Roman" w:cs="Times New Roman"/>
          <w:b/>
          <w:bCs/>
          <w:sz w:val="24"/>
          <w:szCs w:val="24"/>
          <w:u w:val="single"/>
        </w:rPr>
        <w:t>negativas</w:t>
      </w:r>
      <w:r w:rsidRPr="00067034">
        <w:rPr>
          <w:rFonts w:ascii="Times New Roman" w:hAnsi="Times New Roman" w:cs="Times New Roman"/>
          <w:sz w:val="24"/>
          <w:szCs w:val="24"/>
        </w:rPr>
        <w:t xml:space="preserve">, não podendo ser considerado atraso de pagamento. </w:t>
      </w:r>
    </w:p>
    <w:p w14:paraId="13B612E1" w14:textId="77777777" w:rsidR="00067034" w:rsidRPr="00067034" w:rsidRDefault="00067034" w:rsidP="00067034">
      <w:pPr>
        <w:spacing w:after="0" w:line="240" w:lineRule="auto"/>
        <w:jc w:val="both"/>
        <w:rPr>
          <w:rFonts w:ascii="Times New Roman" w:hAnsi="Times New Roman" w:cs="Times New Roman"/>
          <w:b/>
          <w:sz w:val="24"/>
          <w:szCs w:val="24"/>
        </w:rPr>
      </w:pPr>
    </w:p>
    <w:p w14:paraId="4AFEEE05"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PARÁGRAFO TERCEIRO</w:t>
      </w:r>
    </w:p>
    <w:p w14:paraId="30FE1D12"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Os preços incluem todas as despesas com impostos, seguros, fretes, taxas ou outros encargos eventualmente incidentes sobre os produtos, não podendo sofrer reajuste de qualquer natureza.</w:t>
      </w:r>
    </w:p>
    <w:p w14:paraId="3C85BC4E" w14:textId="77777777" w:rsidR="003268CB" w:rsidRPr="00067034" w:rsidRDefault="003268CB" w:rsidP="00067034">
      <w:pPr>
        <w:spacing w:after="0" w:line="240" w:lineRule="auto"/>
        <w:jc w:val="both"/>
        <w:rPr>
          <w:rFonts w:ascii="Times New Roman" w:hAnsi="Times New Roman" w:cs="Times New Roman"/>
          <w:b/>
          <w:sz w:val="24"/>
          <w:szCs w:val="24"/>
        </w:rPr>
      </w:pPr>
    </w:p>
    <w:p w14:paraId="7071EA35"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CLÁUSULA SEXTA - DA CLASSIFICAÇÃO ORÇAMENTÁRIA E EMPENHO</w:t>
      </w:r>
    </w:p>
    <w:p w14:paraId="5D32DE2D" w14:textId="2342C6F7" w:rsidR="00067034" w:rsidRDefault="00067034" w:rsidP="00067034">
      <w:pPr>
        <w:spacing w:after="0" w:line="240" w:lineRule="auto"/>
        <w:jc w:val="both"/>
        <w:rPr>
          <w:rFonts w:ascii="Times New Roman" w:hAnsi="Times New Roman" w:cs="Times New Roman"/>
          <w:bCs/>
          <w:sz w:val="24"/>
          <w:szCs w:val="24"/>
        </w:rPr>
      </w:pPr>
      <w:r w:rsidRPr="00067034">
        <w:rPr>
          <w:rFonts w:ascii="Times New Roman" w:hAnsi="Times New Roman" w:cs="Times New Roman"/>
          <w:sz w:val="24"/>
          <w:szCs w:val="24"/>
        </w:rPr>
        <w:t xml:space="preserve">As despesas decorrentes da contratação correrão à conta dos seguintes recursos, </w:t>
      </w:r>
      <w:r w:rsidRPr="00067034">
        <w:rPr>
          <w:rFonts w:ascii="Times New Roman" w:hAnsi="Times New Roman" w:cs="Times New Roman"/>
          <w:b/>
          <w:bCs/>
          <w:sz w:val="24"/>
          <w:szCs w:val="24"/>
          <w:u w:val="single"/>
        </w:rPr>
        <w:t>prevista para o exercício financeiro de 202</w:t>
      </w:r>
      <w:r w:rsidR="00316414">
        <w:rPr>
          <w:rFonts w:ascii="Times New Roman" w:hAnsi="Times New Roman" w:cs="Times New Roman"/>
          <w:b/>
          <w:bCs/>
          <w:sz w:val="24"/>
          <w:szCs w:val="24"/>
          <w:u w:val="single"/>
        </w:rPr>
        <w:t>3</w:t>
      </w:r>
      <w:r w:rsidRPr="00067034">
        <w:rPr>
          <w:rFonts w:ascii="Times New Roman" w:hAnsi="Times New Roman" w:cs="Times New Roman"/>
          <w:b/>
          <w:bCs/>
          <w:sz w:val="24"/>
          <w:szCs w:val="24"/>
          <w:u w:val="single"/>
        </w:rPr>
        <w:t xml:space="preserve"> (dois mil e vinte e </w:t>
      </w:r>
      <w:r w:rsidR="00316414">
        <w:rPr>
          <w:rFonts w:ascii="Times New Roman" w:hAnsi="Times New Roman" w:cs="Times New Roman"/>
          <w:b/>
          <w:bCs/>
          <w:sz w:val="24"/>
          <w:szCs w:val="24"/>
          <w:u w:val="single"/>
        </w:rPr>
        <w:t>três</w:t>
      </w:r>
      <w:r w:rsidRPr="00067034">
        <w:rPr>
          <w:rFonts w:ascii="Times New Roman" w:hAnsi="Times New Roman" w:cs="Times New Roman"/>
          <w:b/>
          <w:bCs/>
          <w:sz w:val="24"/>
          <w:szCs w:val="24"/>
          <w:u w:val="single"/>
        </w:rPr>
        <w:t>)</w:t>
      </w:r>
      <w:r w:rsidRPr="00067034">
        <w:rPr>
          <w:rFonts w:ascii="Times New Roman" w:hAnsi="Times New Roman" w:cs="Times New Roman"/>
          <w:bCs/>
          <w:sz w:val="24"/>
          <w:szCs w:val="24"/>
        </w:rPr>
        <w:t>:</w:t>
      </w:r>
    </w:p>
    <w:p w14:paraId="53D7A44E" w14:textId="77777777" w:rsidR="00316414" w:rsidRPr="00067034" w:rsidRDefault="00316414" w:rsidP="00067034">
      <w:pPr>
        <w:spacing w:after="0" w:line="240" w:lineRule="auto"/>
        <w:jc w:val="both"/>
        <w:rPr>
          <w:rFonts w:ascii="Times New Roman" w:hAnsi="Times New Roman" w:cs="Times New Roman"/>
          <w:bCs/>
          <w:sz w:val="24"/>
          <w:szCs w:val="24"/>
        </w:rPr>
      </w:pPr>
    </w:p>
    <w:p w14:paraId="3172FC38" w14:textId="77777777" w:rsidR="00316414" w:rsidRDefault="00316414" w:rsidP="00316414">
      <w:pPr>
        <w:rPr>
          <w:rFonts w:ascii="Times New Roman" w:hAnsi="Times New Roman" w:cs="Times New Roman"/>
          <w:sz w:val="24"/>
          <w:szCs w:val="24"/>
        </w:rPr>
      </w:pPr>
      <w:r>
        <w:rPr>
          <w:rFonts w:ascii="Times New Roman" w:hAnsi="Times New Roman" w:cs="Times New Roman"/>
          <w:sz w:val="24"/>
          <w:szCs w:val="24"/>
        </w:rPr>
        <w:t>Elementos de despesa: 01.031.0001.2001.0000 – Manutenção da Câmara Municipal</w:t>
      </w:r>
    </w:p>
    <w:p w14:paraId="65703689" w14:textId="75B73973" w:rsidR="00067034" w:rsidRDefault="00316414" w:rsidP="0006703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Unidade Orçamentária: </w:t>
      </w:r>
      <w:r w:rsidR="00067034" w:rsidRPr="00067034">
        <w:rPr>
          <w:rFonts w:ascii="Times New Roman" w:eastAsia="Times New Roman" w:hAnsi="Times New Roman" w:cs="Times New Roman"/>
          <w:sz w:val="24"/>
          <w:szCs w:val="24"/>
          <w:lang w:eastAsia="pt-BR"/>
        </w:rPr>
        <w:t>3.3.90.30.00 - Material de Consumo</w:t>
      </w:r>
    </w:p>
    <w:p w14:paraId="1123D7CF" w14:textId="77777777" w:rsidR="00316414" w:rsidRPr="00067034" w:rsidRDefault="00316414" w:rsidP="00067034">
      <w:pPr>
        <w:spacing w:after="0" w:line="240" w:lineRule="auto"/>
        <w:jc w:val="both"/>
        <w:rPr>
          <w:rFonts w:ascii="Times New Roman" w:eastAsia="Times New Roman" w:hAnsi="Times New Roman" w:cs="Times New Roman"/>
          <w:sz w:val="24"/>
          <w:szCs w:val="24"/>
          <w:lang w:eastAsia="pt-BR"/>
        </w:rPr>
      </w:pPr>
    </w:p>
    <w:p w14:paraId="1CE9036F" w14:textId="77777777" w:rsidR="00067034" w:rsidRPr="00067034" w:rsidRDefault="00067034" w:rsidP="00067034">
      <w:pPr>
        <w:spacing w:after="0" w:line="240" w:lineRule="auto"/>
        <w:jc w:val="both"/>
        <w:rPr>
          <w:rFonts w:ascii="Times New Roman" w:hAnsi="Times New Roman" w:cs="Times New Roman"/>
          <w:b/>
          <w:sz w:val="24"/>
          <w:szCs w:val="24"/>
        </w:rPr>
      </w:pPr>
    </w:p>
    <w:p w14:paraId="32356EC0"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CLÁUSULA SETIMA - DO CRITÉRIO DE REAJUSTE</w:t>
      </w:r>
    </w:p>
    <w:p w14:paraId="46E682C8"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sz w:val="24"/>
          <w:szCs w:val="24"/>
        </w:rPr>
        <w:t>7.1. Durante a vigência do contrato os preços serão fixos e irreajustáveis, exceto nas hipóteses decorrentes e devidamente comprovadas das situações previstas na alínea “d” do inciso II do art. 65 da Lei nº 8.666/1993.</w:t>
      </w:r>
    </w:p>
    <w:p w14:paraId="143413FE" w14:textId="77777777" w:rsidR="00067034" w:rsidRPr="00067034" w:rsidRDefault="00067034" w:rsidP="00067034">
      <w:pPr>
        <w:spacing w:after="0" w:line="240" w:lineRule="auto"/>
        <w:jc w:val="both"/>
        <w:rPr>
          <w:rFonts w:ascii="Times New Roman" w:hAnsi="Times New Roman" w:cs="Times New Roman"/>
          <w:b/>
          <w:sz w:val="24"/>
          <w:szCs w:val="24"/>
        </w:rPr>
      </w:pPr>
    </w:p>
    <w:p w14:paraId="2CEFA8E1"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CLÁUSULA OITAVA - DAS PENALIDADES</w:t>
      </w:r>
    </w:p>
    <w:p w14:paraId="012E7CA9"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8.1. O descumprimento, total ou parcial, de qualquer das obrigações ora estabelecidas, sujeitará a contratada às sanções previstas na Lei nº 10.520/2002 e Lei nº 8.666/93, garantida prévia e ampla defesa em Processo Administrativo.</w:t>
      </w:r>
    </w:p>
    <w:p w14:paraId="6F71065B" w14:textId="77777777" w:rsidR="00067034" w:rsidRPr="00067034" w:rsidRDefault="00067034" w:rsidP="00067034">
      <w:pPr>
        <w:spacing w:after="0" w:line="240" w:lineRule="auto"/>
        <w:jc w:val="both"/>
        <w:rPr>
          <w:rFonts w:ascii="Times New Roman" w:hAnsi="Times New Roman" w:cs="Times New Roman"/>
          <w:sz w:val="24"/>
          <w:szCs w:val="24"/>
        </w:rPr>
      </w:pPr>
    </w:p>
    <w:p w14:paraId="5E0DBC48"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8.2. Multas porventura aplicadas como sanção não têm caráter compensatório e seu pagamento não eximirá a contratada da responsabilidade por perdas e danos decorrentes das infrações cometidas.</w:t>
      </w:r>
    </w:p>
    <w:p w14:paraId="4FFCF8D6" w14:textId="77777777" w:rsidR="00067034" w:rsidRPr="00067034" w:rsidRDefault="00067034" w:rsidP="00067034">
      <w:pPr>
        <w:spacing w:after="0" w:line="240" w:lineRule="auto"/>
        <w:jc w:val="both"/>
        <w:rPr>
          <w:rFonts w:ascii="Times New Roman" w:hAnsi="Times New Roman" w:cs="Times New Roman"/>
          <w:sz w:val="24"/>
          <w:szCs w:val="24"/>
        </w:rPr>
      </w:pPr>
    </w:p>
    <w:p w14:paraId="36E30C0D"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8.3. O descumprimento total da obrigação assumida, bem assim a recusa em assinar o instrumento contratual e ainda a recusa em entregar o objeto licitado implicará na incidência de multa de 10% (dez por cento), calculada sobre o valor total do Contrato/proposta, bem como a aplicação das demais sanções estabelecidas.</w:t>
      </w:r>
    </w:p>
    <w:p w14:paraId="3F520E30" w14:textId="77777777" w:rsidR="00067034" w:rsidRPr="00067034" w:rsidRDefault="00067034" w:rsidP="00067034">
      <w:pPr>
        <w:spacing w:after="0" w:line="240" w:lineRule="auto"/>
        <w:jc w:val="both"/>
        <w:rPr>
          <w:rFonts w:ascii="Times New Roman" w:hAnsi="Times New Roman" w:cs="Times New Roman"/>
          <w:sz w:val="24"/>
          <w:szCs w:val="24"/>
        </w:rPr>
      </w:pPr>
    </w:p>
    <w:p w14:paraId="49F71B82"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8.4. Os valores resultantes da aplicação das multas previstas serão cobrados pela via administrativa, devendo ser recolhida no prazo máximo de 10 (dez) dias corridos, a contar da data de recebimento da comunicação, ou, se não atendido, judicialmente, pelo rito e com os encargos da execução fiscal, assegurado o contraditório e ampla defesa.</w:t>
      </w:r>
    </w:p>
    <w:p w14:paraId="27E71C6D" w14:textId="77777777" w:rsidR="00067034" w:rsidRPr="00067034" w:rsidRDefault="00067034" w:rsidP="00067034">
      <w:pPr>
        <w:spacing w:after="0" w:line="240" w:lineRule="auto"/>
        <w:jc w:val="both"/>
        <w:rPr>
          <w:rFonts w:ascii="Times New Roman" w:hAnsi="Times New Roman" w:cs="Times New Roman"/>
          <w:sz w:val="24"/>
          <w:szCs w:val="24"/>
        </w:rPr>
      </w:pPr>
    </w:p>
    <w:p w14:paraId="683A3F09"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8.5. O licitante que ensejar o retardamento da execução da licitação, não mantiver a proposta, falhar ou fraudar na execução do contrato, comportar-se de modo inidôneo, fizer declaração falsa ou cometer fraude fiscal, garantido o devido processo legal, ficará impedido de licitar e contratar com a Administração, pelo prazo de até 05 (cinco) anos, enquanto perdurarem os motivos determinantes da punição ou até que seja promovida a reabilitação perante a própria autoridade que aplicou a penalidade, sem prejuízo das multas previstas neste edital e das demais cominações legais.</w:t>
      </w:r>
    </w:p>
    <w:p w14:paraId="1D913A60" w14:textId="77777777" w:rsidR="00067034" w:rsidRPr="00067034" w:rsidRDefault="00067034" w:rsidP="00067034">
      <w:pPr>
        <w:spacing w:after="0" w:line="240" w:lineRule="auto"/>
        <w:jc w:val="both"/>
        <w:rPr>
          <w:rFonts w:ascii="Times New Roman" w:hAnsi="Times New Roman" w:cs="Times New Roman"/>
          <w:b/>
          <w:sz w:val="24"/>
          <w:szCs w:val="24"/>
        </w:rPr>
      </w:pPr>
    </w:p>
    <w:p w14:paraId="6779433F"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CLÁUSULA NONA - DA RESCISÃO</w:t>
      </w:r>
    </w:p>
    <w:p w14:paraId="3215C7F1"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A inexecução total ou parcial deste Contrato ensejará a sua rescisão com as conseqüências contratuais e as previstas em Lei ou regulamento.</w:t>
      </w:r>
    </w:p>
    <w:p w14:paraId="08A42C4A" w14:textId="77777777" w:rsidR="00067034" w:rsidRPr="00067034" w:rsidRDefault="00067034" w:rsidP="00067034">
      <w:pPr>
        <w:spacing w:after="0" w:line="240" w:lineRule="auto"/>
        <w:jc w:val="both"/>
        <w:rPr>
          <w:rFonts w:ascii="Times New Roman" w:hAnsi="Times New Roman" w:cs="Times New Roman"/>
          <w:b/>
          <w:sz w:val="24"/>
          <w:szCs w:val="24"/>
        </w:rPr>
      </w:pPr>
    </w:p>
    <w:p w14:paraId="1D43CE27"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b/>
          <w:sz w:val="24"/>
          <w:szCs w:val="24"/>
        </w:rPr>
        <w:t>SUBCLÁUSULA PRIMEIRA</w:t>
      </w:r>
      <w:r w:rsidRPr="00067034">
        <w:rPr>
          <w:rFonts w:ascii="Times New Roman" w:hAnsi="Times New Roman" w:cs="Times New Roman"/>
          <w:sz w:val="24"/>
          <w:szCs w:val="24"/>
        </w:rPr>
        <w:t xml:space="preserve"> - Constituem motivos para rescisão de pleno direito do presente contrato as hipóteses elencadas no art. 78, da Lei 8.666/93.</w:t>
      </w:r>
    </w:p>
    <w:p w14:paraId="4D487BA5" w14:textId="77777777" w:rsidR="00067034" w:rsidRPr="00067034" w:rsidRDefault="00067034" w:rsidP="00067034">
      <w:pPr>
        <w:spacing w:after="0" w:line="240" w:lineRule="auto"/>
        <w:jc w:val="both"/>
        <w:rPr>
          <w:rFonts w:ascii="Times New Roman" w:hAnsi="Times New Roman" w:cs="Times New Roman"/>
          <w:b/>
          <w:sz w:val="24"/>
          <w:szCs w:val="24"/>
        </w:rPr>
      </w:pPr>
    </w:p>
    <w:p w14:paraId="70BC3BBC"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b/>
          <w:sz w:val="24"/>
          <w:szCs w:val="24"/>
        </w:rPr>
        <w:t>SUBCLÁUSULA SEGUNDA</w:t>
      </w:r>
      <w:r w:rsidRPr="00067034">
        <w:rPr>
          <w:rFonts w:ascii="Times New Roman" w:hAnsi="Times New Roman" w:cs="Times New Roman"/>
          <w:sz w:val="24"/>
          <w:szCs w:val="24"/>
        </w:rPr>
        <w:t xml:space="preserve"> - A rescisão do presente Contrato poderá ser determinada por ato unilateral e escrito do Contratante, nos casos enumerados nos incisos I a XII e XVII do art. 78, da Lei nº 8.666/93, devendo ser precedida de autorização escrita e fundamentada da autoridade superior.</w:t>
      </w:r>
    </w:p>
    <w:p w14:paraId="004C907D" w14:textId="77777777" w:rsidR="00067034" w:rsidRPr="00067034" w:rsidRDefault="00067034" w:rsidP="00067034">
      <w:pPr>
        <w:spacing w:after="0" w:line="240" w:lineRule="auto"/>
        <w:jc w:val="both"/>
        <w:rPr>
          <w:rFonts w:ascii="Times New Roman" w:hAnsi="Times New Roman" w:cs="Times New Roman"/>
          <w:b/>
          <w:sz w:val="24"/>
          <w:szCs w:val="24"/>
        </w:rPr>
      </w:pPr>
    </w:p>
    <w:p w14:paraId="144FC230"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b/>
          <w:sz w:val="24"/>
          <w:szCs w:val="24"/>
        </w:rPr>
        <w:t>SUBCLÁUSULA TERCEIRA</w:t>
      </w:r>
      <w:r w:rsidRPr="00067034">
        <w:rPr>
          <w:rFonts w:ascii="Times New Roman" w:hAnsi="Times New Roman" w:cs="Times New Roman"/>
          <w:sz w:val="24"/>
          <w:szCs w:val="24"/>
        </w:rPr>
        <w:t xml:space="preserve"> - Este Contrato poderá ser rescindido por convenção das partes, sem qualquer sanção ou penalidade, reduzido a termo no processo de licitação, desde que haja conveniência para o Contratante.</w:t>
      </w:r>
    </w:p>
    <w:p w14:paraId="52D95672" w14:textId="77777777" w:rsidR="00067034" w:rsidRPr="00067034" w:rsidRDefault="00067034" w:rsidP="00067034">
      <w:pPr>
        <w:spacing w:after="0" w:line="240" w:lineRule="auto"/>
        <w:jc w:val="both"/>
        <w:rPr>
          <w:rFonts w:ascii="Times New Roman" w:hAnsi="Times New Roman" w:cs="Times New Roman"/>
          <w:b/>
          <w:sz w:val="24"/>
          <w:szCs w:val="24"/>
        </w:rPr>
      </w:pPr>
    </w:p>
    <w:p w14:paraId="76D645A8"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b/>
          <w:sz w:val="24"/>
          <w:szCs w:val="24"/>
        </w:rPr>
        <w:t>SUBCLÁUSULA QUARTA</w:t>
      </w:r>
      <w:r w:rsidRPr="00067034">
        <w:rPr>
          <w:rFonts w:ascii="Times New Roman" w:hAnsi="Times New Roman" w:cs="Times New Roman"/>
          <w:sz w:val="24"/>
          <w:szCs w:val="24"/>
        </w:rPr>
        <w:t xml:space="preserve"> - Fica ainda assegurado ao </w:t>
      </w:r>
      <w:r w:rsidRPr="00067034">
        <w:rPr>
          <w:rFonts w:ascii="Times New Roman" w:hAnsi="Times New Roman" w:cs="Times New Roman"/>
          <w:caps/>
          <w:sz w:val="24"/>
          <w:szCs w:val="24"/>
        </w:rPr>
        <w:t>C</w:t>
      </w:r>
      <w:r w:rsidRPr="00067034">
        <w:rPr>
          <w:rFonts w:ascii="Times New Roman" w:hAnsi="Times New Roman" w:cs="Times New Roman"/>
          <w:sz w:val="24"/>
          <w:szCs w:val="24"/>
        </w:rPr>
        <w:t>ontratante o direito à rescisão unilateral deste Contrato independentemente de aviso extrajudicial ou interpelação judicial, nos seguintes casos:</w:t>
      </w:r>
    </w:p>
    <w:p w14:paraId="153B462E"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a) Para atender o interesse e conveniência administrativa, mediante comunicação à Contratada com antecedência mínima de 30 (trinta) dias, desde que seja efetuado o pagamento do produto efetivamente entregue até a data da rescisão;</w:t>
      </w:r>
    </w:p>
    <w:p w14:paraId="1E0007D6"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b) Descumprimento de qualquer determinação do Contratante, feita em base contratual;</w:t>
      </w:r>
    </w:p>
    <w:p w14:paraId="02396E45"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c) Transferência do objeto deste Contrato a terceiros, no todo ou em parte, sem autorização prévia e expressa do Contratante;</w:t>
      </w:r>
    </w:p>
    <w:p w14:paraId="7047F227"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d) Desatendimento das determinações regulares de representantes que forem designados pelo Contratante para acompanhar, na qualidade de fiscal, a entrega do objeto;</w:t>
      </w:r>
    </w:p>
    <w:p w14:paraId="1321BF01"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e) Cometimento reiterado de falhas causadas na entrega do objeto.</w:t>
      </w:r>
    </w:p>
    <w:p w14:paraId="10A94516" w14:textId="77777777" w:rsidR="00067034" w:rsidRPr="00067034" w:rsidRDefault="00067034" w:rsidP="00067034">
      <w:pPr>
        <w:spacing w:after="0" w:line="240" w:lineRule="auto"/>
        <w:jc w:val="both"/>
        <w:rPr>
          <w:rFonts w:ascii="Times New Roman" w:hAnsi="Times New Roman" w:cs="Times New Roman"/>
          <w:b/>
          <w:sz w:val="24"/>
          <w:szCs w:val="24"/>
        </w:rPr>
      </w:pPr>
    </w:p>
    <w:p w14:paraId="48CC078D"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CLÁUSULA DEZ - DA RESPONSABILIDADE CIVIL</w:t>
      </w:r>
    </w:p>
    <w:p w14:paraId="564A8CA8" w14:textId="77777777" w:rsidR="00067034" w:rsidRP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A Contratada responderá por perdas e danos que vier a sofrer o Contratante ou terceiros, em razão de ação ou omissão, dolosa ou culposa, da Contratada ou de seus prepostos, independentemente de outras cominações contratuais ou legais a que estiver sujeita.</w:t>
      </w:r>
    </w:p>
    <w:p w14:paraId="0502DA1C" w14:textId="77777777" w:rsidR="00067034" w:rsidRPr="00067034" w:rsidRDefault="00067034" w:rsidP="00067034">
      <w:pPr>
        <w:spacing w:after="0" w:line="240" w:lineRule="auto"/>
        <w:jc w:val="both"/>
        <w:rPr>
          <w:rFonts w:ascii="Times New Roman" w:hAnsi="Times New Roman" w:cs="Times New Roman"/>
          <w:b/>
          <w:sz w:val="24"/>
          <w:szCs w:val="24"/>
        </w:rPr>
      </w:pPr>
    </w:p>
    <w:p w14:paraId="597605D0" w14:textId="77777777" w:rsidR="00067034" w:rsidRPr="00067034" w:rsidRDefault="00067034" w:rsidP="00067034">
      <w:pPr>
        <w:spacing w:after="0" w:line="240" w:lineRule="auto"/>
        <w:jc w:val="both"/>
        <w:rPr>
          <w:rFonts w:ascii="Times New Roman" w:hAnsi="Times New Roman" w:cs="Times New Roman"/>
          <w:b/>
          <w:sz w:val="24"/>
          <w:szCs w:val="24"/>
        </w:rPr>
      </w:pPr>
      <w:r w:rsidRPr="00067034">
        <w:rPr>
          <w:rFonts w:ascii="Times New Roman" w:hAnsi="Times New Roman" w:cs="Times New Roman"/>
          <w:b/>
          <w:sz w:val="24"/>
          <w:szCs w:val="24"/>
        </w:rPr>
        <w:t>CLÁUSULA ONZE - DO FORO</w:t>
      </w:r>
    </w:p>
    <w:p w14:paraId="1FC9EBC2" w14:textId="736A181F" w:rsidR="00067034" w:rsidRDefault="00067034" w:rsidP="00067034">
      <w:pPr>
        <w:spacing w:after="0" w:line="240" w:lineRule="auto"/>
        <w:jc w:val="both"/>
        <w:rPr>
          <w:rFonts w:ascii="Times New Roman" w:hAnsi="Times New Roman" w:cs="Times New Roman"/>
          <w:sz w:val="24"/>
          <w:szCs w:val="24"/>
        </w:rPr>
      </w:pPr>
      <w:r w:rsidRPr="00067034">
        <w:rPr>
          <w:rFonts w:ascii="Times New Roman" w:hAnsi="Times New Roman" w:cs="Times New Roman"/>
          <w:sz w:val="24"/>
          <w:szCs w:val="24"/>
        </w:rPr>
        <w:t>Fica eleito o foro da cidade de São Pedro da Água Branca/MA, com renúncia expressa de qualquer outro, por mais privilegiado que seja, para dirimir quaisquer dúvidas ou litígios oriundos da execução deste Contrato. Para maior firmeza e como prova de assim haverem, entre si, ajustado e contratado, é lavrado o presente instrumento em 02 (duas) vias de igual teor que, depois de lido e achado conforme, é assinado pela contratante, contratada e pelas testemunhas abaixo nomeadas.</w:t>
      </w:r>
    </w:p>
    <w:p w14:paraId="482C5299" w14:textId="6769A2CD" w:rsidR="00316414" w:rsidRDefault="00316414" w:rsidP="00067034">
      <w:pPr>
        <w:spacing w:after="0" w:line="240" w:lineRule="auto"/>
        <w:jc w:val="both"/>
        <w:rPr>
          <w:rFonts w:ascii="Times New Roman" w:hAnsi="Times New Roman" w:cs="Times New Roman"/>
          <w:sz w:val="24"/>
          <w:szCs w:val="24"/>
        </w:rPr>
      </w:pPr>
    </w:p>
    <w:p w14:paraId="5A978FE7" w14:textId="77777777" w:rsidR="00316414" w:rsidRPr="00067034" w:rsidRDefault="00316414" w:rsidP="00067034">
      <w:pPr>
        <w:spacing w:after="0" w:line="240" w:lineRule="auto"/>
        <w:jc w:val="both"/>
        <w:rPr>
          <w:rFonts w:ascii="Times New Roman" w:hAnsi="Times New Roman" w:cs="Times New Roman"/>
          <w:sz w:val="24"/>
          <w:szCs w:val="24"/>
        </w:rPr>
      </w:pPr>
    </w:p>
    <w:p w14:paraId="20663A3C" w14:textId="77777777" w:rsidR="00067034" w:rsidRPr="00067034" w:rsidRDefault="0006703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0CD4D196" w14:textId="777DF21E" w:rsidR="00067034" w:rsidRPr="00067034" w:rsidRDefault="00067034" w:rsidP="00067034">
      <w:pPr>
        <w:tabs>
          <w:tab w:val="center" w:pos="4320"/>
          <w:tab w:val="right" w:pos="8640"/>
        </w:tabs>
        <w:autoSpaceDE w:val="0"/>
        <w:autoSpaceDN w:val="0"/>
        <w:adjustRightInd w:val="0"/>
        <w:spacing w:after="0" w:line="240" w:lineRule="auto"/>
        <w:jc w:val="right"/>
        <w:rPr>
          <w:rFonts w:ascii="Times New Roman" w:hAnsi="Times New Roman" w:cs="Times New Roman"/>
          <w:sz w:val="24"/>
          <w:szCs w:val="24"/>
        </w:rPr>
      </w:pPr>
      <w:r w:rsidRPr="00067034">
        <w:rPr>
          <w:rFonts w:ascii="Times New Roman" w:hAnsi="Times New Roman" w:cs="Times New Roman"/>
          <w:sz w:val="24"/>
          <w:szCs w:val="24"/>
        </w:rPr>
        <w:t xml:space="preserve">São Pedro da Água Branca/MA, </w:t>
      </w:r>
      <w:r w:rsidR="00316414">
        <w:rPr>
          <w:rFonts w:ascii="Times New Roman" w:hAnsi="Times New Roman" w:cs="Times New Roman"/>
          <w:sz w:val="24"/>
          <w:szCs w:val="24"/>
        </w:rPr>
        <w:t>_____</w:t>
      </w:r>
      <w:r w:rsidRPr="00067034">
        <w:rPr>
          <w:rFonts w:ascii="Times New Roman" w:hAnsi="Times New Roman" w:cs="Times New Roman"/>
          <w:sz w:val="24"/>
          <w:szCs w:val="24"/>
        </w:rPr>
        <w:t xml:space="preserve"> de </w:t>
      </w:r>
      <w:r w:rsidR="00316414">
        <w:rPr>
          <w:rFonts w:ascii="Times New Roman" w:hAnsi="Times New Roman" w:cs="Times New Roman"/>
          <w:sz w:val="24"/>
          <w:szCs w:val="24"/>
        </w:rPr>
        <w:t>março</w:t>
      </w:r>
      <w:r w:rsidRPr="00067034">
        <w:rPr>
          <w:rFonts w:ascii="Times New Roman" w:hAnsi="Times New Roman" w:cs="Times New Roman"/>
          <w:sz w:val="24"/>
          <w:szCs w:val="24"/>
        </w:rPr>
        <w:t xml:space="preserve"> de 202</w:t>
      </w:r>
      <w:r w:rsidR="00316414">
        <w:rPr>
          <w:rFonts w:ascii="Times New Roman" w:hAnsi="Times New Roman" w:cs="Times New Roman"/>
          <w:sz w:val="24"/>
          <w:szCs w:val="24"/>
        </w:rPr>
        <w:t>3</w:t>
      </w:r>
      <w:r w:rsidRPr="00067034">
        <w:rPr>
          <w:rFonts w:ascii="Times New Roman" w:hAnsi="Times New Roman" w:cs="Times New Roman"/>
          <w:sz w:val="24"/>
          <w:szCs w:val="24"/>
        </w:rPr>
        <w:t>.</w:t>
      </w:r>
    </w:p>
    <w:p w14:paraId="6314762C" w14:textId="77777777" w:rsidR="00316414" w:rsidRPr="00067034" w:rsidRDefault="0031641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7F8592B1" w14:textId="3C5777EA" w:rsidR="00067034" w:rsidRDefault="0006703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02A021A8" w14:textId="5437CEBF" w:rsidR="00112641" w:rsidRDefault="00112641"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7C034F60" w14:textId="26090C7D" w:rsidR="00112641" w:rsidRDefault="00112641"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4430DF91" w14:textId="21FD9472" w:rsidR="00112641" w:rsidRDefault="00112641"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183499EE" w14:textId="35020200" w:rsidR="00112641" w:rsidRDefault="00112641"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291378DE" w14:textId="6B109F55" w:rsidR="00112641" w:rsidRDefault="00112641"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77BD730A" w14:textId="39F34DE1" w:rsidR="00112641" w:rsidRDefault="00112641"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45FF8555" w14:textId="76AAEA7D" w:rsidR="00112641" w:rsidRDefault="00112641"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15F2AABC" w14:textId="198CA260" w:rsidR="00112641" w:rsidRDefault="00112641"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433DF991" w14:textId="3B9C0E76" w:rsidR="00112641" w:rsidRDefault="00112641"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6CE39616" w14:textId="7201C64C" w:rsidR="00112641" w:rsidRDefault="00112641"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492138A3" w14:textId="1A8695C4" w:rsidR="00112641" w:rsidRDefault="00112641"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382C3DCC" w14:textId="144B7A6D" w:rsidR="00112641" w:rsidRDefault="00112641"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2EA46DBB" w14:textId="7512795E" w:rsidR="00112641" w:rsidRDefault="00112641"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60C71491" w14:textId="506CDD9C" w:rsidR="00112641" w:rsidRDefault="00112641"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7B7E88D4" w14:textId="77777777" w:rsidR="00112641" w:rsidRPr="00067034" w:rsidRDefault="00112641"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389100F8" w14:textId="049A1F2E" w:rsidR="00316414" w:rsidRDefault="00067034" w:rsidP="0031641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_____________________________________________</w:t>
      </w:r>
    </w:p>
    <w:p w14:paraId="5C008387" w14:textId="77777777" w:rsidR="00316414" w:rsidRPr="00067034" w:rsidRDefault="0031641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p>
    <w:p w14:paraId="019C1018" w14:textId="01A459B1" w:rsidR="00067034" w:rsidRPr="00067034" w:rsidRDefault="00316414" w:rsidP="00067034">
      <w:pPr>
        <w:tabs>
          <w:tab w:val="center" w:pos="4320"/>
          <w:tab w:val="right" w:pos="864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CÂMARA MUNICIPAL </w:t>
      </w:r>
      <w:r w:rsidR="00067034" w:rsidRPr="00067034">
        <w:rPr>
          <w:rFonts w:ascii="Times New Roman" w:hAnsi="Times New Roman" w:cs="Times New Roman"/>
          <w:b/>
          <w:sz w:val="24"/>
          <w:szCs w:val="24"/>
        </w:rPr>
        <w:t>DE SÃO PEDRO DA ÁGUA BRANCA</w:t>
      </w:r>
    </w:p>
    <w:p w14:paraId="5B221753" w14:textId="38A21541"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CNPJ/MF nº 01.</w:t>
      </w:r>
      <w:r w:rsidR="00316414">
        <w:rPr>
          <w:rFonts w:ascii="Times New Roman" w:hAnsi="Times New Roman" w:cs="Times New Roman"/>
          <w:sz w:val="24"/>
          <w:szCs w:val="24"/>
        </w:rPr>
        <w:t>621</w:t>
      </w:r>
      <w:r w:rsidRPr="00067034">
        <w:rPr>
          <w:rFonts w:ascii="Times New Roman" w:hAnsi="Times New Roman" w:cs="Times New Roman"/>
          <w:sz w:val="24"/>
          <w:szCs w:val="24"/>
        </w:rPr>
        <w:t>.</w:t>
      </w:r>
      <w:r w:rsidR="00316414">
        <w:rPr>
          <w:rFonts w:ascii="Times New Roman" w:hAnsi="Times New Roman" w:cs="Times New Roman"/>
          <w:sz w:val="24"/>
          <w:szCs w:val="24"/>
        </w:rPr>
        <w:t>270</w:t>
      </w:r>
      <w:r w:rsidRPr="00067034">
        <w:rPr>
          <w:rFonts w:ascii="Times New Roman" w:hAnsi="Times New Roman" w:cs="Times New Roman"/>
          <w:sz w:val="24"/>
          <w:szCs w:val="24"/>
        </w:rPr>
        <w:t>/0001-</w:t>
      </w:r>
      <w:r w:rsidR="00316414">
        <w:rPr>
          <w:rFonts w:ascii="Times New Roman" w:hAnsi="Times New Roman" w:cs="Times New Roman"/>
          <w:sz w:val="24"/>
          <w:szCs w:val="24"/>
        </w:rPr>
        <w:t>82</w:t>
      </w:r>
    </w:p>
    <w:p w14:paraId="45E5A43E"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CONTRATANTE</w:t>
      </w:r>
    </w:p>
    <w:p w14:paraId="15DAC2B5" w14:textId="5146AA7B" w:rsidR="00067034" w:rsidRPr="00067034" w:rsidRDefault="0031641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BRYAN CALDAS SIQUEIRA FREIRE</w:t>
      </w:r>
    </w:p>
    <w:p w14:paraId="046C479D" w14:textId="651A6964"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 xml:space="preserve">RG nº </w:t>
      </w:r>
      <w:r w:rsidR="00316414">
        <w:rPr>
          <w:rFonts w:ascii="Times New Roman" w:hAnsi="Times New Roman" w:cs="Times New Roman"/>
          <w:sz w:val="24"/>
          <w:szCs w:val="24"/>
        </w:rPr>
        <w:t>0238688120036</w:t>
      </w:r>
      <w:r w:rsidRPr="00067034">
        <w:rPr>
          <w:rFonts w:ascii="Times New Roman" w:hAnsi="Times New Roman" w:cs="Times New Roman"/>
          <w:sz w:val="24"/>
          <w:szCs w:val="24"/>
        </w:rPr>
        <w:t xml:space="preserve"> SSP/</w:t>
      </w:r>
      <w:r w:rsidR="00316414">
        <w:rPr>
          <w:rFonts w:ascii="Times New Roman" w:hAnsi="Times New Roman" w:cs="Times New Roman"/>
          <w:sz w:val="24"/>
          <w:szCs w:val="24"/>
        </w:rPr>
        <w:t>P</w:t>
      </w:r>
      <w:r w:rsidRPr="00067034">
        <w:rPr>
          <w:rFonts w:ascii="Times New Roman" w:hAnsi="Times New Roman" w:cs="Times New Roman"/>
          <w:sz w:val="24"/>
          <w:szCs w:val="24"/>
        </w:rPr>
        <w:t>A</w:t>
      </w:r>
    </w:p>
    <w:p w14:paraId="49040BCE" w14:textId="41918F0A"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 xml:space="preserve">CPF nº </w:t>
      </w:r>
      <w:r w:rsidR="00316414">
        <w:rPr>
          <w:rFonts w:ascii="Times New Roman" w:hAnsi="Times New Roman" w:cs="Times New Roman"/>
          <w:sz w:val="24"/>
          <w:szCs w:val="24"/>
        </w:rPr>
        <w:t>012.336.903-70</w:t>
      </w:r>
    </w:p>
    <w:p w14:paraId="3B45B966" w14:textId="2686E35B"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Pre</w:t>
      </w:r>
      <w:r w:rsidR="00316414">
        <w:rPr>
          <w:rFonts w:ascii="Times New Roman" w:hAnsi="Times New Roman" w:cs="Times New Roman"/>
          <w:sz w:val="24"/>
          <w:szCs w:val="24"/>
        </w:rPr>
        <w:t>sidente da Câmara Municipal</w:t>
      </w:r>
    </w:p>
    <w:p w14:paraId="7CE6568B" w14:textId="0744BF43"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p>
    <w:p w14:paraId="2B930031"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p>
    <w:p w14:paraId="417B2EA5"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p>
    <w:p w14:paraId="2DB9376D"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p>
    <w:p w14:paraId="35900F04"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________________________</w:t>
      </w:r>
    </w:p>
    <w:p w14:paraId="729CCBB1"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b/>
          <w:bCs/>
          <w:sz w:val="24"/>
          <w:szCs w:val="24"/>
        </w:rPr>
      </w:pPr>
      <w:r w:rsidRPr="00067034">
        <w:rPr>
          <w:rFonts w:ascii="Times New Roman" w:hAnsi="Times New Roman" w:cs="Times New Roman"/>
          <w:b/>
          <w:bCs/>
          <w:sz w:val="24"/>
          <w:szCs w:val="24"/>
        </w:rPr>
        <w:t>EMPRESA</w:t>
      </w:r>
    </w:p>
    <w:p w14:paraId="043F2AD5"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CNPJ/MF nº</w:t>
      </w:r>
    </w:p>
    <w:p w14:paraId="065AE5A7"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CONTRATADO</w:t>
      </w:r>
    </w:p>
    <w:p w14:paraId="6828FAF4"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NOME</w:t>
      </w:r>
    </w:p>
    <w:p w14:paraId="073040D4"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RG nº</w:t>
      </w:r>
    </w:p>
    <w:p w14:paraId="6133C4DA"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CPF nº</w:t>
      </w:r>
    </w:p>
    <w:p w14:paraId="1A13D61C" w14:textId="77777777" w:rsidR="00067034" w:rsidRPr="00067034" w:rsidRDefault="00067034" w:rsidP="00067034">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sidRPr="00067034">
        <w:rPr>
          <w:rFonts w:ascii="Times New Roman" w:hAnsi="Times New Roman" w:cs="Times New Roman"/>
          <w:sz w:val="24"/>
          <w:szCs w:val="24"/>
        </w:rPr>
        <w:t>Representante Legal</w:t>
      </w:r>
    </w:p>
    <w:p w14:paraId="0609ADC4" w14:textId="2C4B8BD8" w:rsidR="00067034" w:rsidRDefault="0006703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6940AADE" w14:textId="70E7F8D6" w:rsidR="00316414" w:rsidRDefault="0031641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1A478690"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r w:rsidRPr="00AA4F8B">
        <w:rPr>
          <w:rFonts w:ascii="Times New Roman" w:hAnsi="Times New Roman" w:cs="Times New Roman"/>
          <w:sz w:val="24"/>
          <w:szCs w:val="24"/>
        </w:rPr>
        <w:t>TESTEMUNHAS:</w:t>
      </w:r>
    </w:p>
    <w:p w14:paraId="4501F7D0"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778CB48F"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6BF7D585"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1DC74E06"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0208F5A7"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r w:rsidRPr="00AA4F8B">
        <w:rPr>
          <w:rFonts w:ascii="Times New Roman" w:hAnsi="Times New Roman" w:cs="Times New Roman"/>
          <w:sz w:val="24"/>
          <w:szCs w:val="24"/>
        </w:rPr>
        <w:t>________________________</w:t>
      </w:r>
    </w:p>
    <w:p w14:paraId="2CC4C75C"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r w:rsidRPr="00AA4F8B">
        <w:rPr>
          <w:rFonts w:ascii="Times New Roman" w:hAnsi="Times New Roman" w:cs="Times New Roman"/>
          <w:sz w:val="24"/>
          <w:szCs w:val="24"/>
        </w:rPr>
        <w:t>NOME:</w:t>
      </w:r>
    </w:p>
    <w:p w14:paraId="1420D70A"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r w:rsidRPr="00AA4F8B">
        <w:rPr>
          <w:rFonts w:ascii="Times New Roman" w:hAnsi="Times New Roman" w:cs="Times New Roman"/>
          <w:sz w:val="24"/>
          <w:szCs w:val="24"/>
        </w:rPr>
        <w:t>CPF/MF:</w:t>
      </w:r>
    </w:p>
    <w:p w14:paraId="4AE6511B"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00C254AD"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3A37187C"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6EB32A42"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r w:rsidRPr="00AA4F8B">
        <w:rPr>
          <w:rFonts w:ascii="Times New Roman" w:hAnsi="Times New Roman" w:cs="Times New Roman"/>
          <w:sz w:val="24"/>
          <w:szCs w:val="24"/>
        </w:rPr>
        <w:t>________________________</w:t>
      </w:r>
    </w:p>
    <w:p w14:paraId="6A6909C7"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r w:rsidRPr="00AA4F8B">
        <w:rPr>
          <w:rFonts w:ascii="Times New Roman" w:hAnsi="Times New Roman" w:cs="Times New Roman"/>
          <w:sz w:val="24"/>
          <w:szCs w:val="24"/>
        </w:rPr>
        <w:t>NOME:</w:t>
      </w:r>
    </w:p>
    <w:p w14:paraId="5AA91565" w14:textId="77777777" w:rsidR="00316414" w:rsidRPr="00AA4F8B" w:rsidRDefault="00316414" w:rsidP="0031641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r w:rsidRPr="00AA4F8B">
        <w:rPr>
          <w:rFonts w:ascii="Times New Roman" w:hAnsi="Times New Roman" w:cs="Times New Roman"/>
          <w:sz w:val="24"/>
          <w:szCs w:val="24"/>
        </w:rPr>
        <w:t>CPF/MF:</w:t>
      </w:r>
    </w:p>
    <w:p w14:paraId="4421F48E" w14:textId="65AFCD11" w:rsidR="00A8091F" w:rsidRDefault="00A8091F"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245AEB15" w14:textId="4EF9394E" w:rsidR="00A8091F" w:rsidRDefault="00A8091F"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624B6FA5" w14:textId="184986BD" w:rsidR="00A8091F" w:rsidRPr="00A8091F" w:rsidRDefault="00A8091F" w:rsidP="00A8091F">
      <w:pPr>
        <w:keepNext/>
        <w:spacing w:after="0" w:line="240" w:lineRule="auto"/>
        <w:jc w:val="both"/>
        <w:outlineLvl w:val="1"/>
        <w:rPr>
          <w:rFonts w:ascii="Times New Roman" w:eastAsia="Times New Roman" w:hAnsi="Times New Roman" w:cs="Times New Roman"/>
          <w:bCs/>
          <w:sz w:val="24"/>
          <w:szCs w:val="24"/>
          <w:lang w:eastAsia="pt-BR"/>
        </w:rPr>
      </w:pPr>
      <w:r w:rsidRPr="00A8091F">
        <w:rPr>
          <w:rFonts w:ascii="Times New Roman" w:eastAsia="Times New Roman" w:hAnsi="Times New Roman" w:cs="Times New Roman"/>
          <w:b/>
          <w:bCs/>
          <w:sz w:val="24"/>
          <w:szCs w:val="24"/>
          <w:lang w:eastAsia="pt-BR"/>
        </w:rPr>
        <w:t xml:space="preserve">PROCESSO ADMINISTRATIVO Nº </w:t>
      </w:r>
      <w:r w:rsidR="00112641">
        <w:rPr>
          <w:rFonts w:ascii="Times New Roman" w:eastAsia="Times New Roman" w:hAnsi="Times New Roman" w:cs="Times New Roman"/>
          <w:b/>
          <w:bCs/>
          <w:sz w:val="24"/>
          <w:szCs w:val="24"/>
          <w:lang w:eastAsia="pt-BR"/>
        </w:rPr>
        <w:t>009</w:t>
      </w:r>
      <w:r w:rsidRPr="00A8091F">
        <w:rPr>
          <w:rFonts w:ascii="Times New Roman" w:eastAsia="Times New Roman" w:hAnsi="Times New Roman" w:cs="Times New Roman"/>
          <w:b/>
          <w:bCs/>
          <w:sz w:val="24"/>
          <w:szCs w:val="24"/>
          <w:lang w:eastAsia="pt-BR"/>
        </w:rPr>
        <w:t>/202</w:t>
      </w:r>
      <w:r>
        <w:rPr>
          <w:rFonts w:ascii="Times New Roman" w:eastAsia="Times New Roman" w:hAnsi="Times New Roman" w:cs="Times New Roman"/>
          <w:b/>
          <w:bCs/>
          <w:sz w:val="24"/>
          <w:szCs w:val="24"/>
          <w:lang w:eastAsia="pt-BR"/>
        </w:rPr>
        <w:t>3</w:t>
      </w:r>
    </w:p>
    <w:p w14:paraId="0306E882" w14:textId="29F57D9D" w:rsidR="00A8091F" w:rsidRPr="00A8091F" w:rsidRDefault="00A8091F" w:rsidP="00A8091F">
      <w:pPr>
        <w:keepNext/>
        <w:spacing w:after="0" w:line="240" w:lineRule="auto"/>
        <w:jc w:val="both"/>
        <w:outlineLvl w:val="1"/>
        <w:rPr>
          <w:rFonts w:ascii="Times New Roman" w:eastAsia="Times New Roman" w:hAnsi="Times New Roman" w:cs="Times New Roman"/>
          <w:bCs/>
          <w:sz w:val="24"/>
          <w:szCs w:val="24"/>
          <w:lang w:eastAsia="pt-BR"/>
        </w:rPr>
      </w:pPr>
      <w:r w:rsidRPr="00A8091F">
        <w:rPr>
          <w:rFonts w:ascii="Times New Roman" w:eastAsia="Times New Roman" w:hAnsi="Times New Roman" w:cs="Times New Roman"/>
          <w:b/>
          <w:bCs/>
          <w:sz w:val="24"/>
          <w:szCs w:val="24"/>
          <w:lang w:eastAsia="pt-BR"/>
        </w:rPr>
        <w:t xml:space="preserve">PREGÃO PRESENCIAL Nº </w:t>
      </w:r>
      <w:r w:rsidR="00112641">
        <w:rPr>
          <w:rFonts w:ascii="Times New Roman" w:eastAsia="Times New Roman" w:hAnsi="Times New Roman" w:cs="Times New Roman"/>
          <w:b/>
          <w:bCs/>
          <w:sz w:val="24"/>
          <w:szCs w:val="24"/>
          <w:lang w:eastAsia="pt-BR"/>
        </w:rPr>
        <w:t>005</w:t>
      </w:r>
      <w:r w:rsidRPr="00A8091F">
        <w:rPr>
          <w:rFonts w:ascii="Times New Roman" w:eastAsia="Times New Roman" w:hAnsi="Times New Roman" w:cs="Times New Roman"/>
          <w:b/>
          <w:bCs/>
          <w:sz w:val="24"/>
          <w:szCs w:val="24"/>
          <w:lang w:eastAsia="pt-BR"/>
        </w:rPr>
        <w:t>/202</w:t>
      </w:r>
      <w:r>
        <w:rPr>
          <w:rFonts w:ascii="Times New Roman" w:eastAsia="Times New Roman" w:hAnsi="Times New Roman" w:cs="Times New Roman"/>
          <w:b/>
          <w:bCs/>
          <w:sz w:val="24"/>
          <w:szCs w:val="24"/>
          <w:lang w:eastAsia="pt-BR"/>
        </w:rPr>
        <w:t>3</w:t>
      </w:r>
    </w:p>
    <w:p w14:paraId="3B12755B" w14:textId="77777777" w:rsidR="00A8091F" w:rsidRPr="00A8091F" w:rsidRDefault="00A8091F" w:rsidP="00A8091F">
      <w:pPr>
        <w:tabs>
          <w:tab w:val="center" w:pos="4320"/>
          <w:tab w:val="right" w:pos="8640"/>
        </w:tabs>
        <w:autoSpaceDE w:val="0"/>
        <w:autoSpaceDN w:val="0"/>
        <w:adjustRightInd w:val="0"/>
        <w:spacing w:after="0" w:line="240" w:lineRule="auto"/>
        <w:jc w:val="both"/>
        <w:rPr>
          <w:rFonts w:ascii="Times New Roman" w:hAnsi="Times New Roman" w:cs="Times New Roman"/>
          <w:b/>
          <w:bCs/>
          <w:sz w:val="24"/>
          <w:szCs w:val="24"/>
        </w:rPr>
      </w:pPr>
    </w:p>
    <w:p w14:paraId="4E2CEB64" w14:textId="77777777" w:rsidR="00A8091F" w:rsidRPr="00A8091F" w:rsidRDefault="00A8091F" w:rsidP="00A8091F">
      <w:pPr>
        <w:spacing w:after="0" w:line="240" w:lineRule="auto"/>
        <w:jc w:val="both"/>
        <w:rPr>
          <w:rFonts w:ascii="Times New Roman" w:hAnsi="Times New Roman" w:cs="Times New Roman"/>
          <w:b/>
          <w:sz w:val="24"/>
          <w:szCs w:val="24"/>
        </w:rPr>
      </w:pPr>
    </w:p>
    <w:p w14:paraId="2C4F492D" w14:textId="77777777" w:rsidR="00A8091F" w:rsidRPr="00A8091F" w:rsidRDefault="00A8091F" w:rsidP="00A8091F">
      <w:pPr>
        <w:spacing w:after="0" w:line="240" w:lineRule="auto"/>
        <w:jc w:val="both"/>
        <w:rPr>
          <w:rFonts w:ascii="Times New Roman" w:hAnsi="Times New Roman" w:cs="Times New Roman"/>
          <w:b/>
          <w:sz w:val="24"/>
          <w:szCs w:val="24"/>
        </w:rPr>
      </w:pPr>
    </w:p>
    <w:p w14:paraId="78B701C3" w14:textId="77777777" w:rsidR="00A8091F" w:rsidRPr="00A8091F" w:rsidRDefault="00A8091F" w:rsidP="00A8091F">
      <w:pPr>
        <w:keepNext/>
        <w:spacing w:after="0" w:line="240" w:lineRule="auto"/>
        <w:jc w:val="center"/>
        <w:outlineLvl w:val="0"/>
        <w:rPr>
          <w:rFonts w:ascii="Times New Roman" w:eastAsia="Times New Roman" w:hAnsi="Times New Roman" w:cs="Times New Roman"/>
          <w:b/>
          <w:bCs/>
          <w:sz w:val="24"/>
          <w:szCs w:val="24"/>
          <w:lang w:eastAsia="pt-BR"/>
        </w:rPr>
      </w:pPr>
      <w:r w:rsidRPr="00A8091F">
        <w:rPr>
          <w:rFonts w:ascii="Times New Roman" w:eastAsia="Times New Roman" w:hAnsi="Times New Roman" w:cs="Times New Roman"/>
          <w:b/>
          <w:bCs/>
          <w:sz w:val="24"/>
          <w:szCs w:val="24"/>
          <w:lang w:eastAsia="pt-BR"/>
        </w:rPr>
        <w:t>ANEXO V</w:t>
      </w:r>
    </w:p>
    <w:p w14:paraId="1FCB7B72" w14:textId="77777777" w:rsidR="00A8091F" w:rsidRPr="00A8091F" w:rsidRDefault="00A8091F" w:rsidP="00A8091F">
      <w:pPr>
        <w:keepNext/>
        <w:spacing w:after="0" w:line="240" w:lineRule="auto"/>
        <w:jc w:val="both"/>
        <w:outlineLvl w:val="6"/>
        <w:rPr>
          <w:rFonts w:ascii="Times New Roman" w:eastAsia="Times New Roman" w:hAnsi="Times New Roman" w:cs="Times New Roman"/>
          <w:b/>
          <w:sz w:val="24"/>
          <w:szCs w:val="24"/>
          <w:lang w:eastAsia="pt-BR"/>
        </w:rPr>
      </w:pPr>
    </w:p>
    <w:p w14:paraId="5C4B8394" w14:textId="77777777" w:rsidR="00A8091F" w:rsidRPr="00A8091F" w:rsidRDefault="00A8091F" w:rsidP="00A8091F">
      <w:pPr>
        <w:spacing w:after="0" w:line="240" w:lineRule="auto"/>
        <w:ind w:left="1296" w:hanging="1296"/>
        <w:jc w:val="both"/>
        <w:rPr>
          <w:rFonts w:ascii="Times New Roman" w:hAnsi="Times New Roman" w:cs="Times New Roman"/>
          <w:sz w:val="24"/>
          <w:szCs w:val="24"/>
        </w:rPr>
      </w:pPr>
    </w:p>
    <w:p w14:paraId="5803A353" w14:textId="77777777" w:rsidR="00A8091F" w:rsidRPr="00A8091F" w:rsidRDefault="00A8091F" w:rsidP="00A8091F">
      <w:pPr>
        <w:spacing w:after="0" w:line="240" w:lineRule="auto"/>
        <w:jc w:val="both"/>
        <w:rPr>
          <w:rFonts w:ascii="Times New Roman" w:hAnsi="Times New Roman" w:cs="Times New Roman"/>
          <w:sz w:val="24"/>
          <w:szCs w:val="24"/>
        </w:rPr>
      </w:pPr>
    </w:p>
    <w:p w14:paraId="1E9D89D6" w14:textId="77777777" w:rsidR="00A8091F" w:rsidRPr="00A8091F" w:rsidRDefault="00A8091F" w:rsidP="00A8091F">
      <w:pPr>
        <w:keepNext/>
        <w:spacing w:after="0" w:line="240" w:lineRule="auto"/>
        <w:jc w:val="both"/>
        <w:outlineLvl w:val="6"/>
        <w:rPr>
          <w:rFonts w:ascii="Times New Roman" w:eastAsia="Times New Roman" w:hAnsi="Times New Roman" w:cs="Times New Roman"/>
          <w:b/>
          <w:sz w:val="24"/>
          <w:szCs w:val="24"/>
          <w:lang w:eastAsia="pt-BR"/>
        </w:rPr>
      </w:pPr>
      <w:r w:rsidRPr="00A8091F">
        <w:rPr>
          <w:rFonts w:ascii="Times New Roman" w:eastAsia="Times New Roman" w:hAnsi="Times New Roman" w:cs="Times New Roman"/>
          <w:b/>
          <w:sz w:val="24"/>
          <w:szCs w:val="24"/>
          <w:lang w:eastAsia="pt-BR"/>
        </w:rPr>
        <w:t>MODELO DE DECLARAÇÃO DE CUMPRIMENTO DO INC. V DO ART. 27 DA LEI 8.666/93</w:t>
      </w:r>
    </w:p>
    <w:p w14:paraId="1CBD92B0" w14:textId="77777777" w:rsidR="00A8091F" w:rsidRPr="00A8091F" w:rsidRDefault="00A8091F" w:rsidP="00A8091F">
      <w:pPr>
        <w:jc w:val="center"/>
        <w:rPr>
          <w:b/>
          <w:bCs/>
          <w:lang w:eastAsia="pt-BR"/>
        </w:rPr>
      </w:pPr>
      <w:r w:rsidRPr="00A8091F">
        <w:rPr>
          <w:rFonts w:ascii="Times New Roman" w:hAnsi="Times New Roman" w:cs="Times New Roman"/>
          <w:b/>
          <w:bCs/>
          <w:sz w:val="24"/>
          <w:szCs w:val="24"/>
        </w:rPr>
        <w:t>(Papel timbrado da Licitante)</w:t>
      </w:r>
    </w:p>
    <w:p w14:paraId="2FB12967" w14:textId="77777777" w:rsidR="00A8091F" w:rsidRPr="00A8091F" w:rsidRDefault="00A8091F" w:rsidP="00A8091F">
      <w:pPr>
        <w:spacing w:after="0" w:line="240" w:lineRule="auto"/>
        <w:jc w:val="both"/>
        <w:rPr>
          <w:rFonts w:ascii="Times New Roman" w:hAnsi="Times New Roman" w:cs="Times New Roman"/>
          <w:b/>
          <w:sz w:val="24"/>
          <w:szCs w:val="24"/>
        </w:rPr>
      </w:pPr>
    </w:p>
    <w:p w14:paraId="3A8E287D" w14:textId="77777777" w:rsidR="00A8091F" w:rsidRPr="00A8091F" w:rsidRDefault="00A8091F" w:rsidP="00A8091F">
      <w:pPr>
        <w:spacing w:after="0" w:line="240" w:lineRule="auto"/>
        <w:jc w:val="both"/>
        <w:rPr>
          <w:rFonts w:ascii="Times New Roman" w:hAnsi="Times New Roman" w:cs="Times New Roman"/>
          <w:b/>
          <w:sz w:val="24"/>
          <w:szCs w:val="24"/>
        </w:rPr>
      </w:pPr>
    </w:p>
    <w:p w14:paraId="7AB4159A" w14:textId="77777777" w:rsidR="00A8091F" w:rsidRPr="00A8091F" w:rsidRDefault="00A8091F" w:rsidP="00A8091F">
      <w:pPr>
        <w:spacing w:after="0" w:line="240" w:lineRule="auto"/>
        <w:jc w:val="center"/>
        <w:rPr>
          <w:rFonts w:ascii="Times New Roman" w:hAnsi="Times New Roman" w:cs="Times New Roman"/>
          <w:b/>
          <w:sz w:val="24"/>
          <w:szCs w:val="24"/>
        </w:rPr>
      </w:pPr>
      <w:r w:rsidRPr="00A8091F">
        <w:rPr>
          <w:rFonts w:ascii="Times New Roman" w:hAnsi="Times New Roman" w:cs="Times New Roman"/>
          <w:b/>
          <w:sz w:val="24"/>
          <w:szCs w:val="24"/>
        </w:rPr>
        <w:t>DECLARAÇÃO</w:t>
      </w:r>
    </w:p>
    <w:p w14:paraId="69ADBF1C" w14:textId="77777777" w:rsidR="00A8091F" w:rsidRPr="00A8091F" w:rsidRDefault="00A8091F" w:rsidP="00A8091F">
      <w:pPr>
        <w:spacing w:after="0" w:line="240" w:lineRule="auto"/>
        <w:jc w:val="both"/>
        <w:rPr>
          <w:rFonts w:ascii="Times New Roman" w:hAnsi="Times New Roman" w:cs="Times New Roman"/>
          <w:b/>
          <w:sz w:val="24"/>
          <w:szCs w:val="24"/>
        </w:rPr>
      </w:pPr>
    </w:p>
    <w:p w14:paraId="49899347" w14:textId="77777777" w:rsidR="00A8091F" w:rsidRPr="00A8091F" w:rsidRDefault="00A8091F" w:rsidP="00A8091F">
      <w:pPr>
        <w:spacing w:after="0" w:line="240" w:lineRule="auto"/>
        <w:jc w:val="both"/>
        <w:rPr>
          <w:rFonts w:ascii="Times New Roman" w:hAnsi="Times New Roman" w:cs="Times New Roman"/>
          <w:b/>
          <w:sz w:val="24"/>
          <w:szCs w:val="24"/>
        </w:rPr>
      </w:pPr>
    </w:p>
    <w:p w14:paraId="3DE3D92B" w14:textId="77777777" w:rsidR="00A8091F" w:rsidRPr="00A8091F" w:rsidRDefault="00A8091F" w:rsidP="00A8091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A8091F">
        <w:rPr>
          <w:rFonts w:ascii="Times New Roman" w:eastAsia="Times New Roman" w:hAnsi="Times New Roman" w:cs="Times New Roman"/>
          <w:sz w:val="24"/>
          <w:szCs w:val="24"/>
          <w:lang w:eastAsia="pt-BR"/>
        </w:rPr>
        <w:tab/>
      </w:r>
      <w:r w:rsidRPr="00A8091F">
        <w:rPr>
          <w:rFonts w:ascii="Times New Roman" w:eastAsia="Times New Roman" w:hAnsi="Times New Roman" w:cs="Times New Roman"/>
          <w:sz w:val="24"/>
          <w:szCs w:val="24"/>
          <w:u w:val="single"/>
          <w:lang w:eastAsia="pt-BR"/>
        </w:rPr>
        <w:t>(Nome da Empresa)</w:t>
      </w:r>
      <w:r w:rsidRPr="00A8091F">
        <w:rPr>
          <w:rFonts w:ascii="Times New Roman" w:eastAsia="Times New Roman" w:hAnsi="Times New Roman" w:cs="Times New Roman"/>
          <w:sz w:val="24"/>
          <w:szCs w:val="24"/>
          <w:lang w:eastAsia="pt-BR"/>
        </w:rPr>
        <w:t>, inscrita no CNPJ nº ___________, por intermédio do seu representante legal  o(a) Sr(a) ___________________________, portador da Carteira de Identidade (RG) nº ___________ SSP/MA e do CPF nº __________________, DECLARA, para fins do disposto no inc. V do art. 27 da Lei nº 8.666, de 21 de junho de 1993, acrescido pela Lei nº 9.854, de 27 de outubro de 1999, que não emprega menor de dezoito anos em trabalho noturno, perigoso ou insalubre e não emprega menor de dezesseis anos.</w:t>
      </w:r>
    </w:p>
    <w:p w14:paraId="690F204F" w14:textId="77777777" w:rsidR="00A8091F" w:rsidRPr="00A8091F" w:rsidRDefault="00A8091F" w:rsidP="00A8091F">
      <w:pPr>
        <w:pBdr>
          <w:bottom w:val="single" w:sz="8" w:space="9" w:color="000000"/>
        </w:pBd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p>
    <w:p w14:paraId="045760CD" w14:textId="77777777" w:rsidR="00A8091F" w:rsidRPr="00A8091F" w:rsidRDefault="00A8091F" w:rsidP="00A8091F">
      <w:pPr>
        <w:pBdr>
          <w:bottom w:val="single" w:sz="8" w:space="9" w:color="000000"/>
        </w:pBd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A8091F">
        <w:rPr>
          <w:rFonts w:ascii="Times New Roman" w:eastAsia="Times New Roman" w:hAnsi="Times New Roman" w:cs="Times New Roman"/>
          <w:sz w:val="24"/>
          <w:szCs w:val="24"/>
          <w:lang w:eastAsia="pt-BR"/>
        </w:rPr>
        <w:t>Ressalva: emprega menor, a partir de quatorze anos, na condição de aprendiz (  ).</w:t>
      </w:r>
    </w:p>
    <w:p w14:paraId="272953BE" w14:textId="77777777" w:rsidR="00A8091F" w:rsidRPr="00A8091F" w:rsidRDefault="00A8091F" w:rsidP="00A8091F">
      <w:pPr>
        <w:pBdr>
          <w:bottom w:val="single" w:sz="8" w:space="9" w:color="000000"/>
        </w:pBd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p>
    <w:p w14:paraId="777E6D7F" w14:textId="77777777" w:rsidR="00A8091F" w:rsidRPr="00A8091F" w:rsidRDefault="00A8091F" w:rsidP="00A8091F">
      <w:pPr>
        <w:pBdr>
          <w:bottom w:val="single" w:sz="8" w:space="9" w:color="000000"/>
        </w:pBd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pt-BR"/>
        </w:rPr>
      </w:pPr>
      <w:r w:rsidRPr="00A8091F">
        <w:rPr>
          <w:rFonts w:ascii="Times New Roman" w:eastAsia="Times New Roman" w:hAnsi="Times New Roman" w:cs="Times New Roman"/>
          <w:sz w:val="24"/>
          <w:szCs w:val="24"/>
          <w:lang w:eastAsia="pt-BR"/>
        </w:rPr>
        <w:t>Data, local.</w:t>
      </w:r>
    </w:p>
    <w:p w14:paraId="483B9A4C" w14:textId="77777777" w:rsidR="00A8091F" w:rsidRPr="00A8091F" w:rsidRDefault="00A8091F" w:rsidP="00A8091F">
      <w:pPr>
        <w:pBdr>
          <w:bottom w:val="single" w:sz="8" w:space="9" w:color="000000"/>
        </w:pBd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t-BR"/>
        </w:rPr>
      </w:pPr>
    </w:p>
    <w:p w14:paraId="319B2483" w14:textId="77777777" w:rsidR="00A8091F" w:rsidRPr="00A8091F" w:rsidRDefault="00A8091F" w:rsidP="00A8091F">
      <w:pPr>
        <w:pBdr>
          <w:bottom w:val="single" w:sz="8" w:space="9" w:color="000000"/>
        </w:pBd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t-BR"/>
        </w:rPr>
      </w:pPr>
    </w:p>
    <w:p w14:paraId="27D47355" w14:textId="77777777" w:rsidR="00A8091F" w:rsidRPr="00A8091F" w:rsidRDefault="00A8091F" w:rsidP="00A8091F">
      <w:pPr>
        <w:pBdr>
          <w:bottom w:val="single" w:sz="8" w:space="9" w:color="000000"/>
        </w:pBd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t-BR"/>
        </w:rPr>
      </w:pPr>
    </w:p>
    <w:p w14:paraId="1C595122" w14:textId="77777777" w:rsidR="00A8091F" w:rsidRPr="00A8091F" w:rsidRDefault="00A8091F" w:rsidP="00A8091F">
      <w:pPr>
        <w:pBdr>
          <w:bottom w:val="single" w:sz="8" w:space="9" w:color="000000"/>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t-BR"/>
        </w:rPr>
      </w:pPr>
      <w:r w:rsidRPr="00A8091F">
        <w:rPr>
          <w:rFonts w:ascii="Times New Roman" w:eastAsia="Times New Roman" w:hAnsi="Times New Roman" w:cs="Times New Roman"/>
          <w:sz w:val="24"/>
          <w:szCs w:val="24"/>
          <w:lang w:eastAsia="pt-BR"/>
        </w:rPr>
        <w:t>_________________________________</w:t>
      </w:r>
    </w:p>
    <w:p w14:paraId="298A433E" w14:textId="77777777" w:rsidR="00A8091F" w:rsidRPr="00A8091F" w:rsidRDefault="00A8091F" w:rsidP="00A8091F">
      <w:pPr>
        <w:pBdr>
          <w:bottom w:val="single" w:sz="8" w:space="9" w:color="000000"/>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t-BR"/>
        </w:rPr>
      </w:pPr>
      <w:r w:rsidRPr="00A8091F">
        <w:rPr>
          <w:rFonts w:ascii="Times New Roman" w:eastAsia="Times New Roman" w:hAnsi="Times New Roman" w:cs="Times New Roman"/>
          <w:sz w:val="24"/>
          <w:szCs w:val="24"/>
          <w:lang w:eastAsia="pt-BR"/>
        </w:rPr>
        <w:t>Representante Legal da Empresa</w:t>
      </w:r>
    </w:p>
    <w:p w14:paraId="38427CB6" w14:textId="77777777" w:rsidR="00A8091F" w:rsidRPr="00A8091F" w:rsidRDefault="00A8091F" w:rsidP="00A8091F">
      <w:pPr>
        <w:pBdr>
          <w:bottom w:val="single" w:sz="8" w:space="9" w:color="000000"/>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t-BR"/>
        </w:rPr>
      </w:pPr>
    </w:p>
    <w:p w14:paraId="69B72E20" w14:textId="77777777" w:rsidR="00A8091F" w:rsidRPr="00A8091F" w:rsidRDefault="00A8091F" w:rsidP="00A8091F">
      <w:pPr>
        <w:pBdr>
          <w:bottom w:val="single" w:sz="8" w:space="9" w:color="000000"/>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t-BR"/>
        </w:rPr>
      </w:pPr>
    </w:p>
    <w:p w14:paraId="337183ED" w14:textId="77777777" w:rsidR="00A8091F" w:rsidRPr="00A8091F" w:rsidRDefault="00A8091F" w:rsidP="00A8091F">
      <w:pPr>
        <w:pBdr>
          <w:bottom w:val="single" w:sz="8" w:space="9" w:color="000000"/>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t-BR"/>
        </w:rPr>
      </w:pPr>
    </w:p>
    <w:p w14:paraId="24DEF011" w14:textId="77777777" w:rsidR="00A8091F" w:rsidRPr="00A8091F" w:rsidRDefault="00A8091F" w:rsidP="00A8091F">
      <w:pPr>
        <w:pBdr>
          <w:bottom w:val="single" w:sz="8" w:space="9" w:color="000000"/>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t-BR"/>
        </w:rPr>
      </w:pPr>
    </w:p>
    <w:p w14:paraId="17AC9545" w14:textId="77777777" w:rsidR="00A8091F" w:rsidRPr="00A8091F" w:rsidRDefault="00A8091F" w:rsidP="00A8091F">
      <w:pPr>
        <w:pBdr>
          <w:bottom w:val="single" w:sz="8" w:space="9" w:color="000000"/>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t-BR"/>
        </w:rPr>
      </w:pPr>
    </w:p>
    <w:p w14:paraId="52E72A6B" w14:textId="77777777" w:rsidR="00A8091F" w:rsidRPr="00A8091F" w:rsidRDefault="00A8091F" w:rsidP="00A8091F">
      <w:pPr>
        <w:pBdr>
          <w:bottom w:val="single" w:sz="8" w:space="9" w:color="000000"/>
        </w:pBd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t-BR"/>
        </w:rPr>
      </w:pPr>
      <w:r w:rsidRPr="00A8091F">
        <w:rPr>
          <w:rFonts w:ascii="Times New Roman" w:eastAsia="Times New Roman" w:hAnsi="Times New Roman" w:cs="Times New Roman"/>
          <w:b/>
          <w:sz w:val="24"/>
          <w:szCs w:val="24"/>
          <w:lang w:eastAsia="pt-BR"/>
        </w:rPr>
        <w:t>(Observação: em caso afirmativo, assinalar a ressalva acima)</w:t>
      </w:r>
    </w:p>
    <w:p w14:paraId="4A183369" w14:textId="77777777" w:rsidR="00A8091F" w:rsidRPr="00067034" w:rsidRDefault="00A8091F"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3C5BF785" w14:textId="77777777" w:rsidR="00067034" w:rsidRPr="00067034" w:rsidRDefault="00067034" w:rsidP="00067034">
      <w:pPr>
        <w:tabs>
          <w:tab w:val="center" w:pos="4320"/>
          <w:tab w:val="right" w:pos="8640"/>
        </w:tabs>
        <w:autoSpaceDE w:val="0"/>
        <w:autoSpaceDN w:val="0"/>
        <w:adjustRightInd w:val="0"/>
        <w:spacing w:after="0" w:line="240" w:lineRule="auto"/>
        <w:jc w:val="both"/>
        <w:rPr>
          <w:rFonts w:ascii="Times New Roman" w:hAnsi="Times New Roman" w:cs="Times New Roman"/>
          <w:sz w:val="24"/>
          <w:szCs w:val="24"/>
        </w:rPr>
      </w:pPr>
    </w:p>
    <w:p w14:paraId="36880CB1" w14:textId="77777777" w:rsidR="00067034" w:rsidRPr="00067034" w:rsidRDefault="00067034" w:rsidP="00067034">
      <w:pPr>
        <w:keepNext/>
        <w:spacing w:after="0" w:line="240" w:lineRule="auto"/>
        <w:jc w:val="both"/>
        <w:outlineLvl w:val="5"/>
        <w:rPr>
          <w:rFonts w:ascii="Times New Roman" w:eastAsia="Times New Roman" w:hAnsi="Times New Roman" w:cs="Times New Roman"/>
          <w:b/>
          <w:sz w:val="24"/>
          <w:szCs w:val="24"/>
          <w:lang w:eastAsia="pt-BR"/>
        </w:rPr>
      </w:pPr>
    </w:p>
    <w:p w14:paraId="0B09F98E" w14:textId="77777777" w:rsidR="00067034" w:rsidRPr="001117AD" w:rsidRDefault="00067034" w:rsidP="00067034">
      <w:pPr>
        <w:spacing w:after="0" w:line="240" w:lineRule="auto"/>
        <w:ind w:firstLine="2835"/>
        <w:jc w:val="both"/>
        <w:rPr>
          <w:rFonts w:ascii="Times New Roman" w:hAnsi="Times New Roman" w:cs="Times New Roman"/>
          <w:sz w:val="24"/>
          <w:szCs w:val="24"/>
        </w:rPr>
      </w:pPr>
    </w:p>
    <w:p w14:paraId="4E9DA9EE" w14:textId="6FA5DE8E" w:rsidR="001117AD" w:rsidRDefault="001117AD" w:rsidP="00BA0212"/>
    <w:p w14:paraId="4A61B18D" w14:textId="6C1A680D" w:rsidR="00A8091F" w:rsidRPr="00A8091F" w:rsidRDefault="00A8091F" w:rsidP="00A8091F">
      <w:pPr>
        <w:keepNext/>
        <w:spacing w:after="0" w:line="240" w:lineRule="auto"/>
        <w:jc w:val="both"/>
        <w:outlineLvl w:val="1"/>
        <w:rPr>
          <w:rFonts w:ascii="Times New Roman" w:eastAsia="Times New Roman" w:hAnsi="Times New Roman" w:cs="Times New Roman"/>
          <w:b/>
          <w:bCs/>
          <w:sz w:val="24"/>
          <w:szCs w:val="24"/>
          <w:lang w:eastAsia="pt-BR"/>
        </w:rPr>
      </w:pPr>
      <w:r w:rsidRPr="00A8091F">
        <w:rPr>
          <w:rFonts w:ascii="Times New Roman" w:eastAsia="Times New Roman" w:hAnsi="Times New Roman" w:cs="Times New Roman"/>
          <w:b/>
          <w:bCs/>
          <w:sz w:val="24"/>
          <w:szCs w:val="24"/>
          <w:lang w:eastAsia="pt-BR"/>
        </w:rPr>
        <w:t xml:space="preserve">PROCESSO ADMINISTRATIVO Nº </w:t>
      </w:r>
      <w:r w:rsidR="00112641">
        <w:rPr>
          <w:rFonts w:ascii="Times New Roman" w:eastAsia="Times New Roman" w:hAnsi="Times New Roman" w:cs="Times New Roman"/>
          <w:b/>
          <w:bCs/>
          <w:sz w:val="24"/>
          <w:szCs w:val="24"/>
          <w:lang w:eastAsia="pt-BR"/>
        </w:rPr>
        <w:t>009</w:t>
      </w:r>
      <w:r w:rsidRPr="00A8091F">
        <w:rPr>
          <w:rFonts w:ascii="Times New Roman" w:eastAsia="Times New Roman" w:hAnsi="Times New Roman" w:cs="Times New Roman"/>
          <w:b/>
          <w:bCs/>
          <w:sz w:val="24"/>
          <w:szCs w:val="24"/>
          <w:lang w:eastAsia="pt-BR"/>
        </w:rPr>
        <w:t>/202</w:t>
      </w:r>
      <w:r>
        <w:rPr>
          <w:rFonts w:ascii="Times New Roman" w:eastAsia="Times New Roman" w:hAnsi="Times New Roman" w:cs="Times New Roman"/>
          <w:b/>
          <w:bCs/>
          <w:sz w:val="24"/>
          <w:szCs w:val="24"/>
          <w:lang w:eastAsia="pt-BR"/>
        </w:rPr>
        <w:t>3</w:t>
      </w:r>
    </w:p>
    <w:p w14:paraId="20E540CC" w14:textId="6D3E63A1" w:rsidR="00A8091F" w:rsidRPr="00A8091F" w:rsidRDefault="00A8091F" w:rsidP="00A8091F">
      <w:pPr>
        <w:keepNext/>
        <w:spacing w:after="0" w:line="240" w:lineRule="auto"/>
        <w:jc w:val="both"/>
        <w:outlineLvl w:val="1"/>
        <w:rPr>
          <w:rFonts w:ascii="Times New Roman" w:eastAsia="Times New Roman" w:hAnsi="Times New Roman" w:cs="Times New Roman"/>
          <w:b/>
          <w:bCs/>
          <w:sz w:val="24"/>
          <w:szCs w:val="24"/>
          <w:lang w:eastAsia="pt-BR"/>
        </w:rPr>
      </w:pPr>
      <w:r w:rsidRPr="00A8091F">
        <w:rPr>
          <w:rFonts w:ascii="Times New Roman" w:eastAsia="Times New Roman" w:hAnsi="Times New Roman" w:cs="Times New Roman"/>
          <w:b/>
          <w:bCs/>
          <w:sz w:val="24"/>
          <w:szCs w:val="24"/>
          <w:lang w:eastAsia="pt-BR"/>
        </w:rPr>
        <w:t xml:space="preserve">PREGÃO PRESENCIAL Nº </w:t>
      </w:r>
      <w:r w:rsidR="00112641">
        <w:rPr>
          <w:rFonts w:ascii="Times New Roman" w:eastAsia="Times New Roman" w:hAnsi="Times New Roman" w:cs="Times New Roman"/>
          <w:b/>
          <w:bCs/>
          <w:sz w:val="24"/>
          <w:szCs w:val="24"/>
          <w:lang w:eastAsia="pt-BR"/>
        </w:rPr>
        <w:t>005</w:t>
      </w:r>
      <w:r w:rsidRPr="00A8091F">
        <w:rPr>
          <w:rFonts w:ascii="Times New Roman" w:eastAsia="Times New Roman" w:hAnsi="Times New Roman" w:cs="Times New Roman"/>
          <w:b/>
          <w:bCs/>
          <w:sz w:val="24"/>
          <w:szCs w:val="24"/>
          <w:lang w:eastAsia="pt-BR"/>
        </w:rPr>
        <w:t>/202</w:t>
      </w:r>
      <w:r>
        <w:rPr>
          <w:rFonts w:ascii="Times New Roman" w:eastAsia="Times New Roman" w:hAnsi="Times New Roman" w:cs="Times New Roman"/>
          <w:b/>
          <w:bCs/>
          <w:sz w:val="24"/>
          <w:szCs w:val="24"/>
          <w:lang w:eastAsia="pt-BR"/>
        </w:rPr>
        <w:t>3</w:t>
      </w:r>
    </w:p>
    <w:p w14:paraId="15F38C08" w14:textId="77777777" w:rsidR="00A8091F" w:rsidRPr="00A8091F" w:rsidRDefault="00A8091F" w:rsidP="00A8091F">
      <w:pPr>
        <w:spacing w:after="0" w:line="240" w:lineRule="auto"/>
        <w:jc w:val="both"/>
        <w:rPr>
          <w:rFonts w:ascii="Times New Roman" w:hAnsi="Times New Roman" w:cs="Times New Roman"/>
          <w:b/>
          <w:sz w:val="24"/>
          <w:szCs w:val="24"/>
        </w:rPr>
      </w:pPr>
    </w:p>
    <w:p w14:paraId="3B4FD20B" w14:textId="77777777" w:rsidR="00A8091F" w:rsidRPr="00A8091F" w:rsidRDefault="00A8091F" w:rsidP="00A8091F">
      <w:pPr>
        <w:spacing w:after="0" w:line="240" w:lineRule="auto"/>
        <w:jc w:val="both"/>
        <w:rPr>
          <w:rFonts w:ascii="Times New Roman" w:hAnsi="Times New Roman" w:cs="Times New Roman"/>
          <w:b/>
          <w:sz w:val="24"/>
          <w:szCs w:val="24"/>
        </w:rPr>
      </w:pPr>
    </w:p>
    <w:p w14:paraId="0039C040" w14:textId="77777777" w:rsidR="00A8091F" w:rsidRPr="00A8091F" w:rsidRDefault="00A8091F" w:rsidP="00A8091F">
      <w:pPr>
        <w:spacing w:after="0" w:line="240" w:lineRule="auto"/>
        <w:jc w:val="both"/>
        <w:rPr>
          <w:rFonts w:ascii="Times New Roman" w:hAnsi="Times New Roman" w:cs="Times New Roman"/>
          <w:b/>
          <w:sz w:val="24"/>
          <w:szCs w:val="24"/>
        </w:rPr>
      </w:pPr>
    </w:p>
    <w:p w14:paraId="4290F8F8" w14:textId="77777777" w:rsidR="00A8091F" w:rsidRPr="00A8091F" w:rsidRDefault="00A8091F" w:rsidP="00A8091F">
      <w:pPr>
        <w:spacing w:after="0" w:line="240" w:lineRule="auto"/>
        <w:jc w:val="center"/>
        <w:rPr>
          <w:rFonts w:ascii="Times New Roman" w:hAnsi="Times New Roman" w:cs="Times New Roman"/>
          <w:b/>
          <w:sz w:val="24"/>
          <w:szCs w:val="24"/>
        </w:rPr>
      </w:pPr>
      <w:r w:rsidRPr="00A8091F">
        <w:rPr>
          <w:rFonts w:ascii="Times New Roman" w:hAnsi="Times New Roman" w:cs="Times New Roman"/>
          <w:b/>
          <w:sz w:val="24"/>
          <w:szCs w:val="24"/>
        </w:rPr>
        <w:t>ANEXO VI</w:t>
      </w:r>
    </w:p>
    <w:p w14:paraId="4EAC11E5" w14:textId="77777777" w:rsidR="00A8091F" w:rsidRPr="00A8091F" w:rsidRDefault="00A8091F" w:rsidP="00A8091F">
      <w:pPr>
        <w:spacing w:after="0" w:line="240" w:lineRule="auto"/>
        <w:ind w:left="708"/>
        <w:jc w:val="both"/>
        <w:rPr>
          <w:rFonts w:ascii="Times New Roman" w:eastAsia="Times New Roman" w:hAnsi="Times New Roman" w:cs="Times New Roman"/>
          <w:sz w:val="24"/>
          <w:szCs w:val="24"/>
          <w:lang w:eastAsia="pt-BR"/>
        </w:rPr>
      </w:pPr>
    </w:p>
    <w:p w14:paraId="3A375136" w14:textId="77777777" w:rsidR="00A8091F" w:rsidRPr="00A8091F" w:rsidRDefault="00A8091F" w:rsidP="00A8091F">
      <w:pPr>
        <w:spacing w:after="0" w:line="240" w:lineRule="auto"/>
        <w:jc w:val="both"/>
        <w:rPr>
          <w:rFonts w:ascii="Times New Roman" w:eastAsia="Times New Roman" w:hAnsi="Times New Roman" w:cs="Times New Roman"/>
          <w:b/>
          <w:sz w:val="24"/>
          <w:szCs w:val="24"/>
          <w:lang w:eastAsia="pt-BR"/>
        </w:rPr>
      </w:pPr>
      <w:r w:rsidRPr="00A8091F">
        <w:rPr>
          <w:rFonts w:ascii="Times New Roman" w:eastAsia="Times New Roman" w:hAnsi="Times New Roman" w:cs="Times New Roman"/>
          <w:b/>
          <w:sz w:val="24"/>
          <w:szCs w:val="24"/>
          <w:lang w:eastAsia="pt-BR"/>
        </w:rPr>
        <w:t>MODELO DE DECLARAÇÃO DE CIÊNCIA E CUMPRIMENTO DOS REQUISITOS DE HABILITAÇÃO</w:t>
      </w:r>
    </w:p>
    <w:p w14:paraId="77336858" w14:textId="77777777" w:rsidR="00A8091F" w:rsidRPr="00A8091F" w:rsidRDefault="00A8091F" w:rsidP="00A8091F">
      <w:pPr>
        <w:spacing w:after="0" w:line="240" w:lineRule="auto"/>
        <w:jc w:val="both"/>
        <w:rPr>
          <w:rFonts w:ascii="Times New Roman" w:eastAsia="Times New Roman" w:hAnsi="Times New Roman" w:cs="Times New Roman"/>
          <w:b/>
          <w:sz w:val="24"/>
          <w:szCs w:val="24"/>
          <w:lang w:eastAsia="pt-BR"/>
        </w:rPr>
      </w:pPr>
    </w:p>
    <w:p w14:paraId="0A36EF1C" w14:textId="77777777" w:rsidR="00A8091F" w:rsidRPr="00A8091F" w:rsidRDefault="00A8091F" w:rsidP="00A8091F">
      <w:pPr>
        <w:spacing w:after="0" w:line="240" w:lineRule="auto"/>
        <w:jc w:val="center"/>
        <w:rPr>
          <w:rFonts w:ascii="Times New Roman" w:eastAsia="Times New Roman" w:hAnsi="Times New Roman" w:cs="Times New Roman"/>
          <w:sz w:val="24"/>
          <w:szCs w:val="24"/>
          <w:lang w:eastAsia="pt-BR"/>
        </w:rPr>
      </w:pPr>
      <w:r w:rsidRPr="00A8091F">
        <w:rPr>
          <w:rFonts w:ascii="Times New Roman" w:eastAsia="Times New Roman" w:hAnsi="Times New Roman" w:cs="Times New Roman"/>
          <w:b/>
          <w:sz w:val="24"/>
          <w:szCs w:val="24"/>
          <w:lang w:eastAsia="pt-BR"/>
        </w:rPr>
        <w:t>(Papel timbrado da Licitante)</w:t>
      </w:r>
    </w:p>
    <w:p w14:paraId="787FB174" w14:textId="77777777" w:rsidR="00A8091F" w:rsidRPr="00A8091F" w:rsidRDefault="00A8091F" w:rsidP="00A8091F">
      <w:pPr>
        <w:spacing w:after="0" w:line="240" w:lineRule="auto"/>
        <w:ind w:left="3119"/>
        <w:jc w:val="both"/>
        <w:rPr>
          <w:rFonts w:ascii="Times New Roman" w:eastAsia="Times New Roman" w:hAnsi="Times New Roman" w:cs="Times New Roman"/>
          <w:sz w:val="24"/>
          <w:szCs w:val="24"/>
          <w:lang w:eastAsia="pt-BR"/>
        </w:rPr>
      </w:pPr>
    </w:p>
    <w:p w14:paraId="55C79664" w14:textId="77777777" w:rsidR="00A8091F" w:rsidRPr="00A8091F" w:rsidRDefault="00A8091F" w:rsidP="00A8091F">
      <w:pPr>
        <w:spacing w:after="0" w:line="240" w:lineRule="auto"/>
        <w:ind w:left="3119"/>
        <w:jc w:val="both"/>
        <w:rPr>
          <w:rFonts w:ascii="Times New Roman" w:eastAsia="Times New Roman" w:hAnsi="Times New Roman" w:cs="Times New Roman"/>
          <w:sz w:val="24"/>
          <w:szCs w:val="24"/>
          <w:lang w:eastAsia="pt-BR"/>
        </w:rPr>
      </w:pPr>
    </w:p>
    <w:p w14:paraId="64E15FDB" w14:textId="26ECB353" w:rsidR="00A8091F" w:rsidRPr="00A8091F" w:rsidRDefault="00A8091F" w:rsidP="00A8091F">
      <w:pPr>
        <w:spacing w:after="0" w:line="240" w:lineRule="auto"/>
        <w:ind w:firstLine="709"/>
        <w:jc w:val="both"/>
        <w:rPr>
          <w:rFonts w:ascii="Times New Roman" w:hAnsi="Times New Roman" w:cs="Times New Roman"/>
          <w:sz w:val="24"/>
          <w:szCs w:val="24"/>
        </w:rPr>
      </w:pPr>
      <w:r w:rsidRPr="00A8091F">
        <w:rPr>
          <w:rFonts w:ascii="Times New Roman" w:hAnsi="Times New Roman" w:cs="Times New Roman"/>
          <w:sz w:val="24"/>
          <w:szCs w:val="24"/>
        </w:rPr>
        <w:t xml:space="preserve">Declaramos, para efeito de participação no processo licitatório Pregão Presencial n° </w:t>
      </w:r>
      <w:r w:rsidR="00112641">
        <w:rPr>
          <w:rFonts w:ascii="Times New Roman" w:hAnsi="Times New Roman" w:cs="Times New Roman"/>
          <w:sz w:val="24"/>
          <w:szCs w:val="24"/>
        </w:rPr>
        <w:t>005</w:t>
      </w:r>
      <w:r w:rsidRPr="00A8091F">
        <w:rPr>
          <w:rFonts w:ascii="Times New Roman" w:hAnsi="Times New Roman" w:cs="Times New Roman"/>
          <w:sz w:val="24"/>
          <w:szCs w:val="24"/>
        </w:rPr>
        <w:t>/202</w:t>
      </w:r>
      <w:r>
        <w:rPr>
          <w:rFonts w:ascii="Times New Roman" w:hAnsi="Times New Roman" w:cs="Times New Roman"/>
          <w:sz w:val="24"/>
          <w:szCs w:val="24"/>
        </w:rPr>
        <w:t>3</w:t>
      </w:r>
      <w:r w:rsidRPr="00A8091F">
        <w:rPr>
          <w:rFonts w:ascii="Times New Roman" w:hAnsi="Times New Roman" w:cs="Times New Roman"/>
          <w:sz w:val="24"/>
          <w:szCs w:val="24"/>
        </w:rPr>
        <w:t xml:space="preserve">, realizado pela </w:t>
      </w:r>
      <w:r>
        <w:rPr>
          <w:rFonts w:ascii="Times New Roman" w:hAnsi="Times New Roman" w:cs="Times New Roman"/>
          <w:sz w:val="24"/>
          <w:szCs w:val="24"/>
        </w:rPr>
        <w:t>Câmara</w:t>
      </w:r>
      <w:r w:rsidRPr="00A8091F">
        <w:rPr>
          <w:rFonts w:ascii="Times New Roman" w:hAnsi="Times New Roman" w:cs="Times New Roman"/>
          <w:sz w:val="24"/>
          <w:szCs w:val="24"/>
        </w:rPr>
        <w:t xml:space="preserve"> Municipal de São Pedro da Água Branca/MA e conforme exigências legais, que damos ciência de que cumprimos plenamente os requisitos de habilitação.</w:t>
      </w:r>
    </w:p>
    <w:p w14:paraId="3527331E" w14:textId="77777777" w:rsidR="00A8091F" w:rsidRPr="00A8091F" w:rsidRDefault="00A8091F" w:rsidP="00A8091F">
      <w:pPr>
        <w:spacing w:after="0" w:line="240" w:lineRule="auto"/>
        <w:ind w:firstLine="709"/>
        <w:jc w:val="both"/>
        <w:rPr>
          <w:rFonts w:ascii="Times New Roman" w:hAnsi="Times New Roman" w:cs="Times New Roman"/>
          <w:sz w:val="24"/>
          <w:szCs w:val="24"/>
        </w:rPr>
      </w:pPr>
      <w:r w:rsidRPr="00A8091F">
        <w:rPr>
          <w:rFonts w:ascii="Times New Roman" w:hAnsi="Times New Roman" w:cs="Times New Roman"/>
          <w:sz w:val="24"/>
          <w:szCs w:val="24"/>
        </w:rPr>
        <w:t>A presente declaração é feita sob as penas da Lei.</w:t>
      </w:r>
    </w:p>
    <w:p w14:paraId="3BE0E894" w14:textId="77777777" w:rsidR="00A8091F" w:rsidRPr="00A8091F" w:rsidRDefault="00A8091F" w:rsidP="00A8091F">
      <w:pPr>
        <w:spacing w:after="0" w:line="240" w:lineRule="auto"/>
        <w:jc w:val="both"/>
        <w:rPr>
          <w:rFonts w:ascii="Times New Roman" w:hAnsi="Times New Roman" w:cs="Times New Roman"/>
          <w:sz w:val="24"/>
          <w:szCs w:val="24"/>
        </w:rPr>
      </w:pPr>
    </w:p>
    <w:p w14:paraId="3E475812" w14:textId="77777777" w:rsidR="00A8091F" w:rsidRPr="00A8091F" w:rsidRDefault="00A8091F" w:rsidP="00A8091F">
      <w:pPr>
        <w:spacing w:after="0" w:line="240" w:lineRule="auto"/>
        <w:ind w:left="4820"/>
        <w:jc w:val="both"/>
        <w:rPr>
          <w:rFonts w:ascii="Times New Roman" w:eastAsia="Times New Roman" w:hAnsi="Times New Roman" w:cs="Times New Roman"/>
          <w:b/>
          <w:sz w:val="24"/>
          <w:szCs w:val="24"/>
          <w:lang w:eastAsia="pt-BR"/>
        </w:rPr>
      </w:pPr>
    </w:p>
    <w:p w14:paraId="520A905E" w14:textId="77777777" w:rsidR="00A8091F" w:rsidRPr="00A8091F" w:rsidRDefault="00A8091F" w:rsidP="00A8091F">
      <w:pPr>
        <w:spacing w:after="0" w:line="240" w:lineRule="auto"/>
        <w:ind w:left="4820"/>
        <w:jc w:val="both"/>
        <w:rPr>
          <w:rFonts w:ascii="Times New Roman" w:eastAsia="Times New Roman" w:hAnsi="Times New Roman" w:cs="Times New Roman"/>
          <w:b/>
          <w:sz w:val="24"/>
          <w:szCs w:val="24"/>
          <w:lang w:eastAsia="pt-BR"/>
        </w:rPr>
      </w:pPr>
    </w:p>
    <w:p w14:paraId="7A513A37" w14:textId="77777777" w:rsidR="00A8091F" w:rsidRPr="00A8091F" w:rsidRDefault="00A8091F" w:rsidP="00A8091F">
      <w:pPr>
        <w:spacing w:after="0" w:line="240" w:lineRule="auto"/>
        <w:ind w:left="4820"/>
        <w:jc w:val="both"/>
        <w:rPr>
          <w:rFonts w:ascii="Times New Roman" w:eastAsia="Times New Roman" w:hAnsi="Times New Roman" w:cs="Times New Roman"/>
          <w:b/>
          <w:sz w:val="24"/>
          <w:szCs w:val="24"/>
          <w:lang w:eastAsia="pt-BR"/>
        </w:rPr>
      </w:pPr>
    </w:p>
    <w:p w14:paraId="1933488B" w14:textId="77777777" w:rsidR="00A8091F" w:rsidRPr="00A8091F" w:rsidRDefault="00A8091F" w:rsidP="00A8091F">
      <w:pPr>
        <w:spacing w:after="0" w:line="240" w:lineRule="auto"/>
        <w:ind w:left="4820"/>
        <w:jc w:val="right"/>
        <w:rPr>
          <w:rFonts w:ascii="Times New Roman" w:eastAsia="Times New Roman" w:hAnsi="Times New Roman" w:cs="Times New Roman"/>
          <w:bCs/>
          <w:sz w:val="24"/>
          <w:szCs w:val="24"/>
          <w:lang w:eastAsia="pt-BR"/>
        </w:rPr>
      </w:pPr>
      <w:r w:rsidRPr="00A8091F">
        <w:rPr>
          <w:rFonts w:ascii="Times New Roman" w:eastAsia="Times New Roman" w:hAnsi="Times New Roman" w:cs="Times New Roman"/>
          <w:bCs/>
          <w:sz w:val="24"/>
          <w:szCs w:val="24"/>
          <w:lang w:eastAsia="pt-BR"/>
        </w:rPr>
        <w:t>Local e data.</w:t>
      </w:r>
    </w:p>
    <w:p w14:paraId="5F72BA03" w14:textId="77777777" w:rsidR="00A8091F" w:rsidRPr="00A8091F" w:rsidRDefault="00A8091F" w:rsidP="00A8091F">
      <w:pPr>
        <w:spacing w:after="0" w:line="240" w:lineRule="auto"/>
        <w:ind w:left="4820"/>
        <w:jc w:val="both"/>
        <w:rPr>
          <w:rFonts w:ascii="Times New Roman" w:eastAsia="Times New Roman" w:hAnsi="Times New Roman" w:cs="Times New Roman"/>
          <w:b/>
          <w:sz w:val="24"/>
          <w:szCs w:val="24"/>
          <w:lang w:eastAsia="pt-BR"/>
        </w:rPr>
      </w:pPr>
    </w:p>
    <w:p w14:paraId="4F56E3CC" w14:textId="77777777" w:rsidR="00A8091F" w:rsidRPr="00A8091F" w:rsidRDefault="00A8091F" w:rsidP="00A8091F">
      <w:pPr>
        <w:spacing w:after="0" w:line="240" w:lineRule="auto"/>
        <w:ind w:left="4820"/>
        <w:jc w:val="both"/>
        <w:rPr>
          <w:rFonts w:ascii="Times New Roman" w:eastAsia="Times New Roman" w:hAnsi="Times New Roman" w:cs="Times New Roman"/>
          <w:b/>
          <w:sz w:val="24"/>
          <w:szCs w:val="24"/>
          <w:lang w:eastAsia="pt-BR"/>
        </w:rPr>
      </w:pPr>
    </w:p>
    <w:p w14:paraId="536DF9BA" w14:textId="77777777" w:rsidR="00A8091F" w:rsidRPr="00A8091F" w:rsidRDefault="00A8091F" w:rsidP="00A8091F">
      <w:pPr>
        <w:spacing w:after="0" w:line="240" w:lineRule="auto"/>
        <w:ind w:left="4820"/>
        <w:jc w:val="both"/>
        <w:rPr>
          <w:rFonts w:ascii="Times New Roman" w:eastAsia="Times New Roman" w:hAnsi="Times New Roman" w:cs="Times New Roman"/>
          <w:b/>
          <w:sz w:val="24"/>
          <w:szCs w:val="24"/>
          <w:lang w:eastAsia="pt-BR"/>
        </w:rPr>
      </w:pPr>
    </w:p>
    <w:p w14:paraId="3D122EA2" w14:textId="77777777" w:rsidR="00A8091F" w:rsidRPr="00A8091F" w:rsidRDefault="00A8091F" w:rsidP="00A8091F">
      <w:pPr>
        <w:spacing w:after="0" w:line="240" w:lineRule="auto"/>
        <w:ind w:left="3119"/>
        <w:jc w:val="both"/>
        <w:rPr>
          <w:rFonts w:ascii="Times New Roman" w:eastAsia="Times New Roman" w:hAnsi="Times New Roman" w:cs="Times New Roman"/>
          <w:b/>
          <w:sz w:val="24"/>
          <w:szCs w:val="24"/>
          <w:lang w:eastAsia="pt-BR"/>
        </w:rPr>
      </w:pPr>
    </w:p>
    <w:p w14:paraId="7D93E36D" w14:textId="77777777" w:rsidR="00A8091F" w:rsidRPr="00A8091F" w:rsidRDefault="00A8091F" w:rsidP="00A8091F">
      <w:pPr>
        <w:spacing w:after="0" w:line="240" w:lineRule="auto"/>
        <w:ind w:left="3119"/>
        <w:jc w:val="both"/>
        <w:rPr>
          <w:rFonts w:ascii="Times New Roman" w:eastAsia="Times New Roman" w:hAnsi="Times New Roman" w:cs="Times New Roman"/>
          <w:b/>
          <w:sz w:val="24"/>
          <w:szCs w:val="24"/>
          <w:lang w:eastAsia="pt-BR"/>
        </w:rPr>
      </w:pPr>
    </w:p>
    <w:p w14:paraId="2D88BFFD" w14:textId="77777777" w:rsidR="00A8091F" w:rsidRPr="00A8091F" w:rsidRDefault="00A8091F" w:rsidP="00A8091F">
      <w:pPr>
        <w:spacing w:after="0" w:line="240" w:lineRule="auto"/>
        <w:jc w:val="both"/>
        <w:rPr>
          <w:rFonts w:ascii="Times New Roman" w:eastAsia="Times New Roman" w:hAnsi="Times New Roman" w:cs="Times New Roman"/>
          <w:b/>
          <w:sz w:val="24"/>
          <w:szCs w:val="24"/>
          <w:lang w:eastAsia="pt-BR"/>
        </w:rPr>
      </w:pPr>
      <w:r w:rsidRPr="00A8091F">
        <w:rPr>
          <w:rFonts w:ascii="Times New Roman" w:eastAsia="Times New Roman" w:hAnsi="Times New Roman" w:cs="Times New Roman"/>
          <w:b/>
          <w:sz w:val="24"/>
          <w:szCs w:val="24"/>
          <w:lang w:eastAsia="pt-BR"/>
        </w:rPr>
        <w:t xml:space="preserve">                                                ___________________________</w:t>
      </w:r>
    </w:p>
    <w:p w14:paraId="723A1C42" w14:textId="77777777" w:rsidR="00A8091F" w:rsidRPr="00A8091F" w:rsidRDefault="00A8091F" w:rsidP="00A8091F">
      <w:pPr>
        <w:spacing w:after="0" w:line="240" w:lineRule="auto"/>
        <w:jc w:val="center"/>
        <w:rPr>
          <w:rFonts w:ascii="Times New Roman" w:hAnsi="Times New Roman" w:cs="Times New Roman"/>
          <w:sz w:val="24"/>
          <w:szCs w:val="24"/>
        </w:rPr>
      </w:pPr>
      <w:r w:rsidRPr="00A8091F">
        <w:rPr>
          <w:rFonts w:ascii="Times New Roman" w:hAnsi="Times New Roman" w:cs="Times New Roman"/>
          <w:sz w:val="24"/>
          <w:szCs w:val="24"/>
        </w:rPr>
        <w:t>Representante Legal da Empresa</w:t>
      </w:r>
    </w:p>
    <w:p w14:paraId="3A5AF787" w14:textId="77777777" w:rsidR="00A8091F" w:rsidRPr="00A8091F" w:rsidRDefault="00A8091F" w:rsidP="00A8091F">
      <w:pPr>
        <w:spacing w:after="0" w:line="240" w:lineRule="auto"/>
        <w:jc w:val="both"/>
        <w:rPr>
          <w:rFonts w:ascii="Times New Roman" w:hAnsi="Times New Roman" w:cs="Times New Roman"/>
          <w:sz w:val="24"/>
          <w:szCs w:val="24"/>
        </w:rPr>
      </w:pPr>
    </w:p>
    <w:p w14:paraId="4957DA62" w14:textId="129021E3" w:rsidR="00A8091F" w:rsidRDefault="00A8091F" w:rsidP="00BA0212"/>
    <w:p w14:paraId="3E70CAAC" w14:textId="081BEDB9" w:rsidR="00A8091F" w:rsidRDefault="00A8091F" w:rsidP="00BA0212"/>
    <w:p w14:paraId="327B7F64" w14:textId="46D2E71C" w:rsidR="00A8091F" w:rsidRDefault="00A8091F" w:rsidP="00BA0212"/>
    <w:p w14:paraId="23F8F776" w14:textId="213A3EFD" w:rsidR="00A8091F" w:rsidRDefault="00A8091F" w:rsidP="00BA0212"/>
    <w:p w14:paraId="528F3093" w14:textId="5A4747E0" w:rsidR="00A8091F" w:rsidRDefault="00A8091F" w:rsidP="00BA0212"/>
    <w:p w14:paraId="3CA2F7C3" w14:textId="35A7AD67" w:rsidR="00A8091F" w:rsidRDefault="00A8091F" w:rsidP="00A8091F">
      <w:pPr>
        <w:spacing w:after="0" w:line="240" w:lineRule="auto"/>
        <w:jc w:val="both"/>
      </w:pPr>
    </w:p>
    <w:p w14:paraId="7CB423E7" w14:textId="77777777" w:rsidR="003268CB" w:rsidRPr="00A8091F" w:rsidRDefault="003268CB" w:rsidP="00A8091F">
      <w:pPr>
        <w:spacing w:after="0" w:line="240" w:lineRule="auto"/>
        <w:jc w:val="both"/>
        <w:rPr>
          <w:rFonts w:ascii="Times New Roman" w:hAnsi="Times New Roman" w:cs="Times New Roman"/>
          <w:sz w:val="24"/>
          <w:szCs w:val="24"/>
        </w:rPr>
      </w:pPr>
    </w:p>
    <w:p w14:paraId="5307D865" w14:textId="6D661A62" w:rsidR="00A8091F" w:rsidRPr="00A8091F" w:rsidRDefault="00A8091F" w:rsidP="00A8091F">
      <w:pPr>
        <w:spacing w:after="0" w:line="240" w:lineRule="auto"/>
        <w:jc w:val="both"/>
        <w:rPr>
          <w:rFonts w:ascii="Times New Roman" w:hAnsi="Times New Roman" w:cs="Times New Roman"/>
          <w:b/>
          <w:bCs/>
          <w:sz w:val="24"/>
          <w:szCs w:val="24"/>
        </w:rPr>
      </w:pPr>
      <w:r w:rsidRPr="00A8091F">
        <w:rPr>
          <w:rFonts w:ascii="Times New Roman" w:hAnsi="Times New Roman" w:cs="Times New Roman"/>
          <w:b/>
          <w:bCs/>
          <w:sz w:val="24"/>
          <w:szCs w:val="24"/>
        </w:rPr>
        <w:t xml:space="preserve">PROCESSO ADMINISTRATIVO Nº </w:t>
      </w:r>
      <w:r w:rsidR="00112641">
        <w:rPr>
          <w:rFonts w:ascii="Times New Roman" w:hAnsi="Times New Roman" w:cs="Times New Roman"/>
          <w:b/>
          <w:bCs/>
          <w:sz w:val="24"/>
          <w:szCs w:val="24"/>
        </w:rPr>
        <w:t>009</w:t>
      </w:r>
      <w:r w:rsidRPr="00A8091F">
        <w:rPr>
          <w:rFonts w:ascii="Times New Roman" w:hAnsi="Times New Roman" w:cs="Times New Roman"/>
          <w:b/>
          <w:bCs/>
          <w:sz w:val="24"/>
          <w:szCs w:val="24"/>
        </w:rPr>
        <w:t>/202</w:t>
      </w:r>
      <w:r>
        <w:rPr>
          <w:rFonts w:ascii="Times New Roman" w:hAnsi="Times New Roman" w:cs="Times New Roman"/>
          <w:b/>
          <w:bCs/>
          <w:sz w:val="24"/>
          <w:szCs w:val="24"/>
        </w:rPr>
        <w:t>3</w:t>
      </w:r>
    </w:p>
    <w:p w14:paraId="6F056B63" w14:textId="3A43FF2B" w:rsidR="00A8091F" w:rsidRPr="00A8091F" w:rsidRDefault="00A8091F" w:rsidP="00A8091F">
      <w:pPr>
        <w:jc w:val="both"/>
        <w:rPr>
          <w:rFonts w:ascii="Times New Roman" w:hAnsi="Times New Roman" w:cs="Times New Roman"/>
          <w:b/>
          <w:sz w:val="24"/>
          <w:szCs w:val="24"/>
        </w:rPr>
      </w:pPr>
      <w:r w:rsidRPr="00A8091F">
        <w:rPr>
          <w:rFonts w:ascii="Times New Roman" w:hAnsi="Times New Roman" w:cs="Times New Roman"/>
          <w:b/>
          <w:sz w:val="24"/>
          <w:szCs w:val="24"/>
        </w:rPr>
        <w:t xml:space="preserve">PREGÃO PRESENCIAL Nº </w:t>
      </w:r>
      <w:r w:rsidR="00112641">
        <w:rPr>
          <w:rFonts w:ascii="Times New Roman" w:hAnsi="Times New Roman" w:cs="Times New Roman"/>
          <w:b/>
          <w:sz w:val="24"/>
          <w:szCs w:val="24"/>
        </w:rPr>
        <w:t>005</w:t>
      </w:r>
      <w:r w:rsidRPr="00A8091F">
        <w:rPr>
          <w:rFonts w:ascii="Times New Roman" w:hAnsi="Times New Roman" w:cs="Times New Roman"/>
          <w:b/>
          <w:sz w:val="24"/>
          <w:szCs w:val="24"/>
        </w:rPr>
        <w:t>/202</w:t>
      </w:r>
      <w:r>
        <w:rPr>
          <w:rFonts w:ascii="Times New Roman" w:hAnsi="Times New Roman" w:cs="Times New Roman"/>
          <w:b/>
          <w:sz w:val="24"/>
          <w:szCs w:val="24"/>
        </w:rPr>
        <w:t>3</w:t>
      </w:r>
    </w:p>
    <w:p w14:paraId="3DF5A6DB" w14:textId="77777777" w:rsidR="00A8091F" w:rsidRPr="00A8091F" w:rsidRDefault="00A8091F" w:rsidP="00A8091F">
      <w:pPr>
        <w:jc w:val="both"/>
        <w:rPr>
          <w:rFonts w:ascii="Times New Roman" w:hAnsi="Times New Roman" w:cs="Times New Roman"/>
          <w:b/>
          <w:sz w:val="24"/>
          <w:szCs w:val="24"/>
        </w:rPr>
      </w:pPr>
    </w:p>
    <w:p w14:paraId="140EFCFF" w14:textId="77777777" w:rsidR="00A8091F" w:rsidRPr="00A8091F" w:rsidRDefault="00A8091F" w:rsidP="00A8091F">
      <w:pPr>
        <w:jc w:val="both"/>
        <w:rPr>
          <w:rFonts w:ascii="Times New Roman" w:hAnsi="Times New Roman" w:cs="Times New Roman"/>
          <w:b/>
          <w:sz w:val="24"/>
          <w:szCs w:val="24"/>
        </w:rPr>
      </w:pPr>
    </w:p>
    <w:p w14:paraId="1E0C8985" w14:textId="77777777" w:rsidR="00A8091F" w:rsidRPr="00A8091F" w:rsidRDefault="00A8091F" w:rsidP="00A8091F">
      <w:pPr>
        <w:jc w:val="center"/>
        <w:rPr>
          <w:rFonts w:ascii="Times New Roman" w:hAnsi="Times New Roman" w:cs="Times New Roman"/>
          <w:b/>
          <w:sz w:val="24"/>
          <w:szCs w:val="24"/>
        </w:rPr>
      </w:pPr>
      <w:r w:rsidRPr="00A8091F">
        <w:rPr>
          <w:rFonts w:ascii="Times New Roman" w:hAnsi="Times New Roman" w:cs="Times New Roman"/>
          <w:b/>
          <w:sz w:val="24"/>
          <w:szCs w:val="24"/>
        </w:rPr>
        <w:t>ANEXO VII</w:t>
      </w:r>
    </w:p>
    <w:p w14:paraId="620486B6" w14:textId="77777777" w:rsidR="00A8091F" w:rsidRPr="00A8091F" w:rsidRDefault="00A8091F" w:rsidP="00A8091F">
      <w:pPr>
        <w:spacing w:after="0" w:line="240" w:lineRule="auto"/>
        <w:ind w:left="708"/>
        <w:jc w:val="both"/>
        <w:rPr>
          <w:rFonts w:ascii="Times New Roman" w:eastAsia="Times New Roman" w:hAnsi="Times New Roman" w:cs="Times New Roman"/>
          <w:b/>
          <w:sz w:val="24"/>
          <w:szCs w:val="24"/>
          <w:lang w:eastAsia="pt-BR"/>
        </w:rPr>
      </w:pPr>
    </w:p>
    <w:p w14:paraId="62B0D453" w14:textId="77777777" w:rsidR="00A8091F" w:rsidRPr="00A8091F" w:rsidRDefault="00A8091F" w:rsidP="00A8091F">
      <w:pPr>
        <w:spacing w:after="0" w:line="240" w:lineRule="auto"/>
        <w:jc w:val="center"/>
        <w:rPr>
          <w:rFonts w:ascii="Times New Roman" w:eastAsia="Times New Roman" w:hAnsi="Times New Roman" w:cs="Times New Roman"/>
          <w:b/>
          <w:sz w:val="24"/>
          <w:szCs w:val="24"/>
          <w:lang w:eastAsia="pt-BR"/>
        </w:rPr>
      </w:pPr>
      <w:r w:rsidRPr="00A8091F">
        <w:rPr>
          <w:rFonts w:ascii="Times New Roman" w:eastAsia="Times New Roman" w:hAnsi="Times New Roman" w:cs="Times New Roman"/>
          <w:b/>
          <w:sz w:val="24"/>
          <w:szCs w:val="24"/>
          <w:lang w:eastAsia="pt-BR"/>
        </w:rPr>
        <w:t>MODELO DE DECLARAÇÃO DE ENQUADRAMENTO À LC Nº 123/06</w:t>
      </w:r>
    </w:p>
    <w:p w14:paraId="34CE56AF" w14:textId="77777777" w:rsidR="00A8091F" w:rsidRPr="00A8091F" w:rsidRDefault="00A8091F" w:rsidP="00A8091F">
      <w:pPr>
        <w:jc w:val="center"/>
        <w:outlineLvl w:val="0"/>
        <w:rPr>
          <w:rFonts w:ascii="Times New Roman" w:hAnsi="Times New Roman" w:cs="Times New Roman"/>
          <w:b/>
          <w:bCs/>
          <w:sz w:val="24"/>
          <w:szCs w:val="24"/>
        </w:rPr>
      </w:pPr>
      <w:r w:rsidRPr="00A8091F">
        <w:rPr>
          <w:rFonts w:ascii="Times New Roman" w:hAnsi="Times New Roman" w:cs="Times New Roman"/>
          <w:b/>
          <w:bCs/>
          <w:sz w:val="24"/>
          <w:szCs w:val="24"/>
        </w:rPr>
        <w:t>(Papel timbrado do Licitante)</w:t>
      </w:r>
    </w:p>
    <w:p w14:paraId="6AE04BF1" w14:textId="77777777" w:rsidR="00A8091F" w:rsidRPr="00A8091F" w:rsidRDefault="00A8091F" w:rsidP="00A8091F">
      <w:pPr>
        <w:spacing w:after="0" w:line="240" w:lineRule="auto"/>
        <w:ind w:left="3119"/>
        <w:jc w:val="both"/>
        <w:rPr>
          <w:rFonts w:ascii="Times New Roman" w:eastAsia="Times New Roman" w:hAnsi="Times New Roman" w:cs="Times New Roman"/>
          <w:b/>
          <w:sz w:val="24"/>
          <w:szCs w:val="24"/>
          <w:lang w:eastAsia="pt-BR"/>
        </w:rPr>
      </w:pPr>
    </w:p>
    <w:p w14:paraId="39CE4A9F" w14:textId="77777777" w:rsidR="00A8091F" w:rsidRPr="00A8091F" w:rsidRDefault="00A8091F" w:rsidP="00A8091F">
      <w:pPr>
        <w:spacing w:after="0" w:line="240" w:lineRule="auto"/>
        <w:ind w:left="3119"/>
        <w:jc w:val="both"/>
        <w:rPr>
          <w:rFonts w:ascii="Times New Roman" w:eastAsia="Times New Roman" w:hAnsi="Times New Roman" w:cs="Times New Roman"/>
          <w:b/>
          <w:sz w:val="24"/>
          <w:szCs w:val="24"/>
          <w:lang w:eastAsia="pt-BR"/>
        </w:rPr>
      </w:pPr>
    </w:p>
    <w:p w14:paraId="3A118928" w14:textId="77777777" w:rsidR="00A8091F" w:rsidRPr="00A8091F" w:rsidRDefault="00A8091F" w:rsidP="00A8091F">
      <w:pPr>
        <w:spacing w:after="0" w:line="240" w:lineRule="auto"/>
        <w:ind w:left="3119"/>
        <w:jc w:val="both"/>
        <w:rPr>
          <w:rFonts w:ascii="Times New Roman" w:eastAsia="Times New Roman" w:hAnsi="Times New Roman" w:cs="Times New Roman"/>
          <w:sz w:val="24"/>
          <w:szCs w:val="24"/>
          <w:lang w:eastAsia="pt-BR"/>
        </w:rPr>
      </w:pPr>
    </w:p>
    <w:p w14:paraId="4DC7A3BD" w14:textId="77777777" w:rsidR="00A8091F" w:rsidRPr="00A8091F" w:rsidRDefault="00A8091F" w:rsidP="00A8091F">
      <w:pPr>
        <w:spacing w:after="0" w:line="240" w:lineRule="auto"/>
        <w:ind w:left="3119"/>
        <w:jc w:val="both"/>
        <w:rPr>
          <w:rFonts w:ascii="Times New Roman" w:eastAsia="Times New Roman" w:hAnsi="Times New Roman" w:cs="Times New Roman"/>
          <w:sz w:val="24"/>
          <w:szCs w:val="24"/>
          <w:lang w:eastAsia="pt-BR"/>
        </w:rPr>
      </w:pPr>
    </w:p>
    <w:p w14:paraId="7EE16C30" w14:textId="77777777" w:rsidR="00A8091F" w:rsidRPr="00A8091F" w:rsidRDefault="00A8091F" w:rsidP="00A8091F">
      <w:pPr>
        <w:ind w:firstLine="709"/>
        <w:jc w:val="both"/>
        <w:rPr>
          <w:rFonts w:ascii="Times New Roman" w:hAnsi="Times New Roman" w:cs="Times New Roman"/>
          <w:sz w:val="24"/>
          <w:szCs w:val="24"/>
        </w:rPr>
      </w:pPr>
      <w:r w:rsidRPr="00A8091F">
        <w:rPr>
          <w:rFonts w:ascii="Times New Roman" w:hAnsi="Times New Roman" w:cs="Times New Roman"/>
          <w:sz w:val="24"/>
          <w:szCs w:val="24"/>
        </w:rPr>
        <w:t>A empresa ____________ DECLARA, sob as penas da lei, especialmente o disposto no art. 299, do Código Penal Brasileiro, que se encontra enquadrada na condição de ___________ (Microempresa, Empresa de Pequeno Porte, Microempreendedor Individual ou Cooperativa de Consumo) e que inexiste fato superveniente que implique no seu desenquadramento dessa situação.</w:t>
      </w:r>
    </w:p>
    <w:p w14:paraId="2900682C" w14:textId="77777777" w:rsidR="00A8091F" w:rsidRPr="00A8091F" w:rsidRDefault="00A8091F" w:rsidP="00A8091F">
      <w:pPr>
        <w:ind w:firstLine="709"/>
        <w:jc w:val="both"/>
        <w:rPr>
          <w:rFonts w:ascii="Times New Roman" w:hAnsi="Times New Roman" w:cs="Times New Roman"/>
          <w:sz w:val="24"/>
          <w:szCs w:val="24"/>
        </w:rPr>
      </w:pPr>
    </w:p>
    <w:p w14:paraId="0FA927D8" w14:textId="77777777" w:rsidR="00A8091F" w:rsidRPr="00A8091F" w:rsidRDefault="00A8091F" w:rsidP="00A8091F">
      <w:pPr>
        <w:ind w:firstLine="709"/>
        <w:jc w:val="both"/>
        <w:rPr>
          <w:rFonts w:ascii="Times New Roman" w:hAnsi="Times New Roman" w:cs="Times New Roman"/>
          <w:sz w:val="24"/>
          <w:szCs w:val="24"/>
        </w:rPr>
      </w:pPr>
      <w:r w:rsidRPr="00A8091F">
        <w:rPr>
          <w:rFonts w:ascii="Times New Roman" w:hAnsi="Times New Roman" w:cs="Times New Roman"/>
          <w:sz w:val="24"/>
          <w:szCs w:val="24"/>
        </w:rPr>
        <w:t>Por ser verdade, firmo a presente declaração.</w:t>
      </w:r>
    </w:p>
    <w:p w14:paraId="676A445C" w14:textId="77777777" w:rsidR="00A8091F" w:rsidRPr="00A8091F" w:rsidRDefault="00A8091F" w:rsidP="00A8091F">
      <w:pPr>
        <w:jc w:val="both"/>
        <w:rPr>
          <w:rFonts w:ascii="Times New Roman" w:hAnsi="Times New Roman" w:cs="Times New Roman"/>
          <w:sz w:val="24"/>
          <w:szCs w:val="24"/>
        </w:rPr>
      </w:pPr>
    </w:p>
    <w:p w14:paraId="72CD74C8" w14:textId="77777777" w:rsidR="00A8091F" w:rsidRPr="00A8091F" w:rsidRDefault="00A8091F" w:rsidP="00A8091F">
      <w:pPr>
        <w:spacing w:after="0" w:line="240" w:lineRule="auto"/>
        <w:ind w:left="4820"/>
        <w:jc w:val="both"/>
        <w:rPr>
          <w:rFonts w:ascii="Times New Roman" w:eastAsia="Times New Roman" w:hAnsi="Times New Roman" w:cs="Times New Roman"/>
          <w:sz w:val="24"/>
          <w:szCs w:val="24"/>
          <w:lang w:eastAsia="pt-BR"/>
        </w:rPr>
      </w:pPr>
    </w:p>
    <w:p w14:paraId="4F06040F" w14:textId="77777777" w:rsidR="00A8091F" w:rsidRPr="00A8091F" w:rsidRDefault="00A8091F" w:rsidP="00A8091F">
      <w:pPr>
        <w:spacing w:after="0" w:line="240" w:lineRule="auto"/>
        <w:ind w:left="4820"/>
        <w:jc w:val="both"/>
        <w:rPr>
          <w:rFonts w:ascii="Times New Roman" w:eastAsia="Times New Roman" w:hAnsi="Times New Roman" w:cs="Times New Roman"/>
          <w:sz w:val="24"/>
          <w:szCs w:val="24"/>
          <w:lang w:eastAsia="pt-BR"/>
        </w:rPr>
      </w:pPr>
    </w:p>
    <w:p w14:paraId="34D68067" w14:textId="77777777" w:rsidR="00A8091F" w:rsidRPr="00A8091F" w:rsidRDefault="00A8091F" w:rsidP="00A8091F">
      <w:pPr>
        <w:spacing w:after="0" w:line="240" w:lineRule="auto"/>
        <w:jc w:val="right"/>
        <w:rPr>
          <w:rFonts w:ascii="Times New Roman" w:eastAsia="Times New Roman" w:hAnsi="Times New Roman" w:cs="Times New Roman"/>
          <w:sz w:val="24"/>
          <w:szCs w:val="24"/>
          <w:lang w:eastAsia="pt-BR"/>
        </w:rPr>
      </w:pPr>
      <w:r w:rsidRPr="00A8091F">
        <w:rPr>
          <w:rFonts w:ascii="Times New Roman" w:eastAsia="Times New Roman" w:hAnsi="Times New Roman" w:cs="Times New Roman"/>
          <w:sz w:val="24"/>
          <w:szCs w:val="24"/>
          <w:lang w:eastAsia="pt-BR"/>
        </w:rPr>
        <w:t>Local e data</w:t>
      </w:r>
    </w:p>
    <w:p w14:paraId="2408B7CD" w14:textId="77777777" w:rsidR="00A8091F" w:rsidRPr="00A8091F" w:rsidRDefault="00A8091F" w:rsidP="00A8091F">
      <w:pPr>
        <w:spacing w:after="0" w:line="240" w:lineRule="auto"/>
        <w:ind w:left="4820"/>
        <w:jc w:val="both"/>
        <w:rPr>
          <w:rFonts w:ascii="Times New Roman" w:eastAsia="Times New Roman" w:hAnsi="Times New Roman" w:cs="Times New Roman"/>
          <w:sz w:val="24"/>
          <w:szCs w:val="24"/>
          <w:lang w:eastAsia="pt-BR"/>
        </w:rPr>
      </w:pPr>
    </w:p>
    <w:p w14:paraId="7D7FF8C7" w14:textId="77777777" w:rsidR="00A8091F" w:rsidRPr="00A8091F" w:rsidRDefault="00A8091F" w:rsidP="00A8091F">
      <w:pPr>
        <w:spacing w:after="0" w:line="240" w:lineRule="auto"/>
        <w:ind w:left="4820"/>
        <w:jc w:val="both"/>
        <w:rPr>
          <w:rFonts w:ascii="Times New Roman" w:eastAsia="Times New Roman" w:hAnsi="Times New Roman" w:cs="Times New Roman"/>
          <w:sz w:val="24"/>
          <w:szCs w:val="24"/>
          <w:lang w:eastAsia="pt-BR"/>
        </w:rPr>
      </w:pPr>
    </w:p>
    <w:p w14:paraId="3177EB2C" w14:textId="77777777" w:rsidR="00A8091F" w:rsidRPr="00A8091F" w:rsidRDefault="00A8091F" w:rsidP="00A8091F">
      <w:pPr>
        <w:spacing w:after="0" w:line="240" w:lineRule="auto"/>
        <w:ind w:left="3119"/>
        <w:jc w:val="both"/>
        <w:rPr>
          <w:rFonts w:ascii="Times New Roman" w:eastAsia="Times New Roman" w:hAnsi="Times New Roman" w:cs="Times New Roman"/>
          <w:sz w:val="24"/>
          <w:szCs w:val="24"/>
          <w:lang w:eastAsia="pt-BR"/>
        </w:rPr>
      </w:pPr>
    </w:p>
    <w:p w14:paraId="6085BAA5" w14:textId="77777777" w:rsidR="00A8091F" w:rsidRPr="00A8091F" w:rsidRDefault="00A8091F" w:rsidP="00A8091F">
      <w:pPr>
        <w:spacing w:after="0" w:line="240" w:lineRule="auto"/>
        <w:jc w:val="center"/>
        <w:rPr>
          <w:rFonts w:ascii="Times New Roman" w:eastAsia="Times New Roman" w:hAnsi="Times New Roman" w:cs="Times New Roman"/>
          <w:sz w:val="24"/>
          <w:szCs w:val="24"/>
          <w:lang w:eastAsia="pt-BR"/>
        </w:rPr>
      </w:pPr>
      <w:r w:rsidRPr="00A8091F">
        <w:rPr>
          <w:rFonts w:ascii="Times New Roman" w:eastAsia="Times New Roman" w:hAnsi="Times New Roman" w:cs="Times New Roman"/>
          <w:sz w:val="24"/>
          <w:szCs w:val="24"/>
          <w:lang w:eastAsia="pt-BR"/>
        </w:rPr>
        <w:t>______________________________</w:t>
      </w:r>
    </w:p>
    <w:p w14:paraId="0556269C" w14:textId="77777777" w:rsidR="00A8091F" w:rsidRPr="00A8091F" w:rsidRDefault="00A8091F" w:rsidP="00A8091F">
      <w:pPr>
        <w:spacing w:after="0" w:line="240" w:lineRule="auto"/>
        <w:jc w:val="center"/>
        <w:rPr>
          <w:rFonts w:ascii="Times New Roman" w:hAnsi="Times New Roman" w:cs="Times New Roman"/>
          <w:sz w:val="24"/>
          <w:szCs w:val="24"/>
        </w:rPr>
      </w:pPr>
      <w:r w:rsidRPr="00A8091F">
        <w:rPr>
          <w:rFonts w:ascii="Times New Roman" w:hAnsi="Times New Roman" w:cs="Times New Roman"/>
          <w:sz w:val="24"/>
          <w:szCs w:val="24"/>
        </w:rPr>
        <w:t>Representante Legal da Empresa</w:t>
      </w:r>
    </w:p>
    <w:p w14:paraId="2A348A1B" w14:textId="4EB4CF02" w:rsidR="00A8091F" w:rsidRDefault="00A8091F" w:rsidP="00BA0212"/>
    <w:p w14:paraId="09766FD3" w14:textId="1FAC9AF1" w:rsidR="00A8091F" w:rsidRDefault="00A8091F" w:rsidP="00BA0212"/>
    <w:p w14:paraId="208F8548" w14:textId="77777777" w:rsidR="00A8091F" w:rsidRPr="006E0087" w:rsidRDefault="00A8091F" w:rsidP="00BA0212"/>
    <w:sectPr w:rsidR="00A8091F" w:rsidRPr="006E0087" w:rsidSect="00E23BFA">
      <w:headerReference w:type="even" r:id="rId8"/>
      <w:headerReference w:type="default" r:id="rId9"/>
      <w:footerReference w:type="default" r:id="rId10"/>
      <w:headerReference w:type="first" r:id="rId11"/>
      <w:pgSz w:w="11906" w:h="16838"/>
      <w:pgMar w:top="1985"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29556" w14:textId="77777777" w:rsidR="002B3833" w:rsidRDefault="002B3833" w:rsidP="00587C7A">
      <w:pPr>
        <w:spacing w:after="0" w:line="240" w:lineRule="auto"/>
      </w:pPr>
      <w:r>
        <w:separator/>
      </w:r>
    </w:p>
  </w:endnote>
  <w:endnote w:type="continuationSeparator" w:id="0">
    <w:p w14:paraId="00C31483" w14:textId="77777777" w:rsidR="002B3833" w:rsidRDefault="002B3833" w:rsidP="0058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charset w:val="00"/>
    <w:family w:val="swiss"/>
    <w:pitch w:val="variable"/>
    <w:sig w:usb0="00000000" w:usb1="D200F5FF" w:usb2="0A24602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E415B" w14:textId="20F18104" w:rsidR="00A338E2" w:rsidRDefault="00A338E2">
    <w:pPr>
      <w:pStyle w:val="Rodap"/>
      <w:pBdr>
        <w:bottom w:val="single" w:sz="12" w:space="1" w:color="auto"/>
      </w:pBdr>
      <w:rPr>
        <w:rFonts w:ascii="Arial Black" w:hAnsi="Arial Black" w:cs="Times New Roman"/>
      </w:rPr>
    </w:pPr>
  </w:p>
  <w:p w14:paraId="17BBF6A3" w14:textId="77777777" w:rsidR="00A338E2" w:rsidRDefault="00A338E2">
    <w:pPr>
      <w:pStyle w:val="Rodap"/>
      <w:rPr>
        <w:rFonts w:cstheme="minorHAnsi"/>
        <w:sz w:val="18"/>
        <w:szCs w:val="18"/>
      </w:rPr>
    </w:pPr>
  </w:p>
  <w:p w14:paraId="1AD0F9FE" w14:textId="77777777" w:rsidR="00A338E2" w:rsidRDefault="00A338E2" w:rsidP="00BF6FA2">
    <w:pPr>
      <w:pStyle w:val="Rodap"/>
      <w:jc w:val="center"/>
      <w:rPr>
        <w:rFonts w:cstheme="minorHAnsi"/>
        <w:sz w:val="18"/>
        <w:szCs w:val="18"/>
      </w:rPr>
    </w:pPr>
    <w:r>
      <w:rPr>
        <w:rFonts w:cstheme="minorHAnsi"/>
        <w:sz w:val="18"/>
        <w:szCs w:val="18"/>
      </w:rPr>
      <w:t xml:space="preserve">Rua São Luis, 705 – Centro – CEP: 65920-000 – São Pedro da Água Branca/MA. </w:t>
    </w:r>
  </w:p>
  <w:p w14:paraId="609894E0" w14:textId="520B90D3" w:rsidR="00A338E2" w:rsidRDefault="00A338E2" w:rsidP="00BF6FA2">
    <w:pPr>
      <w:pStyle w:val="Rodap"/>
      <w:jc w:val="center"/>
      <w:rPr>
        <w:rFonts w:cstheme="minorHAnsi"/>
        <w:sz w:val="18"/>
        <w:szCs w:val="18"/>
      </w:rPr>
    </w:pPr>
    <w:r>
      <w:rPr>
        <w:rFonts w:cstheme="minorHAnsi"/>
        <w:sz w:val="18"/>
        <w:szCs w:val="18"/>
      </w:rPr>
      <w:t>Email: cmsaopedrodaaguabranca@gmail.com</w:t>
    </w:r>
  </w:p>
  <w:p w14:paraId="1219EB45" w14:textId="31A90BD5" w:rsidR="00A338E2" w:rsidRDefault="00A338E2" w:rsidP="00BF6FA2">
    <w:pPr>
      <w:pStyle w:val="Rodap"/>
      <w:jc w:val="center"/>
      <w:rPr>
        <w:rFonts w:cstheme="minorHAnsi"/>
        <w:sz w:val="18"/>
        <w:szCs w:val="18"/>
      </w:rPr>
    </w:pPr>
    <w:r>
      <w:rPr>
        <w:rFonts w:cstheme="minorHAnsi"/>
        <w:sz w:val="18"/>
        <w:szCs w:val="18"/>
      </w:rPr>
      <w:t>CNPJ: 01.621.270/0001-82</w:t>
    </w:r>
  </w:p>
  <w:p w14:paraId="543896CA" w14:textId="77777777" w:rsidR="00A338E2" w:rsidRPr="00BF6FA2" w:rsidRDefault="00A338E2" w:rsidP="00BF6FA2">
    <w:pPr>
      <w:pStyle w:val="Rodap"/>
      <w:jc w:val="center"/>
      <w:rPr>
        <w:rFonts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DBA29" w14:textId="77777777" w:rsidR="002B3833" w:rsidRDefault="002B3833" w:rsidP="00587C7A">
      <w:pPr>
        <w:spacing w:after="0" w:line="240" w:lineRule="auto"/>
      </w:pPr>
      <w:r>
        <w:separator/>
      </w:r>
    </w:p>
  </w:footnote>
  <w:footnote w:type="continuationSeparator" w:id="0">
    <w:p w14:paraId="495F744E" w14:textId="77777777" w:rsidR="002B3833" w:rsidRDefault="002B3833" w:rsidP="00587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867E0" w14:textId="30B95F97" w:rsidR="00A338E2" w:rsidRDefault="00A338E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E5E0B" w14:textId="5294DE94" w:rsidR="00A338E2" w:rsidRPr="00FD5542" w:rsidRDefault="00A338E2" w:rsidP="00FD5542">
    <w:pPr>
      <w:pStyle w:val="Cabealho"/>
      <w:ind w:right="849"/>
      <w:rPr>
        <w:rFonts w:ascii="Garamond" w:hAnsi="Garamond"/>
        <w:b/>
        <w:bCs/>
        <w:sz w:val="27"/>
        <w:szCs w:val="27"/>
      </w:rPr>
    </w:pPr>
    <w:r>
      <w:rPr>
        <w:rFonts w:ascii="Century Gothic" w:hAnsi="Century Gothic"/>
        <w:b/>
        <w:noProof/>
        <w:sz w:val="20"/>
        <w:szCs w:val="20"/>
        <w:lang w:eastAsia="pt-BR"/>
      </w:rPr>
      <w:drawing>
        <wp:anchor distT="0" distB="0" distL="114300" distR="114300" simplePos="0" relativeHeight="251665408" behindDoc="0" locked="0" layoutInCell="1" allowOverlap="1" wp14:anchorId="58A75212" wp14:editId="5D71CAE2">
          <wp:simplePos x="0" y="0"/>
          <wp:positionH relativeFrom="margin">
            <wp:posOffset>2466975</wp:posOffset>
          </wp:positionH>
          <wp:positionV relativeFrom="margin">
            <wp:posOffset>-1466850</wp:posOffset>
          </wp:positionV>
          <wp:extent cx="842010" cy="842010"/>
          <wp:effectExtent l="0" t="0" r="0" b="0"/>
          <wp:wrapSquare wrapText="bothSides"/>
          <wp:docPr id="3" name="Imagem 3" descr="timbre do municipi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timbre do municipio 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842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DDE9E9" w14:textId="47906B2C" w:rsidR="00A338E2" w:rsidRDefault="00A338E2" w:rsidP="00B808BF">
    <w:pPr>
      <w:pStyle w:val="Cabealho"/>
      <w:ind w:right="849"/>
      <w:jc w:val="center"/>
    </w:pPr>
  </w:p>
  <w:p w14:paraId="3F2CE88B" w14:textId="77777777" w:rsidR="00A338E2" w:rsidRDefault="00A338E2" w:rsidP="00B808BF">
    <w:pPr>
      <w:pStyle w:val="Cabealho"/>
      <w:ind w:right="849"/>
      <w:jc w:val="center"/>
    </w:pPr>
  </w:p>
  <w:p w14:paraId="2E2173F0" w14:textId="77777777" w:rsidR="00A338E2" w:rsidRPr="00254230" w:rsidRDefault="00A338E2" w:rsidP="00FD5542">
    <w:pPr>
      <w:spacing w:after="0" w:line="240" w:lineRule="auto"/>
      <w:jc w:val="center"/>
      <w:rPr>
        <w:rFonts w:ascii="Bookman Old Style" w:hAnsi="Bookman Old Style"/>
        <w:b/>
        <w:bCs/>
        <w:sz w:val="18"/>
      </w:rPr>
    </w:pPr>
    <w:r w:rsidRPr="00254230">
      <w:rPr>
        <w:rFonts w:ascii="Bookman Old Style" w:hAnsi="Bookman Old Style"/>
        <w:b/>
        <w:bCs/>
        <w:sz w:val="18"/>
      </w:rPr>
      <w:t>PODER LEGISLATIVO</w:t>
    </w:r>
  </w:p>
  <w:p w14:paraId="666FA7D9" w14:textId="77777777" w:rsidR="00A338E2" w:rsidRDefault="00A338E2" w:rsidP="00FD5542">
    <w:pPr>
      <w:spacing w:after="0" w:line="240" w:lineRule="auto"/>
      <w:jc w:val="center"/>
      <w:rPr>
        <w:rFonts w:ascii="Bookman Old Style" w:hAnsi="Bookman Old Style"/>
        <w:b/>
        <w:sz w:val="20"/>
      </w:rPr>
    </w:pPr>
    <w:r w:rsidRPr="00254230">
      <w:rPr>
        <w:rFonts w:ascii="Bookman Old Style" w:hAnsi="Bookman Old Style"/>
        <w:b/>
        <w:sz w:val="20"/>
      </w:rPr>
      <w:t>CÂMARA MUNICI</w:t>
    </w:r>
    <w:r>
      <w:rPr>
        <w:rFonts w:ascii="Bookman Old Style" w:hAnsi="Bookman Old Style"/>
        <w:b/>
        <w:sz w:val="20"/>
      </w:rPr>
      <w:t>PAL DE SÃO PEDRO DA ÁGUA BRANCA</w:t>
    </w:r>
  </w:p>
  <w:p w14:paraId="706D680F" w14:textId="1AF6B22A" w:rsidR="00A338E2" w:rsidRPr="00FD5542" w:rsidRDefault="00A338E2" w:rsidP="00FD5542">
    <w:pPr>
      <w:spacing w:after="0" w:line="240" w:lineRule="auto"/>
      <w:jc w:val="center"/>
      <w:rPr>
        <w:rFonts w:ascii="Bookman Old Style" w:hAnsi="Bookman Old Style"/>
        <w:b/>
        <w:sz w:val="20"/>
      </w:rPr>
    </w:pPr>
    <w:r>
      <w:rPr>
        <w:rFonts w:ascii="Bookman Old Style" w:hAnsi="Bookman Old Style"/>
        <w:b/>
        <w:sz w:val="18"/>
      </w:rPr>
      <w:t xml:space="preserve">__________________________ESTADO DO MARANHÃO________________________                                                                                     </w:t>
    </w:r>
  </w:p>
  <w:p w14:paraId="38E20492" w14:textId="77777777" w:rsidR="00A338E2" w:rsidRDefault="00A338E2" w:rsidP="00B808BF">
    <w:pPr>
      <w:pStyle w:val="Cabealho"/>
      <w:ind w:right="84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15F39" w14:textId="13BC0FDD" w:rsidR="00A338E2" w:rsidRDefault="00A338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9631C"/>
    <w:multiLevelType w:val="hybridMultilevel"/>
    <w:tmpl w:val="3F0E91A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40750036"/>
    <w:multiLevelType w:val="hybridMultilevel"/>
    <w:tmpl w:val="BEF8E8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726341"/>
    <w:multiLevelType w:val="hybridMultilevel"/>
    <w:tmpl w:val="6AA2309C"/>
    <w:lvl w:ilvl="0" w:tplc="A23C8644">
      <w:start w:val="1"/>
      <w:numFmt w:val="lowerLetter"/>
      <w:lvlText w:val="%1)"/>
      <w:lvlJc w:val="left"/>
      <w:pPr>
        <w:tabs>
          <w:tab w:val="num" w:pos="750"/>
        </w:tabs>
        <w:ind w:left="750" w:hanging="39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7C7A"/>
    <w:rsid w:val="00007EDB"/>
    <w:rsid w:val="0004425D"/>
    <w:rsid w:val="00065DB7"/>
    <w:rsid w:val="00067034"/>
    <w:rsid w:val="00075089"/>
    <w:rsid w:val="000C573F"/>
    <w:rsid w:val="001117AD"/>
    <w:rsid w:val="00112641"/>
    <w:rsid w:val="00116179"/>
    <w:rsid w:val="00150F82"/>
    <w:rsid w:val="001653EC"/>
    <w:rsid w:val="001B3B16"/>
    <w:rsid w:val="001E042E"/>
    <w:rsid w:val="001E621D"/>
    <w:rsid w:val="002041B7"/>
    <w:rsid w:val="00247662"/>
    <w:rsid w:val="002813FD"/>
    <w:rsid w:val="00284BA2"/>
    <w:rsid w:val="002B3833"/>
    <w:rsid w:val="002E267E"/>
    <w:rsid w:val="002F7871"/>
    <w:rsid w:val="00316414"/>
    <w:rsid w:val="003268CB"/>
    <w:rsid w:val="00362B18"/>
    <w:rsid w:val="003C04D0"/>
    <w:rsid w:val="003C2576"/>
    <w:rsid w:val="004156B8"/>
    <w:rsid w:val="004441F1"/>
    <w:rsid w:val="00477F74"/>
    <w:rsid w:val="00487FC9"/>
    <w:rsid w:val="004C4162"/>
    <w:rsid w:val="0050156B"/>
    <w:rsid w:val="00527AEC"/>
    <w:rsid w:val="00570097"/>
    <w:rsid w:val="00576502"/>
    <w:rsid w:val="00587C7A"/>
    <w:rsid w:val="00592D94"/>
    <w:rsid w:val="00597DFE"/>
    <w:rsid w:val="005F62CA"/>
    <w:rsid w:val="006E0087"/>
    <w:rsid w:val="007036A6"/>
    <w:rsid w:val="007068B0"/>
    <w:rsid w:val="00714500"/>
    <w:rsid w:val="007322DD"/>
    <w:rsid w:val="00746A24"/>
    <w:rsid w:val="00774F7B"/>
    <w:rsid w:val="00792610"/>
    <w:rsid w:val="00815A78"/>
    <w:rsid w:val="00816919"/>
    <w:rsid w:val="008A53CE"/>
    <w:rsid w:val="009843B1"/>
    <w:rsid w:val="00A338E2"/>
    <w:rsid w:val="00A8091F"/>
    <w:rsid w:val="00A829B6"/>
    <w:rsid w:val="00B0272C"/>
    <w:rsid w:val="00B808BF"/>
    <w:rsid w:val="00BA0212"/>
    <w:rsid w:val="00BD70B1"/>
    <w:rsid w:val="00BF6FA2"/>
    <w:rsid w:val="00C1374F"/>
    <w:rsid w:val="00C31D1A"/>
    <w:rsid w:val="00C9402F"/>
    <w:rsid w:val="00CB7621"/>
    <w:rsid w:val="00CE5196"/>
    <w:rsid w:val="00CE6A2C"/>
    <w:rsid w:val="00D109B4"/>
    <w:rsid w:val="00E10C0F"/>
    <w:rsid w:val="00E23BFA"/>
    <w:rsid w:val="00E31901"/>
    <w:rsid w:val="00E42064"/>
    <w:rsid w:val="00E44B46"/>
    <w:rsid w:val="00F61D1F"/>
    <w:rsid w:val="00FA747B"/>
    <w:rsid w:val="00FD55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E24D5"/>
  <w15:docId w15:val="{AA85E5DA-1FA9-4BCA-A77F-B4184825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087"/>
  </w:style>
  <w:style w:type="paragraph" w:styleId="Ttulo1">
    <w:name w:val="heading 1"/>
    <w:basedOn w:val="Normal"/>
    <w:next w:val="Normal"/>
    <w:link w:val="Ttulo1Char"/>
    <w:uiPriority w:val="9"/>
    <w:qFormat/>
    <w:rsid w:val="00C940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nhideWhenUsed/>
    <w:qFormat/>
    <w:rsid w:val="00075089"/>
    <w:pPr>
      <w:keepNext/>
      <w:spacing w:after="0" w:line="240" w:lineRule="auto"/>
      <w:jc w:val="center"/>
      <w:outlineLvl w:val="1"/>
    </w:pPr>
    <w:rPr>
      <w:rFonts w:ascii="Times New Roman" w:eastAsia="Times New Roman" w:hAnsi="Times New Roman" w:cs="Times New Roman"/>
      <w:sz w:val="24"/>
      <w:szCs w:val="20"/>
      <w:lang w:eastAsia="pt-BR"/>
    </w:rPr>
  </w:style>
  <w:style w:type="paragraph" w:styleId="Ttulo3">
    <w:name w:val="heading 3"/>
    <w:basedOn w:val="Normal"/>
    <w:next w:val="Normal"/>
    <w:link w:val="Ttulo3Char"/>
    <w:uiPriority w:val="9"/>
    <w:semiHidden/>
    <w:unhideWhenUsed/>
    <w:qFormat/>
    <w:rsid w:val="000670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06703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067034"/>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A8091F"/>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7C7A"/>
    <w:pPr>
      <w:tabs>
        <w:tab w:val="center" w:pos="4252"/>
        <w:tab w:val="right" w:pos="8504"/>
      </w:tabs>
      <w:spacing w:after="0" w:line="240" w:lineRule="auto"/>
    </w:pPr>
  </w:style>
  <w:style w:type="character" w:customStyle="1" w:styleId="CabealhoChar">
    <w:name w:val="Cabeçalho Char"/>
    <w:basedOn w:val="Fontepargpadro"/>
    <w:link w:val="Cabealho"/>
    <w:rsid w:val="00587C7A"/>
  </w:style>
  <w:style w:type="paragraph" w:styleId="Rodap">
    <w:name w:val="footer"/>
    <w:basedOn w:val="Normal"/>
    <w:link w:val="RodapChar"/>
    <w:uiPriority w:val="99"/>
    <w:unhideWhenUsed/>
    <w:rsid w:val="00587C7A"/>
    <w:pPr>
      <w:tabs>
        <w:tab w:val="center" w:pos="4252"/>
        <w:tab w:val="right" w:pos="8504"/>
      </w:tabs>
      <w:spacing w:after="0" w:line="240" w:lineRule="auto"/>
    </w:pPr>
  </w:style>
  <w:style w:type="character" w:customStyle="1" w:styleId="RodapChar">
    <w:name w:val="Rodapé Char"/>
    <w:basedOn w:val="Fontepargpadro"/>
    <w:link w:val="Rodap"/>
    <w:uiPriority w:val="99"/>
    <w:rsid w:val="00587C7A"/>
  </w:style>
  <w:style w:type="character" w:customStyle="1" w:styleId="Ttulo2Char">
    <w:name w:val="Título 2 Char"/>
    <w:basedOn w:val="Fontepargpadro"/>
    <w:link w:val="Ttulo2"/>
    <w:rsid w:val="00075089"/>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uiPriority w:val="9"/>
    <w:rsid w:val="00C9402F"/>
    <w:rPr>
      <w:rFonts w:asciiTheme="majorHAnsi" w:eastAsiaTheme="majorEastAsia" w:hAnsiTheme="majorHAnsi" w:cstheme="majorBidi"/>
      <w:color w:val="365F91" w:themeColor="accent1" w:themeShade="BF"/>
      <w:sz w:val="32"/>
      <w:szCs w:val="32"/>
    </w:rPr>
  </w:style>
  <w:style w:type="paragraph" w:styleId="SemEspaamento">
    <w:name w:val="No Spacing"/>
    <w:uiPriority w:val="1"/>
    <w:qFormat/>
    <w:rsid w:val="00C9402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FD55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5542"/>
    <w:rPr>
      <w:rFonts w:ascii="Tahoma" w:hAnsi="Tahoma" w:cs="Tahoma"/>
      <w:sz w:val="16"/>
      <w:szCs w:val="16"/>
    </w:rPr>
  </w:style>
  <w:style w:type="character" w:styleId="Hyperlink">
    <w:name w:val="Hyperlink"/>
    <w:basedOn w:val="Fontepargpadro"/>
    <w:uiPriority w:val="99"/>
    <w:unhideWhenUsed/>
    <w:rsid w:val="00BF6FA2"/>
    <w:rPr>
      <w:color w:val="0000FF" w:themeColor="hyperlink"/>
      <w:u w:val="single"/>
    </w:rPr>
  </w:style>
  <w:style w:type="paragraph" w:styleId="PargrafodaLista">
    <w:name w:val="List Paragraph"/>
    <w:basedOn w:val="Normal"/>
    <w:uiPriority w:val="34"/>
    <w:qFormat/>
    <w:rsid w:val="00247662"/>
    <w:pPr>
      <w:spacing w:after="160" w:line="259" w:lineRule="auto"/>
      <w:ind w:left="720"/>
      <w:contextualSpacing/>
    </w:pPr>
  </w:style>
  <w:style w:type="character" w:customStyle="1" w:styleId="Ttulo6Char">
    <w:name w:val="Título 6 Char"/>
    <w:basedOn w:val="Fontepargpadro"/>
    <w:link w:val="Ttulo6"/>
    <w:uiPriority w:val="9"/>
    <w:semiHidden/>
    <w:rsid w:val="00067034"/>
    <w:rPr>
      <w:rFonts w:asciiTheme="majorHAnsi" w:eastAsiaTheme="majorEastAsia" w:hAnsiTheme="majorHAnsi" w:cstheme="majorBidi"/>
      <w:color w:val="243F60" w:themeColor="accent1" w:themeShade="7F"/>
    </w:rPr>
  </w:style>
  <w:style w:type="character" w:customStyle="1" w:styleId="Ttulo3Char">
    <w:name w:val="Título 3 Char"/>
    <w:basedOn w:val="Fontepargpadro"/>
    <w:link w:val="Ttulo3"/>
    <w:uiPriority w:val="9"/>
    <w:semiHidden/>
    <w:rsid w:val="00067034"/>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067034"/>
    <w:rPr>
      <w:rFonts w:asciiTheme="majorHAnsi" w:eastAsiaTheme="majorEastAsia" w:hAnsiTheme="majorHAnsi" w:cstheme="majorBidi"/>
      <w:i/>
      <w:iCs/>
      <w:color w:val="365F91" w:themeColor="accent1" w:themeShade="BF"/>
    </w:rPr>
  </w:style>
  <w:style w:type="character" w:customStyle="1" w:styleId="Ttulo7Char">
    <w:name w:val="Título 7 Char"/>
    <w:basedOn w:val="Fontepargpadro"/>
    <w:link w:val="Ttulo7"/>
    <w:uiPriority w:val="9"/>
    <w:semiHidden/>
    <w:rsid w:val="00A8091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170955">
      <w:bodyDiv w:val="1"/>
      <w:marLeft w:val="0"/>
      <w:marRight w:val="0"/>
      <w:marTop w:val="0"/>
      <w:marBottom w:val="0"/>
      <w:divBdr>
        <w:top w:val="none" w:sz="0" w:space="0" w:color="auto"/>
        <w:left w:val="none" w:sz="0" w:space="0" w:color="auto"/>
        <w:bottom w:val="none" w:sz="0" w:space="0" w:color="auto"/>
        <w:right w:val="none" w:sz="0" w:space="0" w:color="auto"/>
      </w:divBdr>
    </w:div>
    <w:div w:id="38183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A1EA3-AE48-4A0A-9BD9-D2E3B740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42</Pages>
  <Words>12731</Words>
  <Characters>68752</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Beto&amp;Leu&amp;Júlia</dc:creator>
  <cp:lastModifiedBy>Sherlyane</cp:lastModifiedBy>
  <cp:revision>30</cp:revision>
  <cp:lastPrinted>2021-02-03T13:51:00Z</cp:lastPrinted>
  <dcterms:created xsi:type="dcterms:W3CDTF">2021-02-03T14:17:00Z</dcterms:created>
  <dcterms:modified xsi:type="dcterms:W3CDTF">2023-04-03T21:43:00Z</dcterms:modified>
</cp:coreProperties>
</file>